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965C4C" w14:textId="77777777" w:rsidR="00F4471C" w:rsidRDefault="00F4471C">
      <w:pPr>
        <w:jc w:val="center"/>
        <w:rPr>
          <w:b/>
          <w:sz w:val="36"/>
          <w:szCs w:val="36"/>
        </w:rPr>
      </w:pPr>
    </w:p>
    <w:p w14:paraId="195FB97C" w14:textId="77777777" w:rsidR="00F4471C" w:rsidRDefault="00F4471C">
      <w:pPr>
        <w:jc w:val="center"/>
        <w:rPr>
          <w:b/>
          <w:sz w:val="36"/>
          <w:szCs w:val="36"/>
        </w:rPr>
      </w:pPr>
    </w:p>
    <w:p w14:paraId="085B96DA" w14:textId="77777777" w:rsidR="00F4471C" w:rsidRDefault="00F4471C">
      <w:pPr>
        <w:pStyle w:val="Default"/>
        <w:rPr>
          <w:rFonts w:hint="default"/>
          <w:b/>
          <w:sz w:val="36"/>
          <w:szCs w:val="36"/>
        </w:rPr>
      </w:pPr>
    </w:p>
    <w:p w14:paraId="3CB6E3A4" w14:textId="77777777" w:rsidR="00F4471C" w:rsidRPr="00C96EBE" w:rsidRDefault="00B06348">
      <w:pPr>
        <w:jc w:val="center"/>
        <w:rPr>
          <w:b/>
          <w:sz w:val="44"/>
          <w:szCs w:val="44"/>
        </w:rPr>
      </w:pPr>
      <w:r w:rsidRPr="00C96EBE">
        <w:rPr>
          <w:rFonts w:hint="eastAsia"/>
          <w:b/>
          <w:sz w:val="44"/>
          <w:szCs w:val="44"/>
        </w:rPr>
        <w:t>阳泉市盂县2</w:t>
      </w:r>
      <w:r w:rsidRPr="00C96EBE">
        <w:rPr>
          <w:b/>
          <w:sz w:val="44"/>
          <w:szCs w:val="44"/>
        </w:rPr>
        <w:t>018</w:t>
      </w:r>
      <w:r w:rsidRPr="00C96EBE">
        <w:rPr>
          <w:rFonts w:hint="eastAsia"/>
          <w:b/>
          <w:sz w:val="44"/>
          <w:szCs w:val="44"/>
        </w:rPr>
        <w:t>年度</w:t>
      </w:r>
    </w:p>
    <w:p w14:paraId="4F47D821" w14:textId="77777777" w:rsidR="00F4471C" w:rsidRPr="00C96EBE" w:rsidRDefault="00B06348">
      <w:pPr>
        <w:jc w:val="center"/>
        <w:rPr>
          <w:b/>
          <w:sz w:val="44"/>
          <w:szCs w:val="44"/>
        </w:rPr>
      </w:pPr>
      <w:r w:rsidRPr="00C96EBE">
        <w:rPr>
          <w:rFonts w:hint="eastAsia"/>
          <w:b/>
          <w:sz w:val="44"/>
          <w:szCs w:val="44"/>
        </w:rPr>
        <w:t>地方政府一般债券及普通专项债券存续期</w:t>
      </w:r>
    </w:p>
    <w:p w14:paraId="123B43C1" w14:textId="77777777" w:rsidR="00F4471C" w:rsidRPr="00C96EBE" w:rsidRDefault="00B06348">
      <w:pPr>
        <w:spacing w:after="240"/>
        <w:jc w:val="center"/>
        <w:rPr>
          <w:b/>
          <w:sz w:val="44"/>
          <w:szCs w:val="44"/>
        </w:rPr>
      </w:pPr>
      <w:r w:rsidRPr="00C96EBE">
        <w:rPr>
          <w:rFonts w:hint="eastAsia"/>
          <w:b/>
          <w:sz w:val="44"/>
          <w:szCs w:val="44"/>
        </w:rPr>
        <w:t>信息公示</w:t>
      </w:r>
    </w:p>
    <w:p w14:paraId="06A30DD2" w14:textId="77777777" w:rsidR="00F4471C" w:rsidRDefault="00F4471C">
      <w:pPr>
        <w:rPr>
          <w:b/>
          <w:sz w:val="36"/>
          <w:szCs w:val="36"/>
        </w:rPr>
      </w:pPr>
    </w:p>
    <w:p w14:paraId="3855E870" w14:textId="77777777" w:rsidR="00F4471C" w:rsidRDefault="00F4471C">
      <w:pPr>
        <w:rPr>
          <w:b/>
          <w:sz w:val="36"/>
          <w:szCs w:val="36"/>
        </w:rPr>
      </w:pPr>
    </w:p>
    <w:p w14:paraId="52C2DE8A" w14:textId="77777777" w:rsidR="00F4471C" w:rsidRDefault="00F4471C">
      <w:pPr>
        <w:rPr>
          <w:b/>
          <w:sz w:val="36"/>
          <w:szCs w:val="36"/>
        </w:rPr>
      </w:pPr>
    </w:p>
    <w:p w14:paraId="18E02369" w14:textId="77777777" w:rsidR="00F4471C" w:rsidRDefault="00F4471C">
      <w:pPr>
        <w:rPr>
          <w:b/>
          <w:sz w:val="36"/>
          <w:szCs w:val="36"/>
        </w:rPr>
      </w:pPr>
    </w:p>
    <w:p w14:paraId="69BB2D5D" w14:textId="77777777" w:rsidR="00F4471C" w:rsidRDefault="00F4471C">
      <w:pPr>
        <w:rPr>
          <w:b/>
          <w:sz w:val="36"/>
          <w:szCs w:val="36"/>
        </w:rPr>
      </w:pPr>
    </w:p>
    <w:p w14:paraId="4CC827CB" w14:textId="77777777" w:rsidR="00F4471C" w:rsidRDefault="00F4471C">
      <w:pPr>
        <w:rPr>
          <w:b/>
          <w:sz w:val="36"/>
          <w:szCs w:val="36"/>
        </w:rPr>
      </w:pPr>
    </w:p>
    <w:p w14:paraId="35AB7CE0" w14:textId="77777777" w:rsidR="00F4471C" w:rsidRDefault="00F4471C">
      <w:pPr>
        <w:pStyle w:val="a4"/>
        <w:rPr>
          <w:b/>
          <w:sz w:val="36"/>
          <w:szCs w:val="36"/>
        </w:rPr>
      </w:pPr>
    </w:p>
    <w:p w14:paraId="0EE266F5" w14:textId="77777777" w:rsidR="00C96EBE" w:rsidRDefault="00C96EBE">
      <w:pPr>
        <w:pStyle w:val="a4"/>
        <w:rPr>
          <w:b/>
          <w:sz w:val="36"/>
          <w:szCs w:val="36"/>
        </w:rPr>
      </w:pPr>
    </w:p>
    <w:p w14:paraId="1E9486B8" w14:textId="77777777" w:rsidR="00C96EBE" w:rsidRDefault="00C96EBE">
      <w:pPr>
        <w:pStyle w:val="a4"/>
        <w:rPr>
          <w:b/>
          <w:sz w:val="36"/>
          <w:szCs w:val="36"/>
        </w:rPr>
      </w:pPr>
    </w:p>
    <w:p w14:paraId="4300FFC9" w14:textId="77777777" w:rsidR="00F4471C" w:rsidRDefault="00F4471C">
      <w:pPr>
        <w:pStyle w:val="a4"/>
        <w:rPr>
          <w:b/>
          <w:sz w:val="36"/>
          <w:szCs w:val="36"/>
        </w:rPr>
      </w:pPr>
    </w:p>
    <w:p w14:paraId="18618BAD" w14:textId="77777777" w:rsidR="00F4471C" w:rsidRDefault="00F4471C">
      <w:pPr>
        <w:pStyle w:val="a4"/>
        <w:rPr>
          <w:b/>
          <w:sz w:val="36"/>
          <w:szCs w:val="36"/>
        </w:rPr>
      </w:pPr>
    </w:p>
    <w:p w14:paraId="71383487" w14:textId="77777777" w:rsidR="00F4471C" w:rsidRDefault="00B06348">
      <w:pPr>
        <w:pStyle w:val="a4"/>
        <w:jc w:val="center"/>
        <w:rPr>
          <w:b/>
          <w:sz w:val="28"/>
          <w:szCs w:val="28"/>
        </w:rPr>
      </w:pPr>
      <w:r>
        <w:rPr>
          <w:rFonts w:hint="eastAsia"/>
          <w:b/>
          <w:sz w:val="28"/>
          <w:szCs w:val="28"/>
        </w:rPr>
        <w:t>盂县财政局</w:t>
      </w:r>
    </w:p>
    <w:p w14:paraId="1444003A" w14:textId="77777777" w:rsidR="00F4471C" w:rsidRDefault="00B06348">
      <w:pPr>
        <w:pStyle w:val="a4"/>
        <w:jc w:val="center"/>
        <w:rPr>
          <w:b/>
          <w:sz w:val="28"/>
          <w:szCs w:val="28"/>
        </w:rPr>
      </w:pPr>
      <w:r>
        <w:rPr>
          <w:rFonts w:hint="eastAsia"/>
          <w:b/>
          <w:sz w:val="28"/>
          <w:szCs w:val="28"/>
        </w:rPr>
        <w:t>二〇一九年八月</w:t>
      </w:r>
    </w:p>
    <w:p w14:paraId="0FC97B2D" w14:textId="77777777" w:rsidR="00F4471C" w:rsidRDefault="00B06348">
      <w:pPr>
        <w:jc w:val="center"/>
        <w:rPr>
          <w:b/>
          <w:sz w:val="36"/>
          <w:szCs w:val="36"/>
        </w:rPr>
      </w:pPr>
      <w:r>
        <w:rPr>
          <w:rFonts w:hint="eastAsia"/>
          <w:b/>
          <w:sz w:val="36"/>
          <w:szCs w:val="36"/>
        </w:rPr>
        <w:br w:type="page"/>
      </w:r>
    </w:p>
    <w:p w14:paraId="3F87397A" w14:textId="77777777" w:rsidR="00F4471C" w:rsidRDefault="00B06348">
      <w:pPr>
        <w:pStyle w:val="11"/>
        <w:tabs>
          <w:tab w:val="right" w:leader="dot" w:pos="8306"/>
        </w:tabs>
        <w:jc w:val="center"/>
        <w:rPr>
          <w:b/>
          <w:sz w:val="28"/>
          <w:szCs w:val="28"/>
        </w:rPr>
      </w:pPr>
      <w:r>
        <w:rPr>
          <w:rFonts w:hint="eastAsia"/>
          <w:b/>
          <w:sz w:val="32"/>
          <w:szCs w:val="32"/>
        </w:rPr>
        <w:lastRenderedPageBreak/>
        <w:t>目 录</w:t>
      </w:r>
    </w:p>
    <w:p w14:paraId="41B4C5C7" w14:textId="77777777" w:rsidR="00F4471C" w:rsidRDefault="00B06348">
      <w:pPr>
        <w:pStyle w:val="11"/>
        <w:tabs>
          <w:tab w:val="right" w:leader="dot" w:pos="8306"/>
        </w:tabs>
        <w:rPr>
          <w:noProof/>
          <w:sz w:val="28"/>
          <w:szCs w:val="28"/>
        </w:rPr>
      </w:pPr>
      <w:r>
        <w:rPr>
          <w:rFonts w:hint="eastAsia"/>
          <w:sz w:val="28"/>
          <w:szCs w:val="28"/>
        </w:rPr>
        <w:fldChar w:fldCharType="begin"/>
      </w:r>
      <w:r>
        <w:rPr>
          <w:rFonts w:hint="eastAsia"/>
          <w:sz w:val="28"/>
          <w:szCs w:val="28"/>
        </w:rPr>
        <w:instrText xml:space="preserve">TOC \o "1-2" \h \u </w:instrText>
      </w:r>
      <w:r>
        <w:rPr>
          <w:rFonts w:hint="eastAsia"/>
          <w:sz w:val="28"/>
          <w:szCs w:val="28"/>
        </w:rPr>
        <w:fldChar w:fldCharType="separate"/>
      </w:r>
      <w:hyperlink w:anchor="_Toc13216" w:history="1">
        <w:r>
          <w:rPr>
            <w:rFonts w:hint="eastAsia"/>
            <w:noProof/>
            <w:sz w:val="28"/>
            <w:szCs w:val="28"/>
          </w:rPr>
          <w:t>一、2</w:t>
        </w:r>
        <w:r>
          <w:rPr>
            <w:noProof/>
            <w:sz w:val="28"/>
            <w:szCs w:val="28"/>
          </w:rPr>
          <w:t>018</w:t>
        </w:r>
        <w:r>
          <w:rPr>
            <w:rFonts w:hint="eastAsia"/>
            <w:noProof/>
            <w:sz w:val="28"/>
            <w:szCs w:val="28"/>
          </w:rPr>
          <w:t>年阳泉市盂县经济发展概况</w:t>
        </w:r>
        <w:r>
          <w:rPr>
            <w:noProof/>
            <w:sz w:val="28"/>
            <w:szCs w:val="28"/>
          </w:rPr>
          <w:tab/>
        </w:r>
        <w:r>
          <w:rPr>
            <w:noProof/>
            <w:sz w:val="28"/>
            <w:szCs w:val="28"/>
          </w:rPr>
          <w:fldChar w:fldCharType="begin"/>
        </w:r>
        <w:r>
          <w:rPr>
            <w:noProof/>
            <w:sz w:val="28"/>
            <w:szCs w:val="28"/>
          </w:rPr>
          <w:instrText xml:space="preserve"> PAGEREF _Toc13216 </w:instrText>
        </w:r>
        <w:r>
          <w:rPr>
            <w:noProof/>
            <w:sz w:val="28"/>
            <w:szCs w:val="28"/>
          </w:rPr>
          <w:fldChar w:fldCharType="separate"/>
        </w:r>
        <w:r w:rsidR="00C96EBE">
          <w:rPr>
            <w:noProof/>
            <w:sz w:val="28"/>
            <w:szCs w:val="28"/>
          </w:rPr>
          <w:t>1</w:t>
        </w:r>
        <w:r>
          <w:rPr>
            <w:noProof/>
            <w:sz w:val="28"/>
            <w:szCs w:val="28"/>
          </w:rPr>
          <w:fldChar w:fldCharType="end"/>
        </w:r>
      </w:hyperlink>
    </w:p>
    <w:p w14:paraId="4F142F92" w14:textId="77777777" w:rsidR="00F4471C" w:rsidRDefault="00812278">
      <w:pPr>
        <w:pStyle w:val="11"/>
        <w:tabs>
          <w:tab w:val="right" w:leader="dot" w:pos="8306"/>
        </w:tabs>
        <w:rPr>
          <w:noProof/>
          <w:sz w:val="28"/>
          <w:szCs w:val="28"/>
        </w:rPr>
      </w:pPr>
      <w:hyperlink w:anchor="_Toc20797" w:history="1">
        <w:r w:rsidR="00B06348">
          <w:rPr>
            <w:rFonts w:hint="eastAsia"/>
            <w:noProof/>
            <w:sz w:val="28"/>
            <w:szCs w:val="28"/>
          </w:rPr>
          <w:t>二、2</w:t>
        </w:r>
        <w:r w:rsidR="00B06348">
          <w:rPr>
            <w:noProof/>
            <w:sz w:val="28"/>
            <w:szCs w:val="28"/>
          </w:rPr>
          <w:t>018</w:t>
        </w:r>
        <w:r w:rsidR="00B06348">
          <w:rPr>
            <w:rFonts w:hint="eastAsia"/>
            <w:noProof/>
            <w:sz w:val="28"/>
            <w:szCs w:val="28"/>
          </w:rPr>
          <w:t>年度阳泉市盂县财政状况</w:t>
        </w:r>
        <w:r w:rsidR="00B06348">
          <w:rPr>
            <w:noProof/>
            <w:sz w:val="28"/>
            <w:szCs w:val="28"/>
          </w:rPr>
          <w:tab/>
        </w:r>
        <w:r w:rsidR="00B06348">
          <w:rPr>
            <w:noProof/>
            <w:sz w:val="28"/>
            <w:szCs w:val="28"/>
          </w:rPr>
          <w:fldChar w:fldCharType="begin"/>
        </w:r>
        <w:r w:rsidR="00B06348">
          <w:rPr>
            <w:noProof/>
            <w:sz w:val="28"/>
            <w:szCs w:val="28"/>
          </w:rPr>
          <w:instrText xml:space="preserve"> PAGEREF _Toc20797 </w:instrText>
        </w:r>
        <w:r w:rsidR="00B06348">
          <w:rPr>
            <w:noProof/>
            <w:sz w:val="28"/>
            <w:szCs w:val="28"/>
          </w:rPr>
          <w:fldChar w:fldCharType="separate"/>
        </w:r>
        <w:r w:rsidR="00C96EBE">
          <w:rPr>
            <w:noProof/>
            <w:sz w:val="28"/>
            <w:szCs w:val="28"/>
          </w:rPr>
          <w:t>1</w:t>
        </w:r>
        <w:r w:rsidR="00B06348">
          <w:rPr>
            <w:noProof/>
            <w:sz w:val="28"/>
            <w:szCs w:val="28"/>
          </w:rPr>
          <w:fldChar w:fldCharType="end"/>
        </w:r>
      </w:hyperlink>
    </w:p>
    <w:p w14:paraId="5471CA6E" w14:textId="77777777" w:rsidR="00F4471C" w:rsidRDefault="00812278">
      <w:pPr>
        <w:pStyle w:val="11"/>
        <w:tabs>
          <w:tab w:val="right" w:leader="dot" w:pos="8306"/>
        </w:tabs>
        <w:rPr>
          <w:noProof/>
          <w:spacing w:val="-17"/>
          <w:sz w:val="28"/>
          <w:szCs w:val="28"/>
        </w:rPr>
      </w:pPr>
      <w:hyperlink w:anchor="_Toc24202" w:history="1">
        <w:r w:rsidR="00B06348">
          <w:rPr>
            <w:rFonts w:hint="eastAsia"/>
            <w:noProof/>
            <w:spacing w:val="-17"/>
            <w:sz w:val="28"/>
            <w:szCs w:val="28"/>
          </w:rPr>
          <w:t>三、阳泉市盂县2</w:t>
        </w:r>
        <w:r w:rsidR="00B06348">
          <w:rPr>
            <w:noProof/>
            <w:spacing w:val="-17"/>
            <w:sz w:val="28"/>
            <w:szCs w:val="28"/>
          </w:rPr>
          <w:t>018</w:t>
        </w:r>
        <w:r w:rsidR="00B06348">
          <w:rPr>
            <w:rFonts w:hint="eastAsia"/>
            <w:noProof/>
            <w:spacing w:val="-17"/>
            <w:sz w:val="28"/>
            <w:szCs w:val="28"/>
          </w:rPr>
          <w:t>年度地方政府一般债券及普通专项债券资金使用情况</w:t>
        </w:r>
        <w:r w:rsidR="00B06348">
          <w:rPr>
            <w:noProof/>
            <w:spacing w:val="-17"/>
            <w:sz w:val="28"/>
            <w:szCs w:val="28"/>
          </w:rPr>
          <w:tab/>
        </w:r>
        <w:r w:rsidR="00B06348">
          <w:rPr>
            <w:noProof/>
            <w:spacing w:val="-17"/>
            <w:sz w:val="28"/>
            <w:szCs w:val="28"/>
          </w:rPr>
          <w:fldChar w:fldCharType="begin"/>
        </w:r>
        <w:r w:rsidR="00B06348">
          <w:rPr>
            <w:noProof/>
            <w:spacing w:val="-17"/>
            <w:sz w:val="28"/>
            <w:szCs w:val="28"/>
          </w:rPr>
          <w:instrText xml:space="preserve"> PAGEREF _Toc24202 </w:instrText>
        </w:r>
        <w:r w:rsidR="00B06348">
          <w:rPr>
            <w:noProof/>
            <w:spacing w:val="-17"/>
            <w:sz w:val="28"/>
            <w:szCs w:val="28"/>
          </w:rPr>
          <w:fldChar w:fldCharType="separate"/>
        </w:r>
        <w:r w:rsidR="00C96EBE">
          <w:rPr>
            <w:noProof/>
            <w:spacing w:val="-17"/>
            <w:sz w:val="28"/>
            <w:szCs w:val="28"/>
          </w:rPr>
          <w:t>2</w:t>
        </w:r>
        <w:r w:rsidR="00B06348">
          <w:rPr>
            <w:noProof/>
            <w:spacing w:val="-17"/>
            <w:sz w:val="28"/>
            <w:szCs w:val="28"/>
          </w:rPr>
          <w:fldChar w:fldCharType="end"/>
        </w:r>
      </w:hyperlink>
    </w:p>
    <w:p w14:paraId="2C6FC85C" w14:textId="77777777" w:rsidR="00F4471C" w:rsidRDefault="00812278">
      <w:pPr>
        <w:pStyle w:val="11"/>
        <w:tabs>
          <w:tab w:val="right" w:leader="dot" w:pos="8306"/>
        </w:tabs>
        <w:rPr>
          <w:noProof/>
          <w:sz w:val="28"/>
          <w:szCs w:val="28"/>
        </w:rPr>
      </w:pPr>
      <w:hyperlink w:anchor="_Toc20523" w:history="1">
        <w:r w:rsidR="00B06348">
          <w:rPr>
            <w:rFonts w:hint="eastAsia"/>
            <w:noProof/>
            <w:sz w:val="28"/>
            <w:szCs w:val="28"/>
          </w:rPr>
          <w:t>四、债券使用单位信息公示</w:t>
        </w:r>
        <w:r w:rsidR="00B06348">
          <w:rPr>
            <w:noProof/>
            <w:sz w:val="28"/>
            <w:szCs w:val="28"/>
          </w:rPr>
          <w:tab/>
        </w:r>
        <w:r w:rsidR="00B06348">
          <w:rPr>
            <w:noProof/>
            <w:sz w:val="28"/>
            <w:szCs w:val="28"/>
          </w:rPr>
          <w:fldChar w:fldCharType="begin"/>
        </w:r>
        <w:r w:rsidR="00B06348">
          <w:rPr>
            <w:noProof/>
            <w:sz w:val="28"/>
            <w:szCs w:val="28"/>
          </w:rPr>
          <w:instrText xml:space="preserve"> PAGEREF _Toc20523 </w:instrText>
        </w:r>
        <w:r w:rsidR="00B06348">
          <w:rPr>
            <w:noProof/>
            <w:sz w:val="28"/>
            <w:szCs w:val="28"/>
          </w:rPr>
          <w:fldChar w:fldCharType="separate"/>
        </w:r>
        <w:r w:rsidR="00C96EBE">
          <w:rPr>
            <w:noProof/>
            <w:sz w:val="28"/>
            <w:szCs w:val="28"/>
          </w:rPr>
          <w:t>2</w:t>
        </w:r>
        <w:r w:rsidR="00B06348">
          <w:rPr>
            <w:noProof/>
            <w:sz w:val="28"/>
            <w:szCs w:val="28"/>
          </w:rPr>
          <w:fldChar w:fldCharType="end"/>
        </w:r>
      </w:hyperlink>
    </w:p>
    <w:p w14:paraId="57664890" w14:textId="77777777" w:rsidR="00F4471C" w:rsidRDefault="00B06348">
      <w:pPr>
        <w:pStyle w:val="20"/>
        <w:tabs>
          <w:tab w:val="right" w:leader="dot" w:pos="8306"/>
        </w:tabs>
        <w:ind w:leftChars="0" w:left="0"/>
        <w:rPr>
          <w:noProof/>
          <w:sz w:val="28"/>
          <w:szCs w:val="28"/>
        </w:rPr>
      </w:pPr>
      <w:r>
        <w:rPr>
          <w:rFonts w:hint="eastAsia"/>
          <w:noProof/>
          <w:sz w:val="28"/>
          <w:szCs w:val="28"/>
        </w:rPr>
        <w:t>1.</w:t>
      </w:r>
      <w:hyperlink w:anchor="_Toc2780" w:history="1">
        <w:r>
          <w:rPr>
            <w:rFonts w:hint="eastAsia"/>
            <w:noProof/>
            <w:sz w:val="28"/>
            <w:szCs w:val="28"/>
          </w:rPr>
          <w:t>盂县文化和旅游局债券存续期信息公示</w:t>
        </w:r>
        <w:r>
          <w:rPr>
            <w:noProof/>
            <w:sz w:val="28"/>
            <w:szCs w:val="28"/>
          </w:rPr>
          <w:tab/>
        </w:r>
        <w:r>
          <w:rPr>
            <w:noProof/>
            <w:sz w:val="28"/>
            <w:szCs w:val="28"/>
          </w:rPr>
          <w:fldChar w:fldCharType="begin"/>
        </w:r>
        <w:r>
          <w:rPr>
            <w:noProof/>
            <w:sz w:val="28"/>
            <w:szCs w:val="28"/>
          </w:rPr>
          <w:instrText xml:space="preserve"> PAGEREF _Toc2780 </w:instrText>
        </w:r>
        <w:r>
          <w:rPr>
            <w:noProof/>
            <w:sz w:val="28"/>
            <w:szCs w:val="28"/>
          </w:rPr>
          <w:fldChar w:fldCharType="separate"/>
        </w:r>
        <w:r w:rsidR="00C96EBE">
          <w:rPr>
            <w:noProof/>
            <w:sz w:val="28"/>
            <w:szCs w:val="28"/>
          </w:rPr>
          <w:t>5</w:t>
        </w:r>
        <w:r>
          <w:rPr>
            <w:noProof/>
            <w:sz w:val="28"/>
            <w:szCs w:val="28"/>
          </w:rPr>
          <w:fldChar w:fldCharType="end"/>
        </w:r>
      </w:hyperlink>
    </w:p>
    <w:p w14:paraId="09FA9FAC" w14:textId="77777777" w:rsidR="00F4471C" w:rsidRDefault="00B06348">
      <w:pPr>
        <w:pStyle w:val="20"/>
        <w:tabs>
          <w:tab w:val="right" w:leader="dot" w:pos="8306"/>
        </w:tabs>
        <w:ind w:leftChars="0" w:left="0"/>
        <w:rPr>
          <w:noProof/>
          <w:sz w:val="28"/>
          <w:szCs w:val="28"/>
        </w:rPr>
      </w:pPr>
      <w:r>
        <w:rPr>
          <w:rFonts w:hint="eastAsia"/>
          <w:noProof/>
          <w:sz w:val="28"/>
          <w:szCs w:val="28"/>
        </w:rPr>
        <w:t>2.</w:t>
      </w:r>
      <w:hyperlink w:anchor="_Toc5741" w:history="1">
        <w:r>
          <w:rPr>
            <w:rFonts w:hint="eastAsia"/>
            <w:noProof/>
            <w:sz w:val="28"/>
            <w:szCs w:val="28"/>
          </w:rPr>
          <w:t>盂县下社乡人民政府债券存续期信息公示</w:t>
        </w:r>
        <w:r>
          <w:rPr>
            <w:noProof/>
            <w:sz w:val="28"/>
            <w:szCs w:val="28"/>
          </w:rPr>
          <w:tab/>
        </w:r>
        <w:r>
          <w:rPr>
            <w:noProof/>
            <w:sz w:val="28"/>
            <w:szCs w:val="28"/>
          </w:rPr>
          <w:fldChar w:fldCharType="begin"/>
        </w:r>
        <w:r>
          <w:rPr>
            <w:noProof/>
            <w:sz w:val="28"/>
            <w:szCs w:val="28"/>
          </w:rPr>
          <w:instrText xml:space="preserve"> PAGEREF _Toc5741 </w:instrText>
        </w:r>
        <w:r>
          <w:rPr>
            <w:noProof/>
            <w:sz w:val="28"/>
            <w:szCs w:val="28"/>
          </w:rPr>
          <w:fldChar w:fldCharType="separate"/>
        </w:r>
        <w:r w:rsidR="00C96EBE">
          <w:rPr>
            <w:noProof/>
            <w:sz w:val="28"/>
            <w:szCs w:val="28"/>
          </w:rPr>
          <w:t>9</w:t>
        </w:r>
        <w:r>
          <w:rPr>
            <w:noProof/>
            <w:sz w:val="28"/>
            <w:szCs w:val="28"/>
          </w:rPr>
          <w:fldChar w:fldCharType="end"/>
        </w:r>
      </w:hyperlink>
    </w:p>
    <w:p w14:paraId="6ECC376A" w14:textId="77777777" w:rsidR="00F4471C" w:rsidRDefault="00B06348">
      <w:pPr>
        <w:pStyle w:val="20"/>
        <w:tabs>
          <w:tab w:val="right" w:leader="dot" w:pos="8306"/>
        </w:tabs>
        <w:ind w:leftChars="0" w:left="0"/>
        <w:rPr>
          <w:noProof/>
          <w:sz w:val="28"/>
          <w:szCs w:val="28"/>
        </w:rPr>
      </w:pPr>
      <w:r>
        <w:rPr>
          <w:rFonts w:hint="eastAsia"/>
          <w:noProof/>
          <w:sz w:val="28"/>
          <w:szCs w:val="28"/>
        </w:rPr>
        <w:t>3.</w:t>
      </w:r>
      <w:hyperlink w:anchor="_Toc16584" w:history="1">
        <w:r>
          <w:rPr>
            <w:rFonts w:hint="eastAsia"/>
            <w:noProof/>
            <w:sz w:val="28"/>
            <w:szCs w:val="28"/>
          </w:rPr>
          <w:t>盂县西烟镇人民政府债券存续期信息公示</w:t>
        </w:r>
        <w:r>
          <w:rPr>
            <w:noProof/>
            <w:sz w:val="28"/>
            <w:szCs w:val="28"/>
          </w:rPr>
          <w:tab/>
        </w:r>
        <w:r>
          <w:rPr>
            <w:noProof/>
            <w:sz w:val="28"/>
            <w:szCs w:val="28"/>
          </w:rPr>
          <w:fldChar w:fldCharType="begin"/>
        </w:r>
        <w:r>
          <w:rPr>
            <w:noProof/>
            <w:sz w:val="28"/>
            <w:szCs w:val="28"/>
          </w:rPr>
          <w:instrText xml:space="preserve"> PAGEREF _Toc16584 </w:instrText>
        </w:r>
        <w:r>
          <w:rPr>
            <w:noProof/>
            <w:sz w:val="28"/>
            <w:szCs w:val="28"/>
          </w:rPr>
          <w:fldChar w:fldCharType="separate"/>
        </w:r>
        <w:r w:rsidR="00C96EBE">
          <w:rPr>
            <w:noProof/>
            <w:sz w:val="28"/>
            <w:szCs w:val="28"/>
          </w:rPr>
          <w:t>12</w:t>
        </w:r>
        <w:r>
          <w:rPr>
            <w:noProof/>
            <w:sz w:val="28"/>
            <w:szCs w:val="28"/>
          </w:rPr>
          <w:fldChar w:fldCharType="end"/>
        </w:r>
      </w:hyperlink>
    </w:p>
    <w:p w14:paraId="2B76C49C" w14:textId="77777777" w:rsidR="00F4471C" w:rsidRDefault="00B06348">
      <w:pPr>
        <w:pStyle w:val="20"/>
        <w:tabs>
          <w:tab w:val="right" w:leader="dot" w:pos="8306"/>
        </w:tabs>
        <w:ind w:leftChars="0" w:left="0"/>
        <w:rPr>
          <w:noProof/>
          <w:sz w:val="28"/>
          <w:szCs w:val="28"/>
        </w:rPr>
      </w:pPr>
      <w:r>
        <w:rPr>
          <w:rFonts w:hint="eastAsia"/>
          <w:noProof/>
          <w:sz w:val="28"/>
          <w:szCs w:val="28"/>
        </w:rPr>
        <w:t>4.</w:t>
      </w:r>
      <w:hyperlink w:anchor="_Toc12803" w:history="1">
        <w:r>
          <w:rPr>
            <w:rFonts w:hint="eastAsia"/>
            <w:noProof/>
            <w:sz w:val="28"/>
            <w:szCs w:val="28"/>
          </w:rPr>
          <w:t>盂县农业农村局债券存续期信息公示</w:t>
        </w:r>
        <w:r>
          <w:rPr>
            <w:noProof/>
            <w:sz w:val="28"/>
            <w:szCs w:val="28"/>
          </w:rPr>
          <w:tab/>
        </w:r>
        <w:r>
          <w:rPr>
            <w:noProof/>
            <w:sz w:val="28"/>
            <w:szCs w:val="28"/>
          </w:rPr>
          <w:fldChar w:fldCharType="begin"/>
        </w:r>
        <w:r>
          <w:rPr>
            <w:noProof/>
            <w:sz w:val="28"/>
            <w:szCs w:val="28"/>
          </w:rPr>
          <w:instrText xml:space="preserve"> PAGEREF _Toc12803 </w:instrText>
        </w:r>
        <w:r>
          <w:rPr>
            <w:noProof/>
            <w:sz w:val="28"/>
            <w:szCs w:val="28"/>
          </w:rPr>
          <w:fldChar w:fldCharType="separate"/>
        </w:r>
        <w:r w:rsidR="00C96EBE">
          <w:rPr>
            <w:noProof/>
            <w:sz w:val="28"/>
            <w:szCs w:val="28"/>
          </w:rPr>
          <w:t>15</w:t>
        </w:r>
        <w:r>
          <w:rPr>
            <w:noProof/>
            <w:sz w:val="28"/>
            <w:szCs w:val="28"/>
          </w:rPr>
          <w:fldChar w:fldCharType="end"/>
        </w:r>
      </w:hyperlink>
    </w:p>
    <w:p w14:paraId="06616C1E" w14:textId="77777777" w:rsidR="00F4471C" w:rsidRDefault="00B06348">
      <w:pPr>
        <w:pStyle w:val="20"/>
        <w:tabs>
          <w:tab w:val="right" w:leader="dot" w:pos="8306"/>
        </w:tabs>
        <w:ind w:leftChars="0" w:left="0"/>
        <w:rPr>
          <w:noProof/>
          <w:sz w:val="28"/>
          <w:szCs w:val="28"/>
        </w:rPr>
      </w:pPr>
      <w:r>
        <w:rPr>
          <w:rFonts w:hint="eastAsia"/>
          <w:noProof/>
          <w:sz w:val="28"/>
          <w:szCs w:val="28"/>
        </w:rPr>
        <w:t>5.</w:t>
      </w:r>
      <w:hyperlink w:anchor="_Toc30722" w:history="1">
        <w:r>
          <w:rPr>
            <w:rFonts w:hint="eastAsia"/>
            <w:noProof/>
            <w:sz w:val="28"/>
            <w:szCs w:val="28"/>
          </w:rPr>
          <w:t>盂县苌池镇人民政府债券存续期信息公示</w:t>
        </w:r>
        <w:r>
          <w:rPr>
            <w:noProof/>
            <w:sz w:val="28"/>
            <w:szCs w:val="28"/>
          </w:rPr>
          <w:tab/>
        </w:r>
        <w:r>
          <w:rPr>
            <w:noProof/>
            <w:sz w:val="28"/>
            <w:szCs w:val="28"/>
          </w:rPr>
          <w:fldChar w:fldCharType="begin"/>
        </w:r>
        <w:r>
          <w:rPr>
            <w:noProof/>
            <w:sz w:val="28"/>
            <w:szCs w:val="28"/>
          </w:rPr>
          <w:instrText xml:space="preserve"> PAGEREF _Toc30722 </w:instrText>
        </w:r>
        <w:r>
          <w:rPr>
            <w:noProof/>
            <w:sz w:val="28"/>
            <w:szCs w:val="28"/>
          </w:rPr>
          <w:fldChar w:fldCharType="separate"/>
        </w:r>
        <w:r w:rsidR="00C96EBE">
          <w:rPr>
            <w:noProof/>
            <w:sz w:val="28"/>
            <w:szCs w:val="28"/>
          </w:rPr>
          <w:t>18</w:t>
        </w:r>
        <w:r>
          <w:rPr>
            <w:noProof/>
            <w:sz w:val="28"/>
            <w:szCs w:val="28"/>
          </w:rPr>
          <w:fldChar w:fldCharType="end"/>
        </w:r>
      </w:hyperlink>
    </w:p>
    <w:p w14:paraId="627D6D66" w14:textId="77777777" w:rsidR="00F4471C" w:rsidRDefault="00B06348">
      <w:pPr>
        <w:pStyle w:val="20"/>
        <w:tabs>
          <w:tab w:val="right" w:leader="dot" w:pos="8306"/>
        </w:tabs>
        <w:ind w:leftChars="0" w:left="0"/>
        <w:rPr>
          <w:noProof/>
          <w:sz w:val="28"/>
          <w:szCs w:val="28"/>
        </w:rPr>
      </w:pPr>
      <w:r>
        <w:rPr>
          <w:rFonts w:hint="eastAsia"/>
          <w:noProof/>
          <w:sz w:val="28"/>
          <w:szCs w:val="28"/>
        </w:rPr>
        <w:t>6.</w:t>
      </w:r>
      <w:hyperlink w:anchor="_Toc9460" w:history="1">
        <w:r>
          <w:rPr>
            <w:rFonts w:hint="eastAsia"/>
            <w:noProof/>
            <w:sz w:val="28"/>
            <w:szCs w:val="28"/>
          </w:rPr>
          <w:t>盂县交通运输局债券存续期信息公示</w:t>
        </w:r>
        <w:r>
          <w:rPr>
            <w:noProof/>
            <w:sz w:val="28"/>
            <w:szCs w:val="28"/>
          </w:rPr>
          <w:tab/>
        </w:r>
        <w:r>
          <w:rPr>
            <w:noProof/>
            <w:sz w:val="28"/>
            <w:szCs w:val="28"/>
          </w:rPr>
          <w:fldChar w:fldCharType="begin"/>
        </w:r>
        <w:r>
          <w:rPr>
            <w:noProof/>
            <w:sz w:val="28"/>
            <w:szCs w:val="28"/>
          </w:rPr>
          <w:instrText xml:space="preserve"> PAGEREF _Toc9460 </w:instrText>
        </w:r>
        <w:r>
          <w:rPr>
            <w:noProof/>
            <w:sz w:val="28"/>
            <w:szCs w:val="28"/>
          </w:rPr>
          <w:fldChar w:fldCharType="separate"/>
        </w:r>
        <w:r w:rsidR="00C96EBE">
          <w:rPr>
            <w:noProof/>
            <w:sz w:val="28"/>
            <w:szCs w:val="28"/>
          </w:rPr>
          <w:t>21</w:t>
        </w:r>
        <w:r>
          <w:rPr>
            <w:noProof/>
            <w:sz w:val="28"/>
            <w:szCs w:val="28"/>
          </w:rPr>
          <w:fldChar w:fldCharType="end"/>
        </w:r>
      </w:hyperlink>
    </w:p>
    <w:p w14:paraId="00DACC3B" w14:textId="77777777" w:rsidR="00F4471C" w:rsidRDefault="00B06348">
      <w:pPr>
        <w:pStyle w:val="20"/>
        <w:tabs>
          <w:tab w:val="right" w:leader="dot" w:pos="8306"/>
        </w:tabs>
        <w:ind w:leftChars="0" w:left="0"/>
        <w:rPr>
          <w:noProof/>
          <w:sz w:val="28"/>
          <w:szCs w:val="28"/>
        </w:rPr>
      </w:pPr>
      <w:r>
        <w:rPr>
          <w:rFonts w:hint="eastAsia"/>
          <w:noProof/>
          <w:sz w:val="28"/>
          <w:szCs w:val="28"/>
        </w:rPr>
        <w:t>7.</w:t>
      </w:r>
      <w:hyperlink w:anchor="_Toc28274" w:history="1">
        <w:r>
          <w:rPr>
            <w:rFonts w:hint="eastAsia"/>
            <w:noProof/>
            <w:sz w:val="28"/>
            <w:szCs w:val="28"/>
          </w:rPr>
          <w:t>山西晋盂建设投资有限公司债券存续期信息公示</w:t>
        </w:r>
        <w:r>
          <w:rPr>
            <w:noProof/>
            <w:sz w:val="28"/>
            <w:szCs w:val="28"/>
          </w:rPr>
          <w:tab/>
        </w:r>
        <w:r>
          <w:rPr>
            <w:noProof/>
            <w:sz w:val="28"/>
            <w:szCs w:val="28"/>
          </w:rPr>
          <w:fldChar w:fldCharType="begin"/>
        </w:r>
        <w:r>
          <w:rPr>
            <w:noProof/>
            <w:sz w:val="28"/>
            <w:szCs w:val="28"/>
          </w:rPr>
          <w:instrText xml:space="preserve"> PAGEREF _Toc28274 </w:instrText>
        </w:r>
        <w:r>
          <w:rPr>
            <w:noProof/>
            <w:sz w:val="28"/>
            <w:szCs w:val="28"/>
          </w:rPr>
          <w:fldChar w:fldCharType="separate"/>
        </w:r>
        <w:r w:rsidR="00C96EBE">
          <w:rPr>
            <w:noProof/>
            <w:sz w:val="28"/>
            <w:szCs w:val="28"/>
          </w:rPr>
          <w:t>31</w:t>
        </w:r>
        <w:r>
          <w:rPr>
            <w:noProof/>
            <w:sz w:val="28"/>
            <w:szCs w:val="28"/>
          </w:rPr>
          <w:fldChar w:fldCharType="end"/>
        </w:r>
      </w:hyperlink>
    </w:p>
    <w:p w14:paraId="64D9B5AB" w14:textId="77777777" w:rsidR="00F4471C" w:rsidRDefault="00B06348">
      <w:pPr>
        <w:pStyle w:val="20"/>
        <w:tabs>
          <w:tab w:val="right" w:leader="dot" w:pos="8306"/>
        </w:tabs>
        <w:ind w:leftChars="0" w:left="0"/>
        <w:rPr>
          <w:noProof/>
          <w:sz w:val="28"/>
          <w:szCs w:val="28"/>
        </w:rPr>
      </w:pPr>
      <w:r>
        <w:rPr>
          <w:rFonts w:hint="eastAsia"/>
          <w:noProof/>
          <w:sz w:val="28"/>
          <w:szCs w:val="28"/>
        </w:rPr>
        <w:t>8.</w:t>
      </w:r>
      <w:hyperlink w:anchor="_Toc3751" w:history="1">
        <w:r>
          <w:rPr>
            <w:rFonts w:hint="eastAsia"/>
            <w:noProof/>
            <w:sz w:val="28"/>
            <w:szCs w:val="28"/>
          </w:rPr>
          <w:t>盂县梁家寨温泉旅游度假区管理委员会债券存续期信息公示</w:t>
        </w:r>
        <w:r>
          <w:rPr>
            <w:noProof/>
            <w:sz w:val="28"/>
            <w:szCs w:val="28"/>
          </w:rPr>
          <w:tab/>
        </w:r>
        <w:r>
          <w:rPr>
            <w:noProof/>
            <w:sz w:val="28"/>
            <w:szCs w:val="28"/>
          </w:rPr>
          <w:fldChar w:fldCharType="begin"/>
        </w:r>
        <w:r>
          <w:rPr>
            <w:noProof/>
            <w:sz w:val="28"/>
            <w:szCs w:val="28"/>
          </w:rPr>
          <w:instrText xml:space="preserve"> PAGEREF _Toc3751 </w:instrText>
        </w:r>
        <w:r>
          <w:rPr>
            <w:noProof/>
            <w:sz w:val="28"/>
            <w:szCs w:val="28"/>
          </w:rPr>
          <w:fldChar w:fldCharType="separate"/>
        </w:r>
        <w:r w:rsidR="00C96EBE">
          <w:rPr>
            <w:noProof/>
            <w:sz w:val="28"/>
            <w:szCs w:val="28"/>
          </w:rPr>
          <w:t>34</w:t>
        </w:r>
        <w:r>
          <w:rPr>
            <w:noProof/>
            <w:sz w:val="28"/>
            <w:szCs w:val="28"/>
          </w:rPr>
          <w:fldChar w:fldCharType="end"/>
        </w:r>
      </w:hyperlink>
    </w:p>
    <w:p w14:paraId="0F1B50D8" w14:textId="77777777" w:rsidR="00F4471C" w:rsidRDefault="00B06348">
      <w:pPr>
        <w:pStyle w:val="20"/>
        <w:tabs>
          <w:tab w:val="right" w:leader="dot" w:pos="8306"/>
        </w:tabs>
        <w:ind w:leftChars="0" w:left="0"/>
        <w:rPr>
          <w:noProof/>
          <w:sz w:val="28"/>
          <w:szCs w:val="28"/>
        </w:rPr>
      </w:pPr>
      <w:r>
        <w:rPr>
          <w:rFonts w:hint="eastAsia"/>
          <w:noProof/>
          <w:sz w:val="28"/>
          <w:szCs w:val="28"/>
        </w:rPr>
        <w:t>9.</w:t>
      </w:r>
      <w:hyperlink w:anchor="_Toc15043" w:history="1">
        <w:r>
          <w:rPr>
            <w:rFonts w:hint="eastAsia"/>
            <w:noProof/>
            <w:sz w:val="28"/>
            <w:szCs w:val="28"/>
          </w:rPr>
          <w:t>盂县路家村镇人民政府债券存续期信息公示</w:t>
        </w:r>
        <w:r>
          <w:rPr>
            <w:noProof/>
            <w:sz w:val="28"/>
            <w:szCs w:val="28"/>
          </w:rPr>
          <w:tab/>
        </w:r>
        <w:r>
          <w:rPr>
            <w:noProof/>
            <w:sz w:val="28"/>
            <w:szCs w:val="28"/>
          </w:rPr>
          <w:fldChar w:fldCharType="begin"/>
        </w:r>
        <w:r>
          <w:rPr>
            <w:noProof/>
            <w:sz w:val="28"/>
            <w:szCs w:val="28"/>
          </w:rPr>
          <w:instrText xml:space="preserve"> PAGEREF _Toc15043 </w:instrText>
        </w:r>
        <w:r>
          <w:rPr>
            <w:noProof/>
            <w:sz w:val="28"/>
            <w:szCs w:val="28"/>
          </w:rPr>
          <w:fldChar w:fldCharType="separate"/>
        </w:r>
        <w:r w:rsidR="00C96EBE">
          <w:rPr>
            <w:noProof/>
            <w:sz w:val="28"/>
            <w:szCs w:val="28"/>
          </w:rPr>
          <w:t>40</w:t>
        </w:r>
        <w:r>
          <w:rPr>
            <w:noProof/>
            <w:sz w:val="28"/>
            <w:szCs w:val="28"/>
          </w:rPr>
          <w:fldChar w:fldCharType="end"/>
        </w:r>
      </w:hyperlink>
    </w:p>
    <w:p w14:paraId="25F926BE" w14:textId="77777777" w:rsidR="00F4471C" w:rsidRDefault="00B06348">
      <w:pPr>
        <w:pStyle w:val="20"/>
        <w:tabs>
          <w:tab w:val="right" w:leader="dot" w:pos="8306"/>
        </w:tabs>
        <w:ind w:leftChars="0" w:left="0"/>
        <w:rPr>
          <w:noProof/>
          <w:sz w:val="28"/>
          <w:szCs w:val="28"/>
        </w:rPr>
      </w:pPr>
      <w:r>
        <w:rPr>
          <w:rFonts w:hint="eastAsia"/>
          <w:noProof/>
          <w:sz w:val="28"/>
          <w:szCs w:val="28"/>
        </w:rPr>
        <w:t>10.</w:t>
      </w:r>
      <w:hyperlink w:anchor="_Toc14354" w:history="1">
        <w:r>
          <w:rPr>
            <w:rFonts w:hint="eastAsia"/>
            <w:noProof/>
            <w:sz w:val="28"/>
            <w:szCs w:val="28"/>
          </w:rPr>
          <w:t>盂县住房保障和城乡建设管理局债券存续期信息公示</w:t>
        </w:r>
        <w:r>
          <w:rPr>
            <w:noProof/>
            <w:sz w:val="28"/>
            <w:szCs w:val="28"/>
          </w:rPr>
          <w:tab/>
        </w:r>
        <w:r>
          <w:rPr>
            <w:noProof/>
            <w:sz w:val="28"/>
            <w:szCs w:val="28"/>
          </w:rPr>
          <w:fldChar w:fldCharType="begin"/>
        </w:r>
        <w:r>
          <w:rPr>
            <w:noProof/>
            <w:sz w:val="28"/>
            <w:szCs w:val="28"/>
          </w:rPr>
          <w:instrText xml:space="preserve"> PAGEREF _Toc14354 </w:instrText>
        </w:r>
        <w:r>
          <w:rPr>
            <w:noProof/>
            <w:sz w:val="28"/>
            <w:szCs w:val="28"/>
          </w:rPr>
          <w:fldChar w:fldCharType="separate"/>
        </w:r>
        <w:r w:rsidR="00C96EBE">
          <w:rPr>
            <w:noProof/>
            <w:sz w:val="28"/>
            <w:szCs w:val="28"/>
          </w:rPr>
          <w:t>44</w:t>
        </w:r>
        <w:r>
          <w:rPr>
            <w:noProof/>
            <w:sz w:val="28"/>
            <w:szCs w:val="28"/>
          </w:rPr>
          <w:fldChar w:fldCharType="end"/>
        </w:r>
      </w:hyperlink>
    </w:p>
    <w:p w14:paraId="62500A4F" w14:textId="77777777" w:rsidR="00F4471C" w:rsidRDefault="00B06348">
      <w:pPr>
        <w:pStyle w:val="20"/>
        <w:tabs>
          <w:tab w:val="right" w:leader="dot" w:pos="8306"/>
        </w:tabs>
        <w:ind w:leftChars="0" w:left="0"/>
        <w:rPr>
          <w:noProof/>
          <w:sz w:val="28"/>
          <w:szCs w:val="28"/>
        </w:rPr>
      </w:pPr>
      <w:r>
        <w:rPr>
          <w:rFonts w:hint="eastAsia"/>
          <w:noProof/>
          <w:sz w:val="28"/>
          <w:szCs w:val="28"/>
        </w:rPr>
        <w:t>11.</w:t>
      </w:r>
      <w:hyperlink w:anchor="_Toc27355" w:history="1">
        <w:r>
          <w:rPr>
            <w:rFonts w:hint="eastAsia"/>
            <w:noProof/>
            <w:sz w:val="28"/>
            <w:szCs w:val="28"/>
          </w:rPr>
          <w:t>盂县环境保护局债券存续期信息公示</w:t>
        </w:r>
        <w:r>
          <w:rPr>
            <w:noProof/>
            <w:sz w:val="28"/>
            <w:szCs w:val="28"/>
          </w:rPr>
          <w:tab/>
        </w:r>
        <w:r>
          <w:rPr>
            <w:noProof/>
            <w:sz w:val="28"/>
            <w:szCs w:val="28"/>
          </w:rPr>
          <w:fldChar w:fldCharType="begin"/>
        </w:r>
        <w:r>
          <w:rPr>
            <w:noProof/>
            <w:sz w:val="28"/>
            <w:szCs w:val="28"/>
          </w:rPr>
          <w:instrText xml:space="preserve"> PAGEREF _Toc27355 </w:instrText>
        </w:r>
        <w:r>
          <w:rPr>
            <w:noProof/>
            <w:sz w:val="28"/>
            <w:szCs w:val="28"/>
          </w:rPr>
          <w:fldChar w:fldCharType="separate"/>
        </w:r>
        <w:r w:rsidR="00C96EBE">
          <w:rPr>
            <w:noProof/>
            <w:sz w:val="28"/>
            <w:szCs w:val="28"/>
          </w:rPr>
          <w:t>51</w:t>
        </w:r>
        <w:r>
          <w:rPr>
            <w:noProof/>
            <w:sz w:val="28"/>
            <w:szCs w:val="28"/>
          </w:rPr>
          <w:fldChar w:fldCharType="end"/>
        </w:r>
      </w:hyperlink>
    </w:p>
    <w:p w14:paraId="33A856E3" w14:textId="77777777" w:rsidR="00F4471C" w:rsidRDefault="00B06348">
      <w:pPr>
        <w:pStyle w:val="20"/>
        <w:tabs>
          <w:tab w:val="right" w:leader="dot" w:pos="8306"/>
        </w:tabs>
        <w:ind w:leftChars="0" w:left="0"/>
        <w:rPr>
          <w:noProof/>
          <w:sz w:val="28"/>
          <w:szCs w:val="28"/>
        </w:rPr>
      </w:pPr>
      <w:r>
        <w:rPr>
          <w:rFonts w:hint="eastAsia"/>
          <w:noProof/>
          <w:sz w:val="28"/>
          <w:szCs w:val="28"/>
        </w:rPr>
        <w:t>12.</w:t>
      </w:r>
      <w:hyperlink w:anchor="_Toc9029" w:history="1">
        <w:r>
          <w:rPr>
            <w:rFonts w:hint="eastAsia"/>
            <w:noProof/>
            <w:sz w:val="28"/>
            <w:szCs w:val="28"/>
          </w:rPr>
          <w:t>盂县发展和改革局债券存续期信息公示</w:t>
        </w:r>
        <w:r>
          <w:rPr>
            <w:noProof/>
            <w:sz w:val="28"/>
            <w:szCs w:val="28"/>
          </w:rPr>
          <w:tab/>
        </w:r>
        <w:r>
          <w:rPr>
            <w:noProof/>
            <w:sz w:val="28"/>
            <w:szCs w:val="28"/>
          </w:rPr>
          <w:fldChar w:fldCharType="begin"/>
        </w:r>
        <w:r>
          <w:rPr>
            <w:noProof/>
            <w:sz w:val="28"/>
            <w:szCs w:val="28"/>
          </w:rPr>
          <w:instrText xml:space="preserve"> PAGEREF _Toc9029 </w:instrText>
        </w:r>
        <w:r>
          <w:rPr>
            <w:noProof/>
            <w:sz w:val="28"/>
            <w:szCs w:val="28"/>
          </w:rPr>
          <w:fldChar w:fldCharType="separate"/>
        </w:r>
        <w:r w:rsidR="00C96EBE">
          <w:rPr>
            <w:noProof/>
            <w:sz w:val="28"/>
            <w:szCs w:val="28"/>
          </w:rPr>
          <w:t>54</w:t>
        </w:r>
        <w:r>
          <w:rPr>
            <w:noProof/>
            <w:sz w:val="28"/>
            <w:szCs w:val="28"/>
          </w:rPr>
          <w:fldChar w:fldCharType="end"/>
        </w:r>
      </w:hyperlink>
    </w:p>
    <w:p w14:paraId="5C1A024D" w14:textId="77777777" w:rsidR="00F4471C" w:rsidRDefault="00B06348">
      <w:pPr>
        <w:pStyle w:val="20"/>
        <w:tabs>
          <w:tab w:val="right" w:leader="dot" w:pos="8306"/>
        </w:tabs>
        <w:ind w:leftChars="0" w:left="0"/>
        <w:rPr>
          <w:noProof/>
          <w:sz w:val="28"/>
          <w:szCs w:val="28"/>
        </w:rPr>
      </w:pPr>
      <w:r>
        <w:rPr>
          <w:rFonts w:hint="eastAsia"/>
          <w:noProof/>
          <w:sz w:val="28"/>
          <w:szCs w:val="28"/>
        </w:rPr>
        <w:t>13.</w:t>
      </w:r>
      <w:hyperlink w:anchor="_Toc4047" w:history="1">
        <w:r>
          <w:rPr>
            <w:rFonts w:hint="eastAsia"/>
            <w:noProof/>
            <w:sz w:val="28"/>
            <w:szCs w:val="28"/>
          </w:rPr>
          <w:t>盂县中医医院债券存续期信息公示</w:t>
        </w:r>
        <w:r>
          <w:rPr>
            <w:noProof/>
            <w:sz w:val="28"/>
            <w:szCs w:val="28"/>
          </w:rPr>
          <w:tab/>
        </w:r>
        <w:r>
          <w:rPr>
            <w:noProof/>
            <w:sz w:val="28"/>
            <w:szCs w:val="28"/>
          </w:rPr>
          <w:fldChar w:fldCharType="begin"/>
        </w:r>
        <w:r>
          <w:rPr>
            <w:noProof/>
            <w:sz w:val="28"/>
            <w:szCs w:val="28"/>
          </w:rPr>
          <w:instrText xml:space="preserve"> PAGEREF _Toc4047 </w:instrText>
        </w:r>
        <w:r>
          <w:rPr>
            <w:noProof/>
            <w:sz w:val="28"/>
            <w:szCs w:val="28"/>
          </w:rPr>
          <w:fldChar w:fldCharType="separate"/>
        </w:r>
        <w:r w:rsidR="00C96EBE">
          <w:rPr>
            <w:noProof/>
            <w:sz w:val="28"/>
            <w:szCs w:val="28"/>
          </w:rPr>
          <w:t>59</w:t>
        </w:r>
        <w:r>
          <w:rPr>
            <w:noProof/>
            <w:sz w:val="28"/>
            <w:szCs w:val="28"/>
          </w:rPr>
          <w:fldChar w:fldCharType="end"/>
        </w:r>
      </w:hyperlink>
    </w:p>
    <w:p w14:paraId="6CD73AE2" w14:textId="77777777" w:rsidR="00F4471C" w:rsidRDefault="00B06348">
      <w:pPr>
        <w:pStyle w:val="20"/>
        <w:tabs>
          <w:tab w:val="right" w:leader="dot" w:pos="8306"/>
        </w:tabs>
        <w:ind w:leftChars="0" w:left="0"/>
        <w:rPr>
          <w:noProof/>
          <w:sz w:val="28"/>
          <w:szCs w:val="28"/>
        </w:rPr>
      </w:pPr>
      <w:r>
        <w:rPr>
          <w:rFonts w:hint="eastAsia"/>
          <w:noProof/>
          <w:sz w:val="28"/>
          <w:szCs w:val="28"/>
        </w:rPr>
        <w:t>14.</w:t>
      </w:r>
      <w:hyperlink w:anchor="_Toc23909" w:history="1">
        <w:r>
          <w:rPr>
            <w:rFonts w:hint="eastAsia"/>
            <w:noProof/>
            <w:sz w:val="28"/>
            <w:szCs w:val="28"/>
          </w:rPr>
          <w:t>中国人民解放军山西省盂县人民武装部债券存续期信息公示</w:t>
        </w:r>
        <w:r>
          <w:rPr>
            <w:noProof/>
            <w:sz w:val="28"/>
            <w:szCs w:val="28"/>
          </w:rPr>
          <w:tab/>
        </w:r>
        <w:r>
          <w:rPr>
            <w:noProof/>
            <w:sz w:val="28"/>
            <w:szCs w:val="28"/>
          </w:rPr>
          <w:fldChar w:fldCharType="begin"/>
        </w:r>
        <w:r>
          <w:rPr>
            <w:noProof/>
            <w:sz w:val="28"/>
            <w:szCs w:val="28"/>
          </w:rPr>
          <w:instrText xml:space="preserve"> PAGEREF _Toc23909 </w:instrText>
        </w:r>
        <w:r>
          <w:rPr>
            <w:noProof/>
            <w:sz w:val="28"/>
            <w:szCs w:val="28"/>
          </w:rPr>
          <w:fldChar w:fldCharType="separate"/>
        </w:r>
        <w:r w:rsidR="00C96EBE">
          <w:rPr>
            <w:noProof/>
            <w:sz w:val="28"/>
            <w:szCs w:val="28"/>
          </w:rPr>
          <w:t>64</w:t>
        </w:r>
        <w:r>
          <w:rPr>
            <w:noProof/>
            <w:sz w:val="28"/>
            <w:szCs w:val="28"/>
          </w:rPr>
          <w:fldChar w:fldCharType="end"/>
        </w:r>
      </w:hyperlink>
    </w:p>
    <w:p w14:paraId="17FAD40F" w14:textId="77777777" w:rsidR="00F4471C" w:rsidRDefault="00B06348">
      <w:pPr>
        <w:pStyle w:val="20"/>
        <w:tabs>
          <w:tab w:val="right" w:leader="dot" w:pos="8306"/>
        </w:tabs>
        <w:ind w:leftChars="0" w:left="0"/>
        <w:rPr>
          <w:noProof/>
          <w:sz w:val="28"/>
          <w:szCs w:val="28"/>
        </w:rPr>
      </w:pPr>
      <w:r>
        <w:rPr>
          <w:rFonts w:hint="eastAsia"/>
          <w:noProof/>
          <w:sz w:val="28"/>
          <w:szCs w:val="28"/>
        </w:rPr>
        <w:t>15.</w:t>
      </w:r>
      <w:hyperlink w:anchor="_Toc9320" w:history="1">
        <w:r>
          <w:rPr>
            <w:rFonts w:hint="eastAsia"/>
            <w:noProof/>
            <w:sz w:val="28"/>
            <w:szCs w:val="28"/>
          </w:rPr>
          <w:t>盂县第三中学校债券存续期信息公示</w:t>
        </w:r>
        <w:r>
          <w:rPr>
            <w:noProof/>
            <w:sz w:val="28"/>
            <w:szCs w:val="28"/>
          </w:rPr>
          <w:tab/>
        </w:r>
        <w:r>
          <w:rPr>
            <w:noProof/>
            <w:sz w:val="28"/>
            <w:szCs w:val="28"/>
          </w:rPr>
          <w:fldChar w:fldCharType="begin"/>
        </w:r>
        <w:r>
          <w:rPr>
            <w:noProof/>
            <w:sz w:val="28"/>
            <w:szCs w:val="28"/>
          </w:rPr>
          <w:instrText xml:space="preserve"> PAGEREF _Toc9320 </w:instrText>
        </w:r>
        <w:r>
          <w:rPr>
            <w:noProof/>
            <w:sz w:val="28"/>
            <w:szCs w:val="28"/>
          </w:rPr>
          <w:fldChar w:fldCharType="separate"/>
        </w:r>
        <w:r w:rsidR="00C96EBE">
          <w:rPr>
            <w:noProof/>
            <w:sz w:val="28"/>
            <w:szCs w:val="28"/>
          </w:rPr>
          <w:t>67</w:t>
        </w:r>
        <w:r>
          <w:rPr>
            <w:noProof/>
            <w:sz w:val="28"/>
            <w:szCs w:val="28"/>
          </w:rPr>
          <w:fldChar w:fldCharType="end"/>
        </w:r>
      </w:hyperlink>
    </w:p>
    <w:p w14:paraId="0CA602EB" w14:textId="77777777" w:rsidR="00F4471C" w:rsidRDefault="00B06348">
      <w:pPr>
        <w:pStyle w:val="20"/>
        <w:tabs>
          <w:tab w:val="right" w:leader="dot" w:pos="8306"/>
        </w:tabs>
        <w:ind w:leftChars="0" w:left="0"/>
        <w:rPr>
          <w:noProof/>
          <w:sz w:val="28"/>
          <w:szCs w:val="28"/>
        </w:rPr>
      </w:pPr>
      <w:r>
        <w:rPr>
          <w:rFonts w:hint="eastAsia"/>
          <w:noProof/>
          <w:sz w:val="28"/>
          <w:szCs w:val="28"/>
        </w:rPr>
        <w:t>16.</w:t>
      </w:r>
      <w:hyperlink w:anchor="_Toc28779" w:history="1">
        <w:r>
          <w:rPr>
            <w:rFonts w:hint="eastAsia"/>
            <w:noProof/>
            <w:sz w:val="28"/>
            <w:szCs w:val="28"/>
          </w:rPr>
          <w:t>盂县供热公司债券存续期信息公示</w:t>
        </w:r>
        <w:r>
          <w:rPr>
            <w:noProof/>
            <w:sz w:val="28"/>
            <w:szCs w:val="28"/>
          </w:rPr>
          <w:tab/>
        </w:r>
        <w:r>
          <w:rPr>
            <w:noProof/>
            <w:sz w:val="28"/>
            <w:szCs w:val="28"/>
          </w:rPr>
          <w:fldChar w:fldCharType="begin"/>
        </w:r>
        <w:r>
          <w:rPr>
            <w:noProof/>
            <w:sz w:val="28"/>
            <w:szCs w:val="28"/>
          </w:rPr>
          <w:instrText xml:space="preserve"> PAGEREF _Toc28779 </w:instrText>
        </w:r>
        <w:r>
          <w:rPr>
            <w:noProof/>
            <w:sz w:val="28"/>
            <w:szCs w:val="28"/>
          </w:rPr>
          <w:fldChar w:fldCharType="separate"/>
        </w:r>
        <w:r w:rsidR="00C96EBE">
          <w:rPr>
            <w:noProof/>
            <w:sz w:val="28"/>
            <w:szCs w:val="28"/>
          </w:rPr>
          <w:t>71</w:t>
        </w:r>
        <w:r>
          <w:rPr>
            <w:noProof/>
            <w:sz w:val="28"/>
            <w:szCs w:val="28"/>
          </w:rPr>
          <w:fldChar w:fldCharType="end"/>
        </w:r>
      </w:hyperlink>
    </w:p>
    <w:p w14:paraId="57CA9F14" w14:textId="77777777" w:rsidR="00F4471C" w:rsidRDefault="00B06348">
      <w:pPr>
        <w:jc w:val="center"/>
        <w:rPr>
          <w:sz w:val="28"/>
          <w:szCs w:val="28"/>
        </w:rPr>
        <w:sectPr w:rsidR="00F4471C">
          <w:pgSz w:w="11906" w:h="16838"/>
          <w:pgMar w:top="1440" w:right="1800" w:bottom="1440" w:left="1800" w:header="851" w:footer="992" w:gutter="0"/>
          <w:cols w:space="425"/>
          <w:docGrid w:type="lines" w:linePitch="312"/>
        </w:sectPr>
      </w:pPr>
      <w:r>
        <w:rPr>
          <w:rFonts w:hint="eastAsia"/>
          <w:sz w:val="28"/>
          <w:szCs w:val="28"/>
        </w:rPr>
        <w:fldChar w:fldCharType="end"/>
      </w:r>
    </w:p>
    <w:p w14:paraId="13459477" w14:textId="77777777" w:rsidR="00F4471C" w:rsidRDefault="00B06348">
      <w:pPr>
        <w:jc w:val="center"/>
        <w:rPr>
          <w:b/>
          <w:sz w:val="32"/>
          <w:szCs w:val="32"/>
        </w:rPr>
      </w:pPr>
      <w:r>
        <w:rPr>
          <w:rFonts w:hint="eastAsia"/>
          <w:b/>
          <w:sz w:val="32"/>
          <w:szCs w:val="32"/>
        </w:rPr>
        <w:lastRenderedPageBreak/>
        <w:t>阳泉市盂县2</w:t>
      </w:r>
      <w:r>
        <w:rPr>
          <w:b/>
          <w:sz w:val="32"/>
          <w:szCs w:val="32"/>
        </w:rPr>
        <w:t>018</w:t>
      </w:r>
      <w:r>
        <w:rPr>
          <w:rFonts w:hint="eastAsia"/>
          <w:b/>
          <w:sz w:val="32"/>
          <w:szCs w:val="32"/>
        </w:rPr>
        <w:t>年度</w:t>
      </w:r>
    </w:p>
    <w:p w14:paraId="6F5D56AB" w14:textId="77777777" w:rsidR="00F4471C" w:rsidRDefault="00B06348">
      <w:pPr>
        <w:jc w:val="center"/>
        <w:rPr>
          <w:b/>
          <w:sz w:val="32"/>
          <w:szCs w:val="32"/>
        </w:rPr>
      </w:pPr>
      <w:r>
        <w:rPr>
          <w:rFonts w:hint="eastAsia"/>
          <w:b/>
          <w:sz w:val="32"/>
          <w:szCs w:val="32"/>
        </w:rPr>
        <w:t>地方政府一般债券及普通专项债券存续期</w:t>
      </w:r>
    </w:p>
    <w:p w14:paraId="6AD2DC39" w14:textId="77777777" w:rsidR="00F4471C" w:rsidRDefault="00B06348">
      <w:pPr>
        <w:spacing w:after="240"/>
        <w:jc w:val="center"/>
        <w:rPr>
          <w:b/>
          <w:sz w:val="36"/>
          <w:szCs w:val="36"/>
        </w:rPr>
      </w:pPr>
      <w:r>
        <w:rPr>
          <w:rFonts w:hint="eastAsia"/>
          <w:b/>
          <w:sz w:val="32"/>
          <w:szCs w:val="32"/>
        </w:rPr>
        <w:t>信息公示</w:t>
      </w:r>
    </w:p>
    <w:p w14:paraId="36576B85" w14:textId="77777777" w:rsidR="00F4471C" w:rsidRDefault="00B06348">
      <w:pPr>
        <w:adjustRightInd w:val="0"/>
        <w:snapToGrid w:val="0"/>
        <w:spacing w:line="600" w:lineRule="exact"/>
        <w:ind w:firstLineChars="200" w:firstLine="560"/>
        <w:jc w:val="both"/>
        <w:rPr>
          <w:b/>
          <w:bCs/>
          <w:sz w:val="28"/>
          <w:szCs w:val="28"/>
        </w:rPr>
      </w:pPr>
      <w:r>
        <w:rPr>
          <w:rFonts w:hint="eastAsia"/>
          <w:bCs/>
          <w:sz w:val="28"/>
          <w:szCs w:val="28"/>
        </w:rPr>
        <w:t>根据《中华人民共和国预算法》、《中华人民共和国政府信息公开条例》、《国务院关于加强地方政府性债务管理的意见》（国发</w:t>
      </w:r>
      <w:r>
        <w:rPr>
          <w:bCs/>
          <w:sz w:val="28"/>
          <w:szCs w:val="28"/>
        </w:rPr>
        <w:t>〔2014〕43号</w:t>
      </w:r>
      <w:r>
        <w:rPr>
          <w:rFonts w:hint="eastAsia"/>
          <w:bCs/>
          <w:sz w:val="28"/>
          <w:szCs w:val="28"/>
        </w:rPr>
        <w:t>）、《财政部关于印发&lt;地方政府债务信息公开办法&gt;的通知》（财预</w:t>
      </w:r>
      <w:r>
        <w:rPr>
          <w:bCs/>
          <w:sz w:val="28"/>
          <w:szCs w:val="28"/>
        </w:rPr>
        <w:t>〔2018〕209号</w:t>
      </w:r>
      <w:r>
        <w:rPr>
          <w:rFonts w:hint="eastAsia"/>
          <w:bCs/>
          <w:sz w:val="28"/>
          <w:szCs w:val="28"/>
        </w:rPr>
        <w:t>）等法律、法规和政策规定，阳泉市盂县财政局及各资金使用单位对2</w:t>
      </w:r>
      <w:r>
        <w:rPr>
          <w:bCs/>
          <w:sz w:val="28"/>
          <w:szCs w:val="28"/>
        </w:rPr>
        <w:t>018</w:t>
      </w:r>
      <w:r>
        <w:rPr>
          <w:rFonts w:hint="eastAsia"/>
          <w:bCs/>
          <w:sz w:val="28"/>
          <w:szCs w:val="28"/>
        </w:rPr>
        <w:t>年度经济、财政状况、一般债券及普通专项债券存续期内资金使用和对应项目情况进行信息公开。</w:t>
      </w:r>
    </w:p>
    <w:p w14:paraId="52C4AE0C" w14:textId="77777777" w:rsidR="00F4471C" w:rsidRDefault="00B06348">
      <w:pPr>
        <w:pStyle w:val="1"/>
        <w:spacing w:line="600" w:lineRule="exact"/>
        <w:ind w:firstLine="560"/>
      </w:pPr>
      <w:bookmarkStart w:id="0" w:name="_Toc13216"/>
      <w:r>
        <w:rPr>
          <w:rFonts w:hint="eastAsia"/>
        </w:rPr>
        <w:t>一、2</w:t>
      </w:r>
      <w:r>
        <w:t>018</w:t>
      </w:r>
      <w:r>
        <w:rPr>
          <w:rFonts w:hint="eastAsia"/>
        </w:rPr>
        <w:t>年阳泉市盂县经济发展概况</w:t>
      </w:r>
      <w:bookmarkEnd w:id="0"/>
    </w:p>
    <w:p w14:paraId="5E55EF4E" w14:textId="77777777" w:rsidR="00F4471C" w:rsidRDefault="00B06348">
      <w:pPr>
        <w:spacing w:line="600" w:lineRule="exact"/>
        <w:ind w:firstLineChars="200" w:firstLine="560"/>
        <w:jc w:val="both"/>
        <w:rPr>
          <w:bCs/>
          <w:sz w:val="28"/>
          <w:szCs w:val="28"/>
        </w:rPr>
      </w:pPr>
      <w:r>
        <w:rPr>
          <w:rFonts w:hint="eastAsia"/>
          <w:bCs/>
          <w:sz w:val="28"/>
          <w:szCs w:val="28"/>
        </w:rPr>
        <w:t>2018年，盂县地区生产总值1229350万元，其中第一产业产值40385万元，第二产业产值682853万元，第三产业产值506112万元；进出口总额7601万元；社会消费品零售总额552095万元；城镇居民人均可支配收入3.1256万元，农村居民人均可支配收入1.405万元。</w:t>
      </w:r>
    </w:p>
    <w:p w14:paraId="21CA6139" w14:textId="77777777" w:rsidR="00F4471C" w:rsidRDefault="00B06348">
      <w:pPr>
        <w:pStyle w:val="1"/>
        <w:spacing w:line="600" w:lineRule="exact"/>
        <w:ind w:firstLine="560"/>
      </w:pPr>
      <w:bookmarkStart w:id="1" w:name="_Toc20797"/>
      <w:r>
        <w:rPr>
          <w:rFonts w:hint="eastAsia"/>
        </w:rPr>
        <w:t>二、2</w:t>
      </w:r>
      <w:r>
        <w:t>018</w:t>
      </w:r>
      <w:r>
        <w:rPr>
          <w:rFonts w:hint="eastAsia"/>
        </w:rPr>
        <w:t>年度阳泉市盂县财政状况</w:t>
      </w:r>
      <w:bookmarkEnd w:id="1"/>
    </w:p>
    <w:p w14:paraId="6C009209" w14:textId="77777777" w:rsidR="00F4471C" w:rsidRDefault="00B06348">
      <w:pPr>
        <w:spacing w:line="600" w:lineRule="exact"/>
        <w:ind w:firstLineChars="200" w:firstLine="560"/>
        <w:jc w:val="both"/>
        <w:rPr>
          <w:b/>
          <w:bCs/>
          <w:sz w:val="28"/>
          <w:szCs w:val="28"/>
        </w:rPr>
      </w:pPr>
      <w:r>
        <w:rPr>
          <w:rFonts w:hint="eastAsia"/>
          <w:b/>
          <w:bCs/>
          <w:sz w:val="28"/>
          <w:szCs w:val="28"/>
        </w:rPr>
        <w:t>（一）一般公共预算收支及政府性基金预算收支</w:t>
      </w:r>
    </w:p>
    <w:p w14:paraId="6CEF444D" w14:textId="77777777" w:rsidR="00F4471C" w:rsidRDefault="00B06348">
      <w:pPr>
        <w:spacing w:line="600" w:lineRule="exact"/>
        <w:ind w:firstLineChars="200" w:firstLine="560"/>
        <w:jc w:val="both"/>
        <w:rPr>
          <w:sz w:val="28"/>
          <w:szCs w:val="28"/>
        </w:rPr>
      </w:pPr>
      <w:r>
        <w:rPr>
          <w:rFonts w:hint="eastAsia"/>
          <w:sz w:val="28"/>
          <w:szCs w:val="28"/>
        </w:rPr>
        <w:t>1.</w:t>
      </w:r>
      <w:r>
        <w:rPr>
          <w:sz w:val="28"/>
          <w:szCs w:val="28"/>
        </w:rPr>
        <w:t>2018</w:t>
      </w:r>
      <w:r>
        <w:rPr>
          <w:rFonts w:hint="eastAsia"/>
          <w:sz w:val="28"/>
          <w:szCs w:val="28"/>
        </w:rPr>
        <w:t>年度，根据决算口径，盂县一般公共预算收入完成81162万元，盂县一般公共预算支出</w:t>
      </w:r>
      <w:r>
        <w:rPr>
          <w:sz w:val="28"/>
          <w:szCs w:val="28"/>
        </w:rPr>
        <w:t>211646</w:t>
      </w:r>
      <w:r>
        <w:rPr>
          <w:rFonts w:hint="eastAsia"/>
          <w:sz w:val="28"/>
          <w:szCs w:val="28"/>
        </w:rPr>
        <w:t>万元。</w:t>
      </w:r>
    </w:p>
    <w:p w14:paraId="321C2081" w14:textId="77777777" w:rsidR="00F4471C" w:rsidRDefault="00B06348">
      <w:pPr>
        <w:spacing w:line="600" w:lineRule="exact"/>
        <w:ind w:firstLineChars="200" w:firstLine="560"/>
        <w:jc w:val="both"/>
        <w:rPr>
          <w:sz w:val="28"/>
          <w:szCs w:val="28"/>
        </w:rPr>
      </w:pPr>
      <w:r>
        <w:rPr>
          <w:rFonts w:hint="eastAsia"/>
          <w:sz w:val="28"/>
          <w:szCs w:val="28"/>
        </w:rPr>
        <w:t>2.盂县政府性基金预算收入完成</w:t>
      </w:r>
      <w:r>
        <w:rPr>
          <w:sz w:val="28"/>
          <w:szCs w:val="28"/>
        </w:rPr>
        <w:t>9402</w:t>
      </w:r>
      <w:r>
        <w:rPr>
          <w:rFonts w:hint="eastAsia"/>
          <w:sz w:val="28"/>
          <w:szCs w:val="28"/>
        </w:rPr>
        <w:t>万元，盂县政府性基金预算支出</w:t>
      </w:r>
      <w:r>
        <w:rPr>
          <w:sz w:val="28"/>
          <w:szCs w:val="28"/>
        </w:rPr>
        <w:t>22318</w:t>
      </w:r>
      <w:r>
        <w:rPr>
          <w:rFonts w:hint="eastAsia"/>
          <w:sz w:val="28"/>
          <w:szCs w:val="28"/>
        </w:rPr>
        <w:t>万元。</w:t>
      </w:r>
    </w:p>
    <w:p w14:paraId="7C17C94E" w14:textId="77777777" w:rsidR="00F4471C" w:rsidRDefault="00B06348">
      <w:pPr>
        <w:spacing w:line="600" w:lineRule="exact"/>
        <w:ind w:firstLineChars="200" w:firstLine="560"/>
        <w:jc w:val="both"/>
        <w:rPr>
          <w:b/>
          <w:bCs/>
          <w:sz w:val="28"/>
          <w:szCs w:val="28"/>
        </w:rPr>
      </w:pPr>
      <w:r>
        <w:rPr>
          <w:rFonts w:hint="eastAsia"/>
          <w:b/>
          <w:bCs/>
          <w:sz w:val="28"/>
          <w:szCs w:val="28"/>
        </w:rPr>
        <w:t>（二）债券收入及还本支出</w:t>
      </w:r>
    </w:p>
    <w:p w14:paraId="3792AA60" w14:textId="77777777" w:rsidR="00F4471C" w:rsidRDefault="00B06348">
      <w:pPr>
        <w:spacing w:line="600" w:lineRule="exact"/>
        <w:ind w:firstLineChars="200" w:firstLine="560"/>
        <w:jc w:val="both"/>
        <w:rPr>
          <w:sz w:val="28"/>
          <w:szCs w:val="28"/>
        </w:rPr>
      </w:pPr>
      <w:r>
        <w:rPr>
          <w:rFonts w:hint="eastAsia"/>
          <w:sz w:val="28"/>
          <w:szCs w:val="28"/>
        </w:rPr>
        <w:lastRenderedPageBreak/>
        <w:t>地方政府债券收入2</w:t>
      </w:r>
      <w:r>
        <w:rPr>
          <w:sz w:val="28"/>
          <w:szCs w:val="28"/>
        </w:rPr>
        <w:t>8407</w:t>
      </w:r>
      <w:r>
        <w:rPr>
          <w:rFonts w:hint="eastAsia"/>
          <w:sz w:val="28"/>
          <w:szCs w:val="28"/>
        </w:rPr>
        <w:t>万元，其中：新增一般债券1</w:t>
      </w:r>
      <w:r>
        <w:rPr>
          <w:sz w:val="28"/>
          <w:szCs w:val="28"/>
        </w:rPr>
        <w:t>1000</w:t>
      </w:r>
      <w:r>
        <w:rPr>
          <w:rFonts w:hint="eastAsia"/>
          <w:sz w:val="28"/>
          <w:szCs w:val="28"/>
        </w:rPr>
        <w:t>万元、新增普通专项债券1</w:t>
      </w:r>
      <w:r>
        <w:rPr>
          <w:sz w:val="28"/>
          <w:szCs w:val="28"/>
        </w:rPr>
        <w:t>0000</w:t>
      </w:r>
      <w:r>
        <w:rPr>
          <w:rFonts w:hint="eastAsia"/>
          <w:sz w:val="28"/>
          <w:szCs w:val="28"/>
        </w:rPr>
        <w:t>万元、一般置换债券2</w:t>
      </w:r>
      <w:r>
        <w:rPr>
          <w:sz w:val="28"/>
          <w:szCs w:val="28"/>
        </w:rPr>
        <w:t>0</w:t>
      </w:r>
      <w:r>
        <w:rPr>
          <w:rFonts w:hint="eastAsia"/>
          <w:sz w:val="28"/>
          <w:szCs w:val="28"/>
        </w:rPr>
        <w:t>万元、再融资债券7</w:t>
      </w:r>
      <w:r>
        <w:rPr>
          <w:sz w:val="28"/>
          <w:szCs w:val="28"/>
        </w:rPr>
        <w:t>387</w:t>
      </w:r>
      <w:r>
        <w:rPr>
          <w:rFonts w:hint="eastAsia"/>
          <w:sz w:val="28"/>
          <w:szCs w:val="28"/>
        </w:rPr>
        <w:t>万元，地方政府债券还本支出7</w:t>
      </w:r>
      <w:r>
        <w:rPr>
          <w:sz w:val="28"/>
          <w:szCs w:val="28"/>
        </w:rPr>
        <w:t>387</w:t>
      </w:r>
      <w:r>
        <w:rPr>
          <w:rFonts w:hint="eastAsia"/>
          <w:sz w:val="28"/>
          <w:szCs w:val="28"/>
        </w:rPr>
        <w:t>万元。</w:t>
      </w:r>
    </w:p>
    <w:p w14:paraId="109EF43A" w14:textId="77777777" w:rsidR="00F4471C" w:rsidRDefault="00B06348">
      <w:pPr>
        <w:spacing w:line="600" w:lineRule="exact"/>
        <w:ind w:firstLineChars="200" w:firstLine="560"/>
        <w:jc w:val="both"/>
        <w:rPr>
          <w:b/>
          <w:bCs/>
          <w:sz w:val="28"/>
          <w:szCs w:val="28"/>
        </w:rPr>
      </w:pPr>
      <w:r>
        <w:rPr>
          <w:rFonts w:hint="eastAsia"/>
          <w:b/>
          <w:bCs/>
          <w:sz w:val="28"/>
          <w:szCs w:val="28"/>
        </w:rPr>
        <w:t>（三）债务余额及限额</w:t>
      </w:r>
    </w:p>
    <w:p w14:paraId="3D0C1642" w14:textId="77777777" w:rsidR="00F4471C" w:rsidRDefault="00B06348">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日，盂县地方政府债务限额2</w:t>
      </w:r>
      <w:r>
        <w:rPr>
          <w:sz w:val="28"/>
          <w:szCs w:val="28"/>
        </w:rPr>
        <w:t>11000</w:t>
      </w:r>
      <w:r>
        <w:rPr>
          <w:rFonts w:hint="eastAsia"/>
          <w:sz w:val="28"/>
          <w:szCs w:val="28"/>
        </w:rPr>
        <w:t>万元，其中：一般债务限额1</w:t>
      </w:r>
      <w:r>
        <w:rPr>
          <w:sz w:val="28"/>
          <w:szCs w:val="28"/>
        </w:rPr>
        <w:t>71000</w:t>
      </w:r>
      <w:r>
        <w:rPr>
          <w:rFonts w:hint="eastAsia"/>
          <w:sz w:val="28"/>
          <w:szCs w:val="28"/>
        </w:rPr>
        <w:t>万元、专项债务限额4</w:t>
      </w:r>
      <w:r>
        <w:rPr>
          <w:sz w:val="28"/>
          <w:szCs w:val="28"/>
        </w:rPr>
        <w:t>0000</w:t>
      </w:r>
      <w:r>
        <w:rPr>
          <w:rFonts w:hint="eastAsia"/>
          <w:sz w:val="28"/>
          <w:szCs w:val="28"/>
        </w:rPr>
        <w:t>万元；盂县地方政府债务余额198460.97万元，其中：一般债务余额159228.47万元（其中一般债券1</w:t>
      </w:r>
      <w:r>
        <w:rPr>
          <w:sz w:val="28"/>
          <w:szCs w:val="28"/>
        </w:rPr>
        <w:t>57250</w:t>
      </w:r>
      <w:r>
        <w:rPr>
          <w:rFonts w:hint="eastAsia"/>
          <w:sz w:val="28"/>
          <w:szCs w:val="28"/>
        </w:rPr>
        <w:t>.7</w:t>
      </w:r>
      <w:r>
        <w:rPr>
          <w:sz w:val="28"/>
          <w:szCs w:val="28"/>
        </w:rPr>
        <w:t>5</w:t>
      </w:r>
      <w:r>
        <w:rPr>
          <w:rFonts w:hint="eastAsia"/>
          <w:sz w:val="28"/>
          <w:szCs w:val="28"/>
        </w:rPr>
        <w:t>万元）、专项债务余额3</w:t>
      </w:r>
      <w:r>
        <w:rPr>
          <w:sz w:val="28"/>
          <w:szCs w:val="28"/>
        </w:rPr>
        <w:t>9232</w:t>
      </w:r>
      <w:r>
        <w:rPr>
          <w:rFonts w:hint="eastAsia"/>
          <w:sz w:val="28"/>
          <w:szCs w:val="28"/>
        </w:rPr>
        <w:t>.</w:t>
      </w:r>
      <w:r>
        <w:rPr>
          <w:sz w:val="28"/>
          <w:szCs w:val="28"/>
        </w:rPr>
        <w:t>5</w:t>
      </w:r>
      <w:r>
        <w:rPr>
          <w:rFonts w:hint="eastAsia"/>
          <w:sz w:val="28"/>
          <w:szCs w:val="28"/>
        </w:rPr>
        <w:t>万元（全部为专项债券）。</w:t>
      </w:r>
    </w:p>
    <w:p w14:paraId="13BEBCDE" w14:textId="77777777" w:rsidR="00F4471C" w:rsidRDefault="00B06348">
      <w:pPr>
        <w:pStyle w:val="1"/>
        <w:numPr>
          <w:ilvl w:val="0"/>
          <w:numId w:val="1"/>
        </w:numPr>
        <w:spacing w:line="600" w:lineRule="exact"/>
        <w:ind w:firstLine="560"/>
      </w:pPr>
      <w:bookmarkStart w:id="2" w:name="_Toc24202"/>
      <w:r>
        <w:rPr>
          <w:rFonts w:hint="eastAsia"/>
        </w:rPr>
        <w:t>阳泉市盂县2</w:t>
      </w:r>
      <w:r>
        <w:t>018</w:t>
      </w:r>
      <w:r>
        <w:rPr>
          <w:rFonts w:hint="eastAsia"/>
        </w:rPr>
        <w:t>年度地方政府一般债券及普通专项债券资金使用情况</w:t>
      </w:r>
      <w:bookmarkEnd w:id="2"/>
    </w:p>
    <w:p w14:paraId="176050CA" w14:textId="77777777" w:rsidR="00F4471C" w:rsidRDefault="00B06348">
      <w:pPr>
        <w:spacing w:line="600" w:lineRule="exact"/>
        <w:ind w:firstLineChars="200" w:firstLine="560"/>
        <w:jc w:val="both"/>
        <w:rPr>
          <w:rFonts w:cs="Times New Roman"/>
          <w:kern w:val="2"/>
          <w:sz w:val="28"/>
          <w:szCs w:val="28"/>
        </w:rPr>
      </w:pPr>
      <w:r>
        <w:rPr>
          <w:rFonts w:cs="Times New Roman" w:hint="eastAsia"/>
          <w:kern w:val="2"/>
          <w:sz w:val="28"/>
          <w:szCs w:val="28"/>
        </w:rPr>
        <w:t>（一）5</w:t>
      </w:r>
      <w:r>
        <w:rPr>
          <w:rFonts w:cs="Times New Roman"/>
          <w:kern w:val="2"/>
          <w:sz w:val="28"/>
          <w:szCs w:val="28"/>
        </w:rPr>
        <w:t>年期新增一般债券，利率</w:t>
      </w:r>
      <w:r>
        <w:rPr>
          <w:rFonts w:cs="Times New Roman" w:hint="eastAsia"/>
          <w:kern w:val="2"/>
          <w:sz w:val="28"/>
          <w:szCs w:val="28"/>
        </w:rPr>
        <w:t>3.33</w:t>
      </w:r>
      <w:r>
        <w:rPr>
          <w:rFonts w:cs="Times New Roman"/>
          <w:kern w:val="2"/>
          <w:sz w:val="28"/>
          <w:szCs w:val="28"/>
        </w:rPr>
        <w:t>%，债券转贷金额</w:t>
      </w:r>
      <w:r>
        <w:rPr>
          <w:rFonts w:cs="Times New Roman" w:hint="eastAsia"/>
          <w:kern w:val="2"/>
          <w:sz w:val="28"/>
          <w:szCs w:val="28"/>
        </w:rPr>
        <w:t>11</w:t>
      </w:r>
      <w:r>
        <w:rPr>
          <w:rFonts w:cs="Times New Roman"/>
          <w:kern w:val="2"/>
          <w:sz w:val="28"/>
          <w:szCs w:val="28"/>
        </w:rPr>
        <w:t>,000.00万。</w:t>
      </w:r>
    </w:p>
    <w:p w14:paraId="65081B70" w14:textId="77777777" w:rsidR="00F4471C" w:rsidRDefault="00B06348">
      <w:pPr>
        <w:spacing w:line="600" w:lineRule="exact"/>
        <w:ind w:firstLineChars="200" w:firstLine="560"/>
        <w:jc w:val="both"/>
        <w:rPr>
          <w:rFonts w:cs="Times New Roman"/>
          <w:kern w:val="2"/>
          <w:sz w:val="28"/>
          <w:szCs w:val="28"/>
        </w:rPr>
      </w:pPr>
      <w:r>
        <w:rPr>
          <w:rFonts w:cs="Times New Roman"/>
          <w:kern w:val="2"/>
          <w:sz w:val="28"/>
          <w:szCs w:val="28"/>
        </w:rPr>
        <w:t>（二）10年期新增普通专项债券，利率4.01%，债券转贷金额</w:t>
      </w:r>
      <w:r>
        <w:rPr>
          <w:rFonts w:cs="Times New Roman" w:hint="eastAsia"/>
          <w:kern w:val="2"/>
          <w:sz w:val="28"/>
          <w:szCs w:val="28"/>
        </w:rPr>
        <w:t>10</w:t>
      </w:r>
      <w:r>
        <w:rPr>
          <w:rFonts w:cs="Times New Roman"/>
          <w:kern w:val="2"/>
          <w:sz w:val="28"/>
          <w:szCs w:val="28"/>
        </w:rPr>
        <w:t>,000.00万元。</w:t>
      </w:r>
    </w:p>
    <w:p w14:paraId="03119186" w14:textId="77777777" w:rsidR="00F4471C" w:rsidRDefault="00B06348">
      <w:pPr>
        <w:pStyle w:val="1"/>
        <w:spacing w:line="600" w:lineRule="exact"/>
        <w:ind w:firstLine="560"/>
      </w:pPr>
      <w:bookmarkStart w:id="3" w:name="_Toc20523"/>
      <w:r>
        <w:rPr>
          <w:rFonts w:hint="eastAsia"/>
        </w:rPr>
        <w:t>四、债券使用单位信息公示</w:t>
      </w:r>
      <w:bookmarkEnd w:id="3"/>
    </w:p>
    <w:p w14:paraId="5408827E" w14:textId="77777777" w:rsidR="00F4471C" w:rsidRDefault="00F4471C">
      <w:pPr>
        <w:spacing w:line="600" w:lineRule="exact"/>
        <w:ind w:firstLineChars="200" w:firstLine="560"/>
        <w:jc w:val="both"/>
        <w:rPr>
          <w:rFonts w:cs="Times New Roman"/>
          <w:b/>
          <w:bCs/>
          <w:kern w:val="2"/>
          <w:sz w:val="28"/>
          <w:szCs w:val="28"/>
        </w:rPr>
      </w:pPr>
    </w:p>
    <w:p w14:paraId="6582FA2F" w14:textId="77777777" w:rsidR="00F4471C" w:rsidRDefault="00F4471C">
      <w:pPr>
        <w:rPr>
          <w:b/>
          <w:sz w:val="28"/>
          <w:szCs w:val="28"/>
        </w:rPr>
      </w:pPr>
    </w:p>
    <w:p w14:paraId="6CC4C8D2" w14:textId="77777777" w:rsidR="00F4471C" w:rsidRDefault="00F4471C">
      <w:pPr>
        <w:rPr>
          <w:b/>
          <w:sz w:val="28"/>
          <w:szCs w:val="28"/>
        </w:rPr>
        <w:sectPr w:rsidR="00F4471C">
          <w:footerReference w:type="default" r:id="rId9"/>
          <w:pgSz w:w="11906" w:h="16838"/>
          <w:pgMar w:top="1440" w:right="1800" w:bottom="1440" w:left="1800" w:header="851" w:footer="992" w:gutter="0"/>
          <w:pgNumType w:start="1"/>
          <w:cols w:space="425"/>
          <w:docGrid w:type="lines" w:linePitch="312"/>
        </w:sectPr>
      </w:pPr>
    </w:p>
    <w:tbl>
      <w:tblPr>
        <w:tblW w:w="15150" w:type="dxa"/>
        <w:jc w:val="center"/>
        <w:tblLayout w:type="fixed"/>
        <w:tblCellMar>
          <w:left w:w="0" w:type="dxa"/>
          <w:right w:w="0" w:type="dxa"/>
        </w:tblCellMar>
        <w:tblLook w:val="04A0" w:firstRow="1" w:lastRow="0" w:firstColumn="1" w:lastColumn="0" w:noHBand="0" w:noVBand="1"/>
      </w:tblPr>
      <w:tblGrid>
        <w:gridCol w:w="651"/>
        <w:gridCol w:w="1884"/>
        <w:gridCol w:w="4634"/>
        <w:gridCol w:w="5964"/>
        <w:gridCol w:w="2017"/>
      </w:tblGrid>
      <w:tr w:rsidR="00F4471C" w14:paraId="75A5C88A" w14:textId="77777777">
        <w:trPr>
          <w:trHeight w:val="454"/>
          <w:tblHeader/>
          <w:jc w:val="center"/>
        </w:trPr>
        <w:tc>
          <w:tcPr>
            <w:tcW w:w="15150" w:type="dxa"/>
            <w:gridSpan w:val="5"/>
            <w:tcBorders>
              <w:top w:val="nil"/>
              <w:left w:val="nil"/>
              <w:bottom w:val="nil"/>
              <w:right w:val="nil"/>
            </w:tcBorders>
            <w:shd w:val="clear" w:color="auto" w:fill="auto"/>
            <w:tcMar>
              <w:top w:w="15" w:type="dxa"/>
              <w:left w:w="15" w:type="dxa"/>
              <w:right w:w="15" w:type="dxa"/>
            </w:tcMar>
            <w:vAlign w:val="center"/>
          </w:tcPr>
          <w:p w14:paraId="545901C5" w14:textId="77777777" w:rsidR="00F4471C" w:rsidRDefault="00B06348">
            <w:pPr>
              <w:jc w:val="center"/>
              <w:textAlignment w:val="center"/>
              <w:rPr>
                <w:b/>
                <w:color w:val="000000"/>
                <w:sz w:val="28"/>
                <w:szCs w:val="28"/>
              </w:rPr>
            </w:pPr>
            <w:r>
              <w:rPr>
                <w:rFonts w:hint="eastAsia"/>
                <w:b/>
                <w:color w:val="000000"/>
                <w:sz w:val="28"/>
                <w:szCs w:val="28"/>
              </w:rPr>
              <w:lastRenderedPageBreak/>
              <w:t>阳泉市盂县2018年度一般债券信息统计明细表</w:t>
            </w:r>
          </w:p>
        </w:tc>
      </w:tr>
      <w:tr w:rsidR="00F4471C" w14:paraId="68D34184" w14:textId="77777777">
        <w:trPr>
          <w:trHeight w:val="340"/>
          <w:tblHeader/>
          <w:jc w:val="center"/>
        </w:trPr>
        <w:tc>
          <w:tcPr>
            <w:tcW w:w="651" w:type="dxa"/>
            <w:tcBorders>
              <w:top w:val="nil"/>
              <w:left w:val="nil"/>
              <w:bottom w:val="single" w:sz="4" w:space="0" w:color="auto"/>
              <w:right w:val="nil"/>
            </w:tcBorders>
            <w:shd w:val="clear" w:color="auto" w:fill="auto"/>
            <w:tcMar>
              <w:top w:w="15" w:type="dxa"/>
              <w:left w:w="15" w:type="dxa"/>
              <w:right w:w="15" w:type="dxa"/>
            </w:tcMar>
            <w:vAlign w:val="bottom"/>
          </w:tcPr>
          <w:p w14:paraId="740B5E80" w14:textId="77777777" w:rsidR="00F4471C" w:rsidRDefault="00F4471C">
            <w:pPr>
              <w:jc w:val="right"/>
              <w:rPr>
                <w:b/>
                <w:color w:val="000000"/>
                <w:sz w:val="20"/>
                <w:szCs w:val="20"/>
              </w:rPr>
            </w:pPr>
          </w:p>
        </w:tc>
        <w:tc>
          <w:tcPr>
            <w:tcW w:w="1884" w:type="dxa"/>
            <w:tcBorders>
              <w:top w:val="nil"/>
              <w:left w:val="nil"/>
              <w:bottom w:val="single" w:sz="4" w:space="0" w:color="auto"/>
              <w:right w:val="nil"/>
            </w:tcBorders>
            <w:shd w:val="clear" w:color="auto" w:fill="auto"/>
            <w:tcMar>
              <w:top w:w="15" w:type="dxa"/>
              <w:left w:w="15" w:type="dxa"/>
              <w:right w:w="15" w:type="dxa"/>
            </w:tcMar>
            <w:vAlign w:val="bottom"/>
          </w:tcPr>
          <w:p w14:paraId="733544D1" w14:textId="77777777" w:rsidR="00F4471C" w:rsidRDefault="00F4471C">
            <w:pPr>
              <w:jc w:val="right"/>
              <w:rPr>
                <w:rFonts w:cs="Times New Roman"/>
                <w:color w:val="000000"/>
                <w:sz w:val="20"/>
                <w:szCs w:val="20"/>
              </w:rPr>
            </w:pPr>
          </w:p>
        </w:tc>
        <w:tc>
          <w:tcPr>
            <w:tcW w:w="4634" w:type="dxa"/>
            <w:tcBorders>
              <w:top w:val="nil"/>
              <w:left w:val="nil"/>
              <w:bottom w:val="single" w:sz="4" w:space="0" w:color="auto"/>
              <w:right w:val="nil"/>
            </w:tcBorders>
            <w:shd w:val="clear" w:color="auto" w:fill="auto"/>
            <w:tcMar>
              <w:top w:w="15" w:type="dxa"/>
              <w:left w:w="15" w:type="dxa"/>
              <w:right w:w="15" w:type="dxa"/>
            </w:tcMar>
            <w:vAlign w:val="bottom"/>
          </w:tcPr>
          <w:p w14:paraId="5D9DEA8E" w14:textId="77777777" w:rsidR="00F4471C" w:rsidRDefault="00F4471C">
            <w:pPr>
              <w:jc w:val="right"/>
              <w:rPr>
                <w:rFonts w:cs="Times New Roman"/>
                <w:color w:val="000000"/>
                <w:sz w:val="20"/>
                <w:szCs w:val="20"/>
              </w:rPr>
            </w:pPr>
          </w:p>
        </w:tc>
        <w:tc>
          <w:tcPr>
            <w:tcW w:w="5964" w:type="dxa"/>
            <w:tcBorders>
              <w:top w:val="nil"/>
              <w:left w:val="nil"/>
              <w:bottom w:val="single" w:sz="4" w:space="0" w:color="auto"/>
              <w:right w:val="nil"/>
            </w:tcBorders>
            <w:shd w:val="clear" w:color="auto" w:fill="auto"/>
            <w:tcMar>
              <w:top w:w="15" w:type="dxa"/>
              <w:left w:w="15" w:type="dxa"/>
              <w:right w:w="15" w:type="dxa"/>
            </w:tcMar>
            <w:vAlign w:val="bottom"/>
          </w:tcPr>
          <w:p w14:paraId="0E3C2155" w14:textId="77777777" w:rsidR="00F4471C" w:rsidRDefault="00F4471C">
            <w:pPr>
              <w:jc w:val="right"/>
              <w:rPr>
                <w:rFonts w:cs="Times New Roman"/>
                <w:color w:val="000000"/>
                <w:sz w:val="20"/>
                <w:szCs w:val="20"/>
              </w:rPr>
            </w:pPr>
          </w:p>
        </w:tc>
        <w:tc>
          <w:tcPr>
            <w:tcW w:w="2017" w:type="dxa"/>
            <w:tcBorders>
              <w:top w:val="nil"/>
              <w:left w:val="nil"/>
              <w:bottom w:val="single" w:sz="4" w:space="0" w:color="auto"/>
              <w:right w:val="nil"/>
            </w:tcBorders>
            <w:shd w:val="clear" w:color="auto" w:fill="auto"/>
            <w:tcMar>
              <w:top w:w="15" w:type="dxa"/>
              <w:left w:w="15" w:type="dxa"/>
              <w:right w:w="15" w:type="dxa"/>
            </w:tcMar>
            <w:vAlign w:val="bottom"/>
          </w:tcPr>
          <w:p w14:paraId="33D761E4" w14:textId="77777777" w:rsidR="00F4471C" w:rsidRDefault="00B06348">
            <w:pPr>
              <w:jc w:val="right"/>
              <w:textAlignment w:val="center"/>
              <w:rPr>
                <w:color w:val="000000"/>
                <w:sz w:val="20"/>
                <w:szCs w:val="20"/>
              </w:rPr>
            </w:pPr>
            <w:r>
              <w:rPr>
                <w:rFonts w:hint="eastAsia"/>
                <w:color w:val="000000"/>
                <w:sz w:val="20"/>
                <w:szCs w:val="20"/>
              </w:rPr>
              <w:t>金额单位：万元</w:t>
            </w:r>
          </w:p>
        </w:tc>
      </w:tr>
      <w:tr w:rsidR="00F4471C" w14:paraId="797CE1A2" w14:textId="77777777">
        <w:trPr>
          <w:trHeight w:val="340"/>
          <w:tblHeader/>
          <w:jc w:val="center"/>
        </w:trPr>
        <w:tc>
          <w:tcPr>
            <w:tcW w:w="651" w:type="dxa"/>
            <w:tcBorders>
              <w:top w:val="single"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0B854F0E" w14:textId="77777777" w:rsidR="00F4471C" w:rsidRDefault="00B06348">
            <w:pPr>
              <w:jc w:val="center"/>
              <w:textAlignment w:val="center"/>
              <w:rPr>
                <w:b/>
                <w:color w:val="000000"/>
                <w:sz w:val="20"/>
                <w:szCs w:val="20"/>
              </w:rPr>
            </w:pPr>
            <w:r>
              <w:rPr>
                <w:rFonts w:hint="eastAsia"/>
                <w:b/>
                <w:color w:val="000000"/>
                <w:sz w:val="20"/>
                <w:szCs w:val="20"/>
              </w:rPr>
              <w:t>序号</w:t>
            </w:r>
          </w:p>
        </w:tc>
        <w:tc>
          <w:tcPr>
            <w:tcW w:w="1884" w:type="dxa"/>
            <w:tcBorders>
              <w:top w:val="single"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1436875B" w14:textId="77777777" w:rsidR="00F4471C" w:rsidRDefault="00B06348">
            <w:pPr>
              <w:jc w:val="center"/>
              <w:textAlignment w:val="center"/>
              <w:rPr>
                <w:b/>
                <w:color w:val="000000"/>
                <w:sz w:val="20"/>
                <w:szCs w:val="20"/>
              </w:rPr>
            </w:pPr>
            <w:r>
              <w:rPr>
                <w:rFonts w:hint="eastAsia"/>
                <w:b/>
                <w:color w:val="000000"/>
                <w:sz w:val="20"/>
                <w:szCs w:val="20"/>
              </w:rPr>
              <w:t>债 券 类 型</w:t>
            </w:r>
          </w:p>
        </w:tc>
        <w:tc>
          <w:tcPr>
            <w:tcW w:w="4634" w:type="dxa"/>
            <w:tcBorders>
              <w:top w:val="single"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0AF37B8A" w14:textId="77777777" w:rsidR="00F4471C" w:rsidRDefault="00B06348">
            <w:pPr>
              <w:jc w:val="center"/>
              <w:textAlignment w:val="center"/>
              <w:rPr>
                <w:b/>
                <w:color w:val="000000"/>
                <w:sz w:val="20"/>
                <w:szCs w:val="20"/>
              </w:rPr>
            </w:pPr>
            <w:r>
              <w:rPr>
                <w:rFonts w:hint="eastAsia"/>
                <w:b/>
                <w:color w:val="000000"/>
                <w:sz w:val="20"/>
                <w:szCs w:val="20"/>
              </w:rPr>
              <w:t>项 目 单 位</w:t>
            </w:r>
          </w:p>
        </w:tc>
        <w:tc>
          <w:tcPr>
            <w:tcW w:w="5964" w:type="dxa"/>
            <w:tcBorders>
              <w:top w:val="single"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39D70991" w14:textId="77777777" w:rsidR="00F4471C" w:rsidRDefault="00B06348">
            <w:pPr>
              <w:jc w:val="center"/>
              <w:textAlignment w:val="center"/>
              <w:rPr>
                <w:b/>
                <w:color w:val="000000"/>
                <w:sz w:val="20"/>
                <w:szCs w:val="20"/>
              </w:rPr>
            </w:pPr>
            <w:r>
              <w:rPr>
                <w:rFonts w:hint="eastAsia"/>
                <w:b/>
                <w:color w:val="000000"/>
                <w:sz w:val="20"/>
                <w:szCs w:val="20"/>
              </w:rPr>
              <w:t>项 目 名 称</w:t>
            </w:r>
          </w:p>
        </w:tc>
        <w:tc>
          <w:tcPr>
            <w:tcW w:w="2017" w:type="dxa"/>
            <w:tcBorders>
              <w:top w:val="single"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0996CE81" w14:textId="77777777" w:rsidR="00F4471C" w:rsidRDefault="00B06348">
            <w:pPr>
              <w:jc w:val="center"/>
              <w:textAlignment w:val="center"/>
              <w:rPr>
                <w:b/>
                <w:color w:val="000000"/>
                <w:sz w:val="20"/>
                <w:szCs w:val="20"/>
              </w:rPr>
            </w:pPr>
            <w:r>
              <w:rPr>
                <w:rFonts w:hint="eastAsia"/>
                <w:b/>
                <w:color w:val="000000"/>
                <w:sz w:val="20"/>
                <w:szCs w:val="20"/>
              </w:rPr>
              <w:t>债券转贷金额</w:t>
            </w:r>
          </w:p>
        </w:tc>
      </w:tr>
      <w:tr w:rsidR="00F4471C" w14:paraId="37918F94" w14:textId="77777777">
        <w:trPr>
          <w:trHeight w:val="340"/>
          <w:jc w:val="center"/>
        </w:trPr>
        <w:tc>
          <w:tcPr>
            <w:tcW w:w="2535" w:type="dxa"/>
            <w:gridSpan w:val="2"/>
            <w:tcBorders>
              <w:top w:val="dotted"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46E8FB96" w14:textId="77777777" w:rsidR="00F4471C" w:rsidRDefault="00B06348">
            <w:pPr>
              <w:jc w:val="center"/>
              <w:textAlignment w:val="center"/>
              <w:rPr>
                <w:b/>
                <w:color w:val="000000"/>
                <w:sz w:val="20"/>
                <w:szCs w:val="20"/>
              </w:rPr>
            </w:pPr>
            <w:r>
              <w:rPr>
                <w:rFonts w:hint="eastAsia"/>
                <w:b/>
                <w:color w:val="000000"/>
                <w:sz w:val="20"/>
                <w:szCs w:val="20"/>
              </w:rPr>
              <w:t>合计</w:t>
            </w:r>
          </w:p>
        </w:tc>
        <w:tc>
          <w:tcPr>
            <w:tcW w:w="463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73088D85" w14:textId="77777777" w:rsidR="00F4471C" w:rsidRDefault="00F4471C">
            <w:pPr>
              <w:jc w:val="center"/>
              <w:rPr>
                <w:b/>
                <w:color w:val="000000"/>
                <w:sz w:val="20"/>
                <w:szCs w:val="20"/>
              </w:rPr>
            </w:pPr>
          </w:p>
        </w:tc>
        <w:tc>
          <w:tcPr>
            <w:tcW w:w="596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2A2A13F7" w14:textId="77777777" w:rsidR="00F4471C" w:rsidRDefault="00F4471C">
            <w:pPr>
              <w:jc w:val="center"/>
              <w:rPr>
                <w:b/>
                <w:color w:val="000000"/>
                <w:sz w:val="20"/>
                <w:szCs w:val="20"/>
              </w:rPr>
            </w:pPr>
          </w:p>
        </w:tc>
        <w:tc>
          <w:tcPr>
            <w:tcW w:w="2017" w:type="dxa"/>
            <w:tcBorders>
              <w:top w:val="dotted"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2B4CACE5" w14:textId="77777777" w:rsidR="00F4471C" w:rsidRDefault="00B06348">
            <w:pPr>
              <w:jc w:val="center"/>
              <w:textAlignment w:val="center"/>
              <w:rPr>
                <w:b/>
                <w:color w:val="000000"/>
                <w:sz w:val="20"/>
                <w:szCs w:val="20"/>
              </w:rPr>
            </w:pPr>
            <w:r>
              <w:rPr>
                <w:rFonts w:hint="eastAsia"/>
                <w:b/>
                <w:color w:val="000000"/>
                <w:sz w:val="20"/>
                <w:szCs w:val="20"/>
              </w:rPr>
              <w:t>11,000.00</w:t>
            </w:r>
          </w:p>
        </w:tc>
      </w:tr>
      <w:tr w:rsidR="00F4471C" w14:paraId="09D25193" w14:textId="77777777">
        <w:trPr>
          <w:trHeight w:val="340"/>
          <w:jc w:val="center"/>
        </w:trPr>
        <w:tc>
          <w:tcPr>
            <w:tcW w:w="651" w:type="dxa"/>
            <w:tcBorders>
              <w:top w:val="dotted"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663DF80E" w14:textId="77777777" w:rsidR="00F4471C" w:rsidRDefault="00B06348">
            <w:pPr>
              <w:jc w:val="center"/>
              <w:textAlignment w:val="center"/>
              <w:rPr>
                <w:color w:val="000000"/>
                <w:sz w:val="20"/>
                <w:szCs w:val="20"/>
              </w:rPr>
            </w:pPr>
            <w:r>
              <w:rPr>
                <w:rFonts w:hint="eastAsia"/>
                <w:color w:val="000000"/>
                <w:sz w:val="20"/>
                <w:szCs w:val="20"/>
              </w:rPr>
              <w:t>1</w:t>
            </w:r>
          </w:p>
        </w:tc>
        <w:tc>
          <w:tcPr>
            <w:tcW w:w="188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72622260" w14:textId="77777777" w:rsidR="00F4471C" w:rsidRDefault="00B06348">
            <w:pPr>
              <w:jc w:val="center"/>
              <w:textAlignment w:val="center"/>
              <w:rPr>
                <w:color w:val="000000"/>
                <w:sz w:val="20"/>
                <w:szCs w:val="20"/>
              </w:rPr>
            </w:pPr>
            <w:r>
              <w:rPr>
                <w:rFonts w:hint="eastAsia"/>
                <w:color w:val="000000"/>
                <w:sz w:val="20"/>
                <w:szCs w:val="20"/>
              </w:rPr>
              <w:t>新增一般债券</w:t>
            </w:r>
          </w:p>
        </w:tc>
        <w:tc>
          <w:tcPr>
            <w:tcW w:w="463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39CDAF4B" w14:textId="77777777" w:rsidR="00F4471C" w:rsidRDefault="00B06348">
            <w:pPr>
              <w:jc w:val="center"/>
              <w:textAlignment w:val="center"/>
              <w:rPr>
                <w:color w:val="000000"/>
                <w:sz w:val="20"/>
                <w:szCs w:val="20"/>
              </w:rPr>
            </w:pPr>
            <w:r>
              <w:rPr>
                <w:rFonts w:hint="eastAsia"/>
                <w:color w:val="000000"/>
                <w:sz w:val="20"/>
                <w:szCs w:val="20"/>
              </w:rPr>
              <w:t>盂县文化和旅游局</w:t>
            </w:r>
          </w:p>
        </w:tc>
        <w:tc>
          <w:tcPr>
            <w:tcW w:w="596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22CA91CF" w14:textId="77777777" w:rsidR="00F4471C" w:rsidRDefault="00B06348">
            <w:pPr>
              <w:jc w:val="center"/>
              <w:textAlignment w:val="center"/>
              <w:rPr>
                <w:color w:val="000000"/>
                <w:sz w:val="20"/>
                <w:szCs w:val="20"/>
              </w:rPr>
            </w:pPr>
            <w:r>
              <w:rPr>
                <w:rFonts w:hint="eastAsia"/>
                <w:color w:val="000000"/>
                <w:sz w:val="20"/>
                <w:szCs w:val="20"/>
              </w:rPr>
              <w:t>盂县文化中心工程项目</w:t>
            </w:r>
          </w:p>
        </w:tc>
        <w:tc>
          <w:tcPr>
            <w:tcW w:w="2017" w:type="dxa"/>
            <w:tcBorders>
              <w:top w:val="dotted"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50488991" w14:textId="77777777" w:rsidR="00F4471C" w:rsidRDefault="00B06348">
            <w:pPr>
              <w:jc w:val="center"/>
              <w:textAlignment w:val="center"/>
              <w:rPr>
                <w:color w:val="000000"/>
                <w:sz w:val="20"/>
                <w:szCs w:val="20"/>
              </w:rPr>
            </w:pPr>
            <w:r>
              <w:rPr>
                <w:rFonts w:hint="eastAsia"/>
                <w:color w:val="000000"/>
                <w:sz w:val="20"/>
                <w:szCs w:val="20"/>
              </w:rPr>
              <w:t>1,478.00</w:t>
            </w:r>
          </w:p>
        </w:tc>
      </w:tr>
      <w:tr w:rsidR="00F4471C" w14:paraId="451855A2" w14:textId="77777777">
        <w:trPr>
          <w:trHeight w:val="340"/>
          <w:jc w:val="center"/>
        </w:trPr>
        <w:tc>
          <w:tcPr>
            <w:tcW w:w="651" w:type="dxa"/>
            <w:tcBorders>
              <w:top w:val="dotted"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64903C55" w14:textId="77777777" w:rsidR="00F4471C" w:rsidRDefault="00B06348">
            <w:pPr>
              <w:jc w:val="center"/>
              <w:textAlignment w:val="center"/>
              <w:rPr>
                <w:color w:val="000000"/>
                <w:sz w:val="20"/>
                <w:szCs w:val="20"/>
              </w:rPr>
            </w:pPr>
            <w:r>
              <w:rPr>
                <w:rFonts w:hint="eastAsia"/>
                <w:color w:val="000000"/>
                <w:sz w:val="20"/>
                <w:szCs w:val="20"/>
              </w:rPr>
              <w:t>2</w:t>
            </w:r>
          </w:p>
        </w:tc>
        <w:tc>
          <w:tcPr>
            <w:tcW w:w="188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0C67711C" w14:textId="77777777" w:rsidR="00F4471C" w:rsidRDefault="00B06348">
            <w:pPr>
              <w:jc w:val="center"/>
              <w:textAlignment w:val="center"/>
              <w:rPr>
                <w:color w:val="000000"/>
                <w:sz w:val="20"/>
                <w:szCs w:val="20"/>
              </w:rPr>
            </w:pPr>
            <w:r>
              <w:rPr>
                <w:rFonts w:hint="eastAsia"/>
                <w:color w:val="000000"/>
                <w:sz w:val="20"/>
                <w:szCs w:val="20"/>
              </w:rPr>
              <w:t>新增一般债券</w:t>
            </w:r>
          </w:p>
        </w:tc>
        <w:tc>
          <w:tcPr>
            <w:tcW w:w="463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776AE5AF" w14:textId="77777777" w:rsidR="00F4471C" w:rsidRDefault="00B06348">
            <w:pPr>
              <w:jc w:val="center"/>
              <w:textAlignment w:val="center"/>
              <w:rPr>
                <w:color w:val="000000"/>
                <w:sz w:val="20"/>
                <w:szCs w:val="20"/>
              </w:rPr>
            </w:pPr>
            <w:r>
              <w:rPr>
                <w:rFonts w:hint="eastAsia"/>
                <w:color w:val="000000"/>
                <w:sz w:val="20"/>
                <w:szCs w:val="20"/>
              </w:rPr>
              <w:t>盂县下社乡人民政府</w:t>
            </w:r>
          </w:p>
        </w:tc>
        <w:tc>
          <w:tcPr>
            <w:tcW w:w="596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5AFA5259" w14:textId="77777777" w:rsidR="00F4471C" w:rsidRDefault="00B06348">
            <w:pPr>
              <w:jc w:val="center"/>
              <w:textAlignment w:val="center"/>
              <w:rPr>
                <w:color w:val="000000"/>
                <w:sz w:val="20"/>
                <w:szCs w:val="20"/>
              </w:rPr>
            </w:pPr>
            <w:r>
              <w:rPr>
                <w:rFonts w:hint="eastAsia"/>
                <w:color w:val="000000"/>
                <w:sz w:val="20"/>
                <w:szCs w:val="20"/>
              </w:rPr>
              <w:t>盂县下社乡下庄移民新村建设工程项目</w:t>
            </w:r>
          </w:p>
        </w:tc>
        <w:tc>
          <w:tcPr>
            <w:tcW w:w="2017" w:type="dxa"/>
            <w:tcBorders>
              <w:top w:val="dotted"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50361033" w14:textId="77777777" w:rsidR="00F4471C" w:rsidRDefault="00B06348">
            <w:pPr>
              <w:jc w:val="center"/>
              <w:textAlignment w:val="center"/>
              <w:rPr>
                <w:color w:val="000000"/>
                <w:sz w:val="20"/>
                <w:szCs w:val="20"/>
              </w:rPr>
            </w:pPr>
            <w:r>
              <w:rPr>
                <w:rFonts w:hint="eastAsia"/>
                <w:color w:val="000000"/>
                <w:sz w:val="20"/>
                <w:szCs w:val="20"/>
              </w:rPr>
              <w:t>700.00</w:t>
            </w:r>
          </w:p>
        </w:tc>
      </w:tr>
      <w:tr w:rsidR="00F4471C" w14:paraId="6C91DE68" w14:textId="77777777">
        <w:trPr>
          <w:trHeight w:val="340"/>
          <w:jc w:val="center"/>
        </w:trPr>
        <w:tc>
          <w:tcPr>
            <w:tcW w:w="651" w:type="dxa"/>
            <w:tcBorders>
              <w:top w:val="dotted"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519A1146" w14:textId="77777777" w:rsidR="00F4471C" w:rsidRDefault="00B06348">
            <w:pPr>
              <w:jc w:val="center"/>
              <w:textAlignment w:val="center"/>
              <w:rPr>
                <w:color w:val="000000"/>
                <w:sz w:val="20"/>
                <w:szCs w:val="20"/>
              </w:rPr>
            </w:pPr>
            <w:r>
              <w:rPr>
                <w:rFonts w:hint="eastAsia"/>
                <w:color w:val="000000"/>
                <w:sz w:val="20"/>
                <w:szCs w:val="20"/>
              </w:rPr>
              <w:t>3</w:t>
            </w:r>
          </w:p>
        </w:tc>
        <w:tc>
          <w:tcPr>
            <w:tcW w:w="188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1E959A13" w14:textId="77777777" w:rsidR="00F4471C" w:rsidRDefault="00B06348">
            <w:pPr>
              <w:jc w:val="center"/>
              <w:textAlignment w:val="center"/>
              <w:rPr>
                <w:color w:val="000000"/>
                <w:sz w:val="20"/>
                <w:szCs w:val="20"/>
              </w:rPr>
            </w:pPr>
            <w:r>
              <w:rPr>
                <w:rFonts w:hint="eastAsia"/>
                <w:color w:val="000000"/>
                <w:sz w:val="20"/>
                <w:szCs w:val="20"/>
              </w:rPr>
              <w:t>新增一般债券</w:t>
            </w:r>
          </w:p>
        </w:tc>
        <w:tc>
          <w:tcPr>
            <w:tcW w:w="463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6C44971A" w14:textId="77777777" w:rsidR="00F4471C" w:rsidRDefault="00B06348">
            <w:pPr>
              <w:jc w:val="center"/>
              <w:textAlignment w:val="center"/>
              <w:rPr>
                <w:color w:val="000000"/>
                <w:sz w:val="20"/>
                <w:szCs w:val="20"/>
              </w:rPr>
            </w:pPr>
            <w:r>
              <w:rPr>
                <w:rFonts w:hint="eastAsia"/>
                <w:color w:val="000000"/>
                <w:sz w:val="20"/>
                <w:szCs w:val="20"/>
              </w:rPr>
              <w:t>西烟镇人民政府</w:t>
            </w:r>
          </w:p>
        </w:tc>
        <w:tc>
          <w:tcPr>
            <w:tcW w:w="596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1E65B63C" w14:textId="77777777" w:rsidR="00F4471C" w:rsidRDefault="00B06348">
            <w:pPr>
              <w:jc w:val="center"/>
              <w:textAlignment w:val="center"/>
              <w:rPr>
                <w:color w:val="000000"/>
                <w:sz w:val="20"/>
                <w:szCs w:val="20"/>
              </w:rPr>
            </w:pPr>
            <w:r>
              <w:rPr>
                <w:rFonts w:hint="eastAsia"/>
                <w:color w:val="000000"/>
                <w:sz w:val="20"/>
                <w:szCs w:val="20"/>
              </w:rPr>
              <w:t>洪镇村易地扶贫搬迁新村建设项目</w:t>
            </w:r>
          </w:p>
        </w:tc>
        <w:tc>
          <w:tcPr>
            <w:tcW w:w="2017" w:type="dxa"/>
            <w:tcBorders>
              <w:top w:val="dotted"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3F0CE3F4" w14:textId="77777777" w:rsidR="00F4471C" w:rsidRDefault="00B06348">
            <w:pPr>
              <w:jc w:val="center"/>
              <w:textAlignment w:val="center"/>
              <w:rPr>
                <w:color w:val="000000"/>
                <w:sz w:val="20"/>
                <w:szCs w:val="20"/>
              </w:rPr>
            </w:pPr>
            <w:r>
              <w:rPr>
                <w:rFonts w:hint="eastAsia"/>
                <w:color w:val="000000"/>
                <w:sz w:val="20"/>
                <w:szCs w:val="20"/>
              </w:rPr>
              <w:t>78.40</w:t>
            </w:r>
          </w:p>
        </w:tc>
      </w:tr>
      <w:tr w:rsidR="00F4471C" w14:paraId="467B254C" w14:textId="77777777">
        <w:trPr>
          <w:trHeight w:val="340"/>
          <w:jc w:val="center"/>
        </w:trPr>
        <w:tc>
          <w:tcPr>
            <w:tcW w:w="651" w:type="dxa"/>
            <w:tcBorders>
              <w:top w:val="dotted"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330E22A9" w14:textId="77777777" w:rsidR="00F4471C" w:rsidRDefault="00B06348">
            <w:pPr>
              <w:jc w:val="center"/>
              <w:textAlignment w:val="center"/>
              <w:rPr>
                <w:color w:val="000000"/>
                <w:sz w:val="20"/>
                <w:szCs w:val="20"/>
              </w:rPr>
            </w:pPr>
            <w:r>
              <w:rPr>
                <w:rFonts w:hint="eastAsia"/>
                <w:color w:val="000000"/>
                <w:sz w:val="20"/>
                <w:szCs w:val="20"/>
              </w:rPr>
              <w:t>4</w:t>
            </w:r>
          </w:p>
        </w:tc>
        <w:tc>
          <w:tcPr>
            <w:tcW w:w="188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40547002" w14:textId="77777777" w:rsidR="00F4471C" w:rsidRDefault="00B06348">
            <w:pPr>
              <w:jc w:val="center"/>
              <w:textAlignment w:val="center"/>
              <w:rPr>
                <w:color w:val="000000"/>
                <w:sz w:val="20"/>
                <w:szCs w:val="20"/>
              </w:rPr>
            </w:pPr>
            <w:r>
              <w:rPr>
                <w:rFonts w:hint="eastAsia"/>
                <w:color w:val="000000"/>
                <w:sz w:val="20"/>
                <w:szCs w:val="20"/>
              </w:rPr>
              <w:t>新增一般债券</w:t>
            </w:r>
          </w:p>
        </w:tc>
        <w:tc>
          <w:tcPr>
            <w:tcW w:w="463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0259C290" w14:textId="77777777" w:rsidR="00F4471C" w:rsidRDefault="00B06348">
            <w:pPr>
              <w:jc w:val="center"/>
              <w:textAlignment w:val="center"/>
              <w:rPr>
                <w:color w:val="000000"/>
                <w:sz w:val="20"/>
                <w:szCs w:val="20"/>
              </w:rPr>
            </w:pPr>
            <w:r>
              <w:rPr>
                <w:rFonts w:hint="eastAsia"/>
                <w:color w:val="000000"/>
                <w:sz w:val="20"/>
                <w:szCs w:val="20"/>
              </w:rPr>
              <w:t>农业农村局</w:t>
            </w:r>
          </w:p>
        </w:tc>
        <w:tc>
          <w:tcPr>
            <w:tcW w:w="596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4889CCE1" w14:textId="77777777" w:rsidR="00F4471C" w:rsidRDefault="00B06348">
            <w:pPr>
              <w:jc w:val="center"/>
              <w:textAlignment w:val="center"/>
              <w:rPr>
                <w:color w:val="000000"/>
                <w:sz w:val="20"/>
                <w:szCs w:val="20"/>
              </w:rPr>
            </w:pPr>
            <w:r>
              <w:rPr>
                <w:rFonts w:hint="eastAsia"/>
                <w:color w:val="000000"/>
                <w:sz w:val="20"/>
                <w:szCs w:val="20"/>
              </w:rPr>
              <w:t>盂县易地扶贫搬迁项目</w:t>
            </w:r>
          </w:p>
        </w:tc>
        <w:tc>
          <w:tcPr>
            <w:tcW w:w="2017" w:type="dxa"/>
            <w:tcBorders>
              <w:top w:val="dotted"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6985A0EA" w14:textId="77777777" w:rsidR="00F4471C" w:rsidRDefault="00B06348">
            <w:pPr>
              <w:jc w:val="center"/>
              <w:textAlignment w:val="center"/>
              <w:rPr>
                <w:color w:val="000000"/>
                <w:sz w:val="20"/>
                <w:szCs w:val="20"/>
              </w:rPr>
            </w:pPr>
            <w:r>
              <w:rPr>
                <w:rFonts w:hint="eastAsia"/>
                <w:color w:val="000000"/>
                <w:sz w:val="20"/>
                <w:szCs w:val="20"/>
              </w:rPr>
              <w:t>1,621.60</w:t>
            </w:r>
          </w:p>
        </w:tc>
      </w:tr>
      <w:tr w:rsidR="00F4471C" w14:paraId="539A0CD3" w14:textId="77777777">
        <w:trPr>
          <w:trHeight w:val="340"/>
          <w:jc w:val="center"/>
        </w:trPr>
        <w:tc>
          <w:tcPr>
            <w:tcW w:w="651" w:type="dxa"/>
            <w:tcBorders>
              <w:top w:val="dotted"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7D52AAD9" w14:textId="77777777" w:rsidR="00F4471C" w:rsidRDefault="00B06348">
            <w:pPr>
              <w:jc w:val="center"/>
              <w:textAlignment w:val="center"/>
              <w:rPr>
                <w:color w:val="000000"/>
                <w:sz w:val="20"/>
                <w:szCs w:val="20"/>
              </w:rPr>
            </w:pPr>
            <w:r>
              <w:rPr>
                <w:rFonts w:hint="eastAsia"/>
                <w:color w:val="000000"/>
                <w:sz w:val="20"/>
                <w:szCs w:val="20"/>
              </w:rPr>
              <w:t>5</w:t>
            </w:r>
          </w:p>
        </w:tc>
        <w:tc>
          <w:tcPr>
            <w:tcW w:w="188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677149A8" w14:textId="77777777" w:rsidR="00F4471C" w:rsidRDefault="00B06348">
            <w:pPr>
              <w:jc w:val="center"/>
              <w:textAlignment w:val="center"/>
              <w:rPr>
                <w:color w:val="000000"/>
                <w:sz w:val="20"/>
                <w:szCs w:val="20"/>
              </w:rPr>
            </w:pPr>
            <w:r>
              <w:rPr>
                <w:rFonts w:hint="eastAsia"/>
                <w:color w:val="000000"/>
                <w:sz w:val="20"/>
                <w:szCs w:val="20"/>
              </w:rPr>
              <w:t>新增一般债券</w:t>
            </w:r>
          </w:p>
        </w:tc>
        <w:tc>
          <w:tcPr>
            <w:tcW w:w="463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00239192" w14:textId="77777777" w:rsidR="00F4471C" w:rsidRDefault="00B06348">
            <w:pPr>
              <w:jc w:val="center"/>
              <w:textAlignment w:val="center"/>
              <w:rPr>
                <w:color w:val="000000"/>
                <w:sz w:val="20"/>
                <w:szCs w:val="20"/>
              </w:rPr>
            </w:pPr>
            <w:r>
              <w:rPr>
                <w:rFonts w:hint="eastAsia"/>
                <w:color w:val="000000"/>
                <w:sz w:val="20"/>
                <w:szCs w:val="20"/>
              </w:rPr>
              <w:t>苌池镇人民政府</w:t>
            </w:r>
          </w:p>
        </w:tc>
        <w:tc>
          <w:tcPr>
            <w:tcW w:w="596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6F9431DA" w14:textId="77777777" w:rsidR="00F4471C" w:rsidRDefault="00B06348">
            <w:pPr>
              <w:jc w:val="center"/>
              <w:textAlignment w:val="center"/>
              <w:rPr>
                <w:color w:val="000000"/>
                <w:sz w:val="20"/>
                <w:szCs w:val="20"/>
              </w:rPr>
            </w:pPr>
            <w:r>
              <w:rPr>
                <w:rFonts w:hint="eastAsia"/>
                <w:color w:val="000000"/>
                <w:sz w:val="20"/>
                <w:szCs w:val="20"/>
              </w:rPr>
              <w:t>盂县藏山风景区道路建设项目</w:t>
            </w:r>
          </w:p>
        </w:tc>
        <w:tc>
          <w:tcPr>
            <w:tcW w:w="2017" w:type="dxa"/>
            <w:tcBorders>
              <w:top w:val="dotted"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234971A8" w14:textId="77777777" w:rsidR="00F4471C" w:rsidRDefault="00B06348">
            <w:pPr>
              <w:jc w:val="center"/>
              <w:textAlignment w:val="center"/>
              <w:rPr>
                <w:color w:val="000000"/>
                <w:sz w:val="20"/>
                <w:szCs w:val="20"/>
              </w:rPr>
            </w:pPr>
            <w:r>
              <w:rPr>
                <w:rFonts w:hint="eastAsia"/>
                <w:color w:val="000000"/>
                <w:sz w:val="20"/>
                <w:szCs w:val="20"/>
              </w:rPr>
              <w:t>100.00</w:t>
            </w:r>
          </w:p>
        </w:tc>
      </w:tr>
      <w:tr w:rsidR="00F4471C" w14:paraId="37D04E28" w14:textId="77777777">
        <w:trPr>
          <w:trHeight w:val="340"/>
          <w:jc w:val="center"/>
        </w:trPr>
        <w:tc>
          <w:tcPr>
            <w:tcW w:w="651" w:type="dxa"/>
            <w:tcBorders>
              <w:top w:val="dotted"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57EAEFD7" w14:textId="77777777" w:rsidR="00F4471C" w:rsidRDefault="00B06348">
            <w:pPr>
              <w:jc w:val="center"/>
              <w:textAlignment w:val="center"/>
              <w:rPr>
                <w:color w:val="000000"/>
                <w:sz w:val="20"/>
                <w:szCs w:val="20"/>
              </w:rPr>
            </w:pPr>
            <w:r>
              <w:rPr>
                <w:rFonts w:hint="eastAsia"/>
                <w:color w:val="000000"/>
                <w:sz w:val="20"/>
                <w:szCs w:val="20"/>
              </w:rPr>
              <w:t>6</w:t>
            </w:r>
          </w:p>
        </w:tc>
        <w:tc>
          <w:tcPr>
            <w:tcW w:w="188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6AFFE83D" w14:textId="77777777" w:rsidR="00F4471C" w:rsidRDefault="00B06348">
            <w:pPr>
              <w:jc w:val="center"/>
              <w:textAlignment w:val="center"/>
              <w:rPr>
                <w:color w:val="000000"/>
                <w:sz w:val="20"/>
                <w:szCs w:val="20"/>
              </w:rPr>
            </w:pPr>
            <w:r>
              <w:rPr>
                <w:rFonts w:hint="eastAsia"/>
                <w:color w:val="000000"/>
                <w:sz w:val="20"/>
                <w:szCs w:val="20"/>
              </w:rPr>
              <w:t>新增一般债券</w:t>
            </w:r>
          </w:p>
        </w:tc>
        <w:tc>
          <w:tcPr>
            <w:tcW w:w="463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767D63E5" w14:textId="77777777" w:rsidR="00F4471C" w:rsidRDefault="00B06348">
            <w:pPr>
              <w:jc w:val="center"/>
              <w:textAlignment w:val="center"/>
              <w:rPr>
                <w:color w:val="000000"/>
                <w:sz w:val="20"/>
                <w:szCs w:val="20"/>
              </w:rPr>
            </w:pPr>
            <w:r>
              <w:rPr>
                <w:rFonts w:hint="eastAsia"/>
                <w:color w:val="000000"/>
                <w:sz w:val="20"/>
                <w:szCs w:val="20"/>
              </w:rPr>
              <w:t>盂县交通运输局</w:t>
            </w:r>
          </w:p>
        </w:tc>
        <w:tc>
          <w:tcPr>
            <w:tcW w:w="596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436E2C39" w14:textId="77777777" w:rsidR="00F4471C" w:rsidRDefault="00B06348">
            <w:pPr>
              <w:jc w:val="center"/>
              <w:textAlignment w:val="center"/>
              <w:rPr>
                <w:color w:val="000000"/>
                <w:sz w:val="20"/>
                <w:szCs w:val="20"/>
              </w:rPr>
            </w:pPr>
            <w:r>
              <w:rPr>
                <w:rFonts w:hint="eastAsia"/>
                <w:color w:val="000000"/>
                <w:sz w:val="20"/>
                <w:szCs w:val="20"/>
              </w:rPr>
              <w:t>省道盂榆线绕城公路建设工程</w:t>
            </w:r>
          </w:p>
        </w:tc>
        <w:tc>
          <w:tcPr>
            <w:tcW w:w="2017" w:type="dxa"/>
            <w:tcBorders>
              <w:top w:val="dotted"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74A34D10" w14:textId="77777777" w:rsidR="00F4471C" w:rsidRDefault="00B06348">
            <w:pPr>
              <w:jc w:val="center"/>
              <w:textAlignment w:val="center"/>
              <w:rPr>
                <w:color w:val="000000"/>
                <w:sz w:val="20"/>
                <w:szCs w:val="20"/>
              </w:rPr>
            </w:pPr>
            <w:r>
              <w:rPr>
                <w:rFonts w:hint="eastAsia"/>
                <w:color w:val="000000"/>
                <w:sz w:val="20"/>
                <w:szCs w:val="20"/>
              </w:rPr>
              <w:t>170.00</w:t>
            </w:r>
          </w:p>
        </w:tc>
      </w:tr>
      <w:tr w:rsidR="00F4471C" w14:paraId="5D0332C5" w14:textId="77777777">
        <w:trPr>
          <w:trHeight w:val="340"/>
          <w:jc w:val="center"/>
        </w:trPr>
        <w:tc>
          <w:tcPr>
            <w:tcW w:w="651" w:type="dxa"/>
            <w:tcBorders>
              <w:top w:val="dotted"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4D532B5F" w14:textId="77777777" w:rsidR="00F4471C" w:rsidRDefault="00B06348">
            <w:pPr>
              <w:jc w:val="center"/>
              <w:textAlignment w:val="center"/>
              <w:rPr>
                <w:color w:val="000000"/>
                <w:sz w:val="20"/>
                <w:szCs w:val="20"/>
              </w:rPr>
            </w:pPr>
            <w:r>
              <w:rPr>
                <w:rFonts w:hint="eastAsia"/>
                <w:color w:val="000000"/>
                <w:sz w:val="20"/>
                <w:szCs w:val="20"/>
              </w:rPr>
              <w:t>7</w:t>
            </w:r>
          </w:p>
        </w:tc>
        <w:tc>
          <w:tcPr>
            <w:tcW w:w="188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0AB3C95C" w14:textId="77777777" w:rsidR="00F4471C" w:rsidRDefault="00B06348">
            <w:pPr>
              <w:jc w:val="center"/>
              <w:textAlignment w:val="center"/>
              <w:rPr>
                <w:color w:val="000000"/>
                <w:sz w:val="20"/>
                <w:szCs w:val="20"/>
              </w:rPr>
            </w:pPr>
            <w:r>
              <w:rPr>
                <w:rFonts w:hint="eastAsia"/>
                <w:color w:val="000000"/>
                <w:sz w:val="20"/>
                <w:szCs w:val="20"/>
              </w:rPr>
              <w:t>新增一般债券</w:t>
            </w:r>
          </w:p>
        </w:tc>
        <w:tc>
          <w:tcPr>
            <w:tcW w:w="463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2E408CD7" w14:textId="77777777" w:rsidR="00F4471C" w:rsidRDefault="00B06348">
            <w:pPr>
              <w:jc w:val="center"/>
              <w:textAlignment w:val="center"/>
              <w:rPr>
                <w:color w:val="000000"/>
                <w:sz w:val="20"/>
                <w:szCs w:val="20"/>
              </w:rPr>
            </w:pPr>
            <w:r>
              <w:rPr>
                <w:rFonts w:hint="eastAsia"/>
                <w:color w:val="000000"/>
                <w:sz w:val="20"/>
                <w:szCs w:val="20"/>
              </w:rPr>
              <w:t>盂县交通运输局</w:t>
            </w:r>
          </w:p>
        </w:tc>
        <w:tc>
          <w:tcPr>
            <w:tcW w:w="596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7D67D357" w14:textId="77777777" w:rsidR="00F4471C" w:rsidRDefault="00B06348">
            <w:pPr>
              <w:jc w:val="center"/>
              <w:textAlignment w:val="center"/>
              <w:rPr>
                <w:color w:val="000000"/>
                <w:sz w:val="20"/>
                <w:szCs w:val="20"/>
              </w:rPr>
            </w:pPr>
            <w:r>
              <w:rPr>
                <w:rFonts w:hint="eastAsia"/>
                <w:color w:val="000000"/>
                <w:sz w:val="20"/>
                <w:szCs w:val="20"/>
              </w:rPr>
              <w:t>盂县水神山南路建设工程项目、金运路互通工程、迎宾大道工程</w:t>
            </w:r>
          </w:p>
        </w:tc>
        <w:tc>
          <w:tcPr>
            <w:tcW w:w="2017" w:type="dxa"/>
            <w:tcBorders>
              <w:top w:val="dotted"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1323BC80" w14:textId="77777777" w:rsidR="00F4471C" w:rsidRDefault="00B06348">
            <w:pPr>
              <w:jc w:val="center"/>
              <w:textAlignment w:val="center"/>
              <w:rPr>
                <w:color w:val="000000"/>
                <w:sz w:val="20"/>
                <w:szCs w:val="20"/>
              </w:rPr>
            </w:pPr>
            <w:r>
              <w:rPr>
                <w:rFonts w:hint="eastAsia"/>
                <w:color w:val="000000"/>
                <w:sz w:val="20"/>
                <w:szCs w:val="20"/>
              </w:rPr>
              <w:t>1,525.00</w:t>
            </w:r>
          </w:p>
        </w:tc>
      </w:tr>
      <w:tr w:rsidR="00F4471C" w14:paraId="368FAF8C" w14:textId="77777777">
        <w:trPr>
          <w:trHeight w:val="340"/>
          <w:jc w:val="center"/>
        </w:trPr>
        <w:tc>
          <w:tcPr>
            <w:tcW w:w="651" w:type="dxa"/>
            <w:tcBorders>
              <w:top w:val="dotted"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5EBF9937" w14:textId="77777777" w:rsidR="00F4471C" w:rsidRDefault="00B06348">
            <w:pPr>
              <w:jc w:val="center"/>
              <w:textAlignment w:val="center"/>
              <w:rPr>
                <w:color w:val="000000"/>
                <w:sz w:val="20"/>
                <w:szCs w:val="20"/>
              </w:rPr>
            </w:pPr>
            <w:r>
              <w:rPr>
                <w:rFonts w:hint="eastAsia"/>
                <w:color w:val="000000"/>
                <w:sz w:val="20"/>
                <w:szCs w:val="20"/>
              </w:rPr>
              <w:t>8</w:t>
            </w:r>
          </w:p>
        </w:tc>
        <w:tc>
          <w:tcPr>
            <w:tcW w:w="188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7765B12A" w14:textId="77777777" w:rsidR="00F4471C" w:rsidRDefault="00B06348">
            <w:pPr>
              <w:jc w:val="center"/>
              <w:textAlignment w:val="center"/>
              <w:rPr>
                <w:color w:val="000000"/>
                <w:sz w:val="20"/>
                <w:szCs w:val="20"/>
              </w:rPr>
            </w:pPr>
            <w:r>
              <w:rPr>
                <w:rFonts w:hint="eastAsia"/>
                <w:color w:val="000000"/>
                <w:sz w:val="20"/>
                <w:szCs w:val="20"/>
              </w:rPr>
              <w:t>新增一般债券</w:t>
            </w:r>
          </w:p>
        </w:tc>
        <w:tc>
          <w:tcPr>
            <w:tcW w:w="463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134A7E77" w14:textId="77777777" w:rsidR="00F4471C" w:rsidRDefault="00B06348">
            <w:pPr>
              <w:jc w:val="center"/>
              <w:textAlignment w:val="center"/>
              <w:rPr>
                <w:color w:val="000000"/>
                <w:sz w:val="20"/>
                <w:szCs w:val="20"/>
              </w:rPr>
            </w:pPr>
            <w:r>
              <w:rPr>
                <w:rFonts w:hint="eastAsia"/>
                <w:color w:val="000000"/>
                <w:sz w:val="20"/>
                <w:szCs w:val="20"/>
              </w:rPr>
              <w:t>山西晋盂建设投资有限公司</w:t>
            </w:r>
          </w:p>
        </w:tc>
        <w:tc>
          <w:tcPr>
            <w:tcW w:w="596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2BE2456B" w14:textId="77777777" w:rsidR="00F4471C" w:rsidRDefault="00B06348">
            <w:pPr>
              <w:jc w:val="center"/>
              <w:textAlignment w:val="center"/>
              <w:rPr>
                <w:color w:val="000000"/>
                <w:sz w:val="20"/>
                <w:szCs w:val="20"/>
              </w:rPr>
            </w:pPr>
            <w:r>
              <w:rPr>
                <w:rFonts w:hint="eastAsia"/>
                <w:color w:val="000000"/>
                <w:sz w:val="20"/>
                <w:szCs w:val="20"/>
              </w:rPr>
              <w:t>盂县县城高城山建设工程（三期）项目</w:t>
            </w:r>
          </w:p>
        </w:tc>
        <w:tc>
          <w:tcPr>
            <w:tcW w:w="2017" w:type="dxa"/>
            <w:tcBorders>
              <w:top w:val="dotted"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228DD777" w14:textId="77777777" w:rsidR="00F4471C" w:rsidRDefault="00B06348">
            <w:pPr>
              <w:jc w:val="center"/>
              <w:textAlignment w:val="center"/>
              <w:rPr>
                <w:color w:val="000000"/>
                <w:sz w:val="20"/>
                <w:szCs w:val="20"/>
              </w:rPr>
            </w:pPr>
            <w:r>
              <w:rPr>
                <w:rFonts w:hint="eastAsia"/>
                <w:color w:val="000000"/>
                <w:sz w:val="20"/>
                <w:szCs w:val="20"/>
              </w:rPr>
              <w:t>500.00</w:t>
            </w:r>
          </w:p>
        </w:tc>
      </w:tr>
      <w:tr w:rsidR="00F4471C" w14:paraId="5141811B" w14:textId="77777777">
        <w:trPr>
          <w:trHeight w:val="340"/>
          <w:jc w:val="center"/>
        </w:trPr>
        <w:tc>
          <w:tcPr>
            <w:tcW w:w="651" w:type="dxa"/>
            <w:tcBorders>
              <w:top w:val="dotted"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414E53FE" w14:textId="77777777" w:rsidR="00F4471C" w:rsidRDefault="00B06348">
            <w:pPr>
              <w:jc w:val="center"/>
              <w:textAlignment w:val="center"/>
              <w:rPr>
                <w:color w:val="000000"/>
                <w:sz w:val="20"/>
                <w:szCs w:val="20"/>
              </w:rPr>
            </w:pPr>
            <w:r>
              <w:rPr>
                <w:rFonts w:hint="eastAsia"/>
                <w:color w:val="000000"/>
                <w:sz w:val="20"/>
                <w:szCs w:val="20"/>
              </w:rPr>
              <w:t>9</w:t>
            </w:r>
          </w:p>
        </w:tc>
        <w:tc>
          <w:tcPr>
            <w:tcW w:w="188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74F911B5" w14:textId="77777777" w:rsidR="00F4471C" w:rsidRDefault="00B06348">
            <w:pPr>
              <w:jc w:val="center"/>
              <w:textAlignment w:val="center"/>
              <w:rPr>
                <w:color w:val="000000"/>
                <w:sz w:val="20"/>
                <w:szCs w:val="20"/>
              </w:rPr>
            </w:pPr>
            <w:r>
              <w:rPr>
                <w:rFonts w:hint="eastAsia"/>
                <w:color w:val="000000"/>
                <w:sz w:val="20"/>
                <w:szCs w:val="20"/>
              </w:rPr>
              <w:t>新增一般债券</w:t>
            </w:r>
          </w:p>
        </w:tc>
        <w:tc>
          <w:tcPr>
            <w:tcW w:w="463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1229562D" w14:textId="77777777" w:rsidR="00F4471C" w:rsidRDefault="00B06348">
            <w:pPr>
              <w:jc w:val="center"/>
              <w:textAlignment w:val="center"/>
              <w:rPr>
                <w:color w:val="000000"/>
                <w:sz w:val="20"/>
                <w:szCs w:val="20"/>
              </w:rPr>
            </w:pPr>
            <w:r>
              <w:rPr>
                <w:rFonts w:hint="eastAsia"/>
                <w:color w:val="000000"/>
                <w:sz w:val="20"/>
                <w:szCs w:val="20"/>
              </w:rPr>
              <w:t>盂县梁家寨温泉管委会</w:t>
            </w:r>
          </w:p>
        </w:tc>
        <w:tc>
          <w:tcPr>
            <w:tcW w:w="596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56DBB4EB" w14:textId="77777777" w:rsidR="00F4471C" w:rsidRDefault="00B06348">
            <w:pPr>
              <w:jc w:val="center"/>
              <w:textAlignment w:val="center"/>
              <w:rPr>
                <w:color w:val="000000"/>
                <w:sz w:val="20"/>
                <w:szCs w:val="20"/>
              </w:rPr>
            </w:pPr>
            <w:r>
              <w:rPr>
                <w:rFonts w:hint="eastAsia"/>
                <w:color w:val="000000"/>
                <w:sz w:val="20"/>
                <w:szCs w:val="20"/>
              </w:rPr>
              <w:t>梁家寨温泉景区专用公路建设项目</w:t>
            </w:r>
          </w:p>
        </w:tc>
        <w:tc>
          <w:tcPr>
            <w:tcW w:w="2017" w:type="dxa"/>
            <w:tcBorders>
              <w:top w:val="dotted"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45B87A88" w14:textId="77777777" w:rsidR="00F4471C" w:rsidRDefault="00B06348">
            <w:pPr>
              <w:jc w:val="center"/>
              <w:textAlignment w:val="center"/>
              <w:rPr>
                <w:color w:val="000000"/>
                <w:sz w:val="20"/>
                <w:szCs w:val="20"/>
              </w:rPr>
            </w:pPr>
            <w:r>
              <w:rPr>
                <w:rFonts w:hint="eastAsia"/>
                <w:color w:val="000000"/>
                <w:sz w:val="20"/>
                <w:szCs w:val="20"/>
              </w:rPr>
              <w:t>400.00</w:t>
            </w:r>
          </w:p>
        </w:tc>
      </w:tr>
      <w:tr w:rsidR="00F4471C" w14:paraId="10994A40" w14:textId="77777777">
        <w:trPr>
          <w:trHeight w:val="340"/>
          <w:jc w:val="center"/>
        </w:trPr>
        <w:tc>
          <w:tcPr>
            <w:tcW w:w="651" w:type="dxa"/>
            <w:tcBorders>
              <w:top w:val="dotted"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5902D082" w14:textId="77777777" w:rsidR="00F4471C" w:rsidRDefault="00B06348">
            <w:pPr>
              <w:jc w:val="center"/>
              <w:textAlignment w:val="center"/>
              <w:rPr>
                <w:color w:val="000000"/>
                <w:sz w:val="20"/>
                <w:szCs w:val="20"/>
              </w:rPr>
            </w:pPr>
            <w:r>
              <w:rPr>
                <w:rFonts w:hint="eastAsia"/>
                <w:color w:val="000000"/>
                <w:sz w:val="20"/>
                <w:szCs w:val="20"/>
              </w:rPr>
              <w:t>10</w:t>
            </w:r>
          </w:p>
        </w:tc>
        <w:tc>
          <w:tcPr>
            <w:tcW w:w="188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5C05F40D" w14:textId="77777777" w:rsidR="00F4471C" w:rsidRDefault="00B06348">
            <w:pPr>
              <w:jc w:val="center"/>
              <w:textAlignment w:val="center"/>
              <w:rPr>
                <w:color w:val="000000"/>
                <w:sz w:val="20"/>
                <w:szCs w:val="20"/>
              </w:rPr>
            </w:pPr>
            <w:r>
              <w:rPr>
                <w:rFonts w:hint="eastAsia"/>
                <w:color w:val="000000"/>
                <w:sz w:val="20"/>
                <w:szCs w:val="20"/>
              </w:rPr>
              <w:t>新增一般债券</w:t>
            </w:r>
          </w:p>
        </w:tc>
        <w:tc>
          <w:tcPr>
            <w:tcW w:w="463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6B7074FB" w14:textId="77777777" w:rsidR="00F4471C" w:rsidRDefault="00B06348">
            <w:pPr>
              <w:jc w:val="center"/>
              <w:textAlignment w:val="center"/>
              <w:rPr>
                <w:color w:val="000000"/>
                <w:sz w:val="20"/>
                <w:szCs w:val="20"/>
              </w:rPr>
            </w:pPr>
            <w:r>
              <w:rPr>
                <w:rFonts w:hint="eastAsia"/>
                <w:color w:val="000000"/>
                <w:sz w:val="20"/>
                <w:szCs w:val="20"/>
              </w:rPr>
              <w:t>盂县梁家寨温泉管委会</w:t>
            </w:r>
          </w:p>
        </w:tc>
        <w:tc>
          <w:tcPr>
            <w:tcW w:w="596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5444AE5A" w14:textId="77777777" w:rsidR="00F4471C" w:rsidRDefault="00B06348">
            <w:pPr>
              <w:jc w:val="center"/>
              <w:textAlignment w:val="center"/>
              <w:rPr>
                <w:color w:val="000000"/>
                <w:sz w:val="20"/>
                <w:szCs w:val="20"/>
              </w:rPr>
            </w:pPr>
            <w:r>
              <w:rPr>
                <w:rFonts w:hint="eastAsia"/>
                <w:color w:val="000000"/>
                <w:sz w:val="20"/>
                <w:szCs w:val="20"/>
              </w:rPr>
              <w:t>温泉景区污水处理项目</w:t>
            </w:r>
          </w:p>
        </w:tc>
        <w:tc>
          <w:tcPr>
            <w:tcW w:w="2017" w:type="dxa"/>
            <w:tcBorders>
              <w:top w:val="dotted"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69E1A58F" w14:textId="77777777" w:rsidR="00F4471C" w:rsidRDefault="00B06348">
            <w:pPr>
              <w:jc w:val="center"/>
              <w:textAlignment w:val="center"/>
              <w:rPr>
                <w:color w:val="000000"/>
                <w:sz w:val="20"/>
                <w:szCs w:val="20"/>
              </w:rPr>
            </w:pPr>
            <w:r>
              <w:rPr>
                <w:rFonts w:hint="eastAsia"/>
                <w:color w:val="000000"/>
                <w:sz w:val="20"/>
                <w:szCs w:val="20"/>
              </w:rPr>
              <w:t>200.00</w:t>
            </w:r>
          </w:p>
        </w:tc>
      </w:tr>
      <w:tr w:rsidR="00F4471C" w14:paraId="47C297F6" w14:textId="77777777">
        <w:trPr>
          <w:trHeight w:val="340"/>
          <w:jc w:val="center"/>
        </w:trPr>
        <w:tc>
          <w:tcPr>
            <w:tcW w:w="651" w:type="dxa"/>
            <w:tcBorders>
              <w:top w:val="dotted"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63C230EB" w14:textId="77777777" w:rsidR="00F4471C" w:rsidRDefault="00B06348">
            <w:pPr>
              <w:jc w:val="center"/>
              <w:textAlignment w:val="center"/>
              <w:rPr>
                <w:color w:val="000000"/>
                <w:sz w:val="20"/>
                <w:szCs w:val="20"/>
              </w:rPr>
            </w:pPr>
            <w:r>
              <w:rPr>
                <w:rFonts w:hint="eastAsia"/>
                <w:color w:val="000000"/>
                <w:sz w:val="20"/>
                <w:szCs w:val="20"/>
              </w:rPr>
              <w:t>11</w:t>
            </w:r>
          </w:p>
        </w:tc>
        <w:tc>
          <w:tcPr>
            <w:tcW w:w="188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2BDBA600" w14:textId="77777777" w:rsidR="00F4471C" w:rsidRDefault="00B06348">
            <w:pPr>
              <w:jc w:val="center"/>
              <w:textAlignment w:val="center"/>
              <w:rPr>
                <w:color w:val="000000"/>
                <w:sz w:val="20"/>
                <w:szCs w:val="20"/>
              </w:rPr>
            </w:pPr>
            <w:r>
              <w:rPr>
                <w:rFonts w:hint="eastAsia"/>
                <w:color w:val="000000"/>
                <w:sz w:val="20"/>
                <w:szCs w:val="20"/>
              </w:rPr>
              <w:t>新增一般债券</w:t>
            </w:r>
          </w:p>
        </w:tc>
        <w:tc>
          <w:tcPr>
            <w:tcW w:w="463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247C26CB" w14:textId="77777777" w:rsidR="00F4471C" w:rsidRDefault="00B06348">
            <w:pPr>
              <w:jc w:val="center"/>
              <w:textAlignment w:val="center"/>
              <w:rPr>
                <w:color w:val="000000"/>
                <w:sz w:val="20"/>
                <w:szCs w:val="20"/>
              </w:rPr>
            </w:pPr>
            <w:r>
              <w:rPr>
                <w:rFonts w:hint="eastAsia"/>
                <w:color w:val="000000"/>
                <w:sz w:val="20"/>
                <w:szCs w:val="20"/>
              </w:rPr>
              <w:t>盂县路家村镇人民政府</w:t>
            </w:r>
          </w:p>
        </w:tc>
        <w:tc>
          <w:tcPr>
            <w:tcW w:w="596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49E8F696" w14:textId="77777777" w:rsidR="00F4471C" w:rsidRDefault="00B06348">
            <w:pPr>
              <w:jc w:val="center"/>
              <w:textAlignment w:val="center"/>
              <w:rPr>
                <w:color w:val="000000"/>
                <w:sz w:val="20"/>
                <w:szCs w:val="20"/>
              </w:rPr>
            </w:pPr>
            <w:r>
              <w:rPr>
                <w:rFonts w:hint="eastAsia"/>
                <w:color w:val="000000"/>
                <w:sz w:val="20"/>
                <w:szCs w:val="20"/>
              </w:rPr>
              <w:t>盂县路家村镇十里一条街提质改造项目</w:t>
            </w:r>
          </w:p>
        </w:tc>
        <w:tc>
          <w:tcPr>
            <w:tcW w:w="2017" w:type="dxa"/>
            <w:tcBorders>
              <w:top w:val="dotted"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0948C538" w14:textId="77777777" w:rsidR="00F4471C" w:rsidRDefault="00B06348">
            <w:pPr>
              <w:jc w:val="center"/>
              <w:textAlignment w:val="center"/>
              <w:rPr>
                <w:color w:val="000000"/>
                <w:sz w:val="20"/>
                <w:szCs w:val="20"/>
              </w:rPr>
            </w:pPr>
            <w:r>
              <w:rPr>
                <w:rFonts w:hint="eastAsia"/>
                <w:color w:val="000000"/>
                <w:sz w:val="20"/>
                <w:szCs w:val="20"/>
              </w:rPr>
              <w:t>98.00</w:t>
            </w:r>
          </w:p>
        </w:tc>
      </w:tr>
      <w:tr w:rsidR="00F4471C" w14:paraId="36DD4200" w14:textId="77777777">
        <w:trPr>
          <w:trHeight w:val="340"/>
          <w:jc w:val="center"/>
        </w:trPr>
        <w:tc>
          <w:tcPr>
            <w:tcW w:w="651" w:type="dxa"/>
            <w:tcBorders>
              <w:top w:val="dotted"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0F4C8F10" w14:textId="77777777" w:rsidR="00F4471C" w:rsidRDefault="00B06348">
            <w:pPr>
              <w:jc w:val="center"/>
              <w:textAlignment w:val="center"/>
              <w:rPr>
                <w:color w:val="000000"/>
                <w:sz w:val="20"/>
                <w:szCs w:val="20"/>
              </w:rPr>
            </w:pPr>
            <w:r>
              <w:rPr>
                <w:rFonts w:hint="eastAsia"/>
                <w:color w:val="000000"/>
                <w:sz w:val="20"/>
                <w:szCs w:val="20"/>
              </w:rPr>
              <w:t>12</w:t>
            </w:r>
          </w:p>
        </w:tc>
        <w:tc>
          <w:tcPr>
            <w:tcW w:w="188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0719125C" w14:textId="77777777" w:rsidR="00F4471C" w:rsidRDefault="00B06348">
            <w:pPr>
              <w:jc w:val="center"/>
              <w:textAlignment w:val="center"/>
              <w:rPr>
                <w:color w:val="000000"/>
                <w:sz w:val="20"/>
                <w:szCs w:val="20"/>
              </w:rPr>
            </w:pPr>
            <w:r>
              <w:rPr>
                <w:rFonts w:hint="eastAsia"/>
                <w:color w:val="000000"/>
                <w:sz w:val="20"/>
                <w:szCs w:val="20"/>
              </w:rPr>
              <w:t>新增一般债券</w:t>
            </w:r>
          </w:p>
        </w:tc>
        <w:tc>
          <w:tcPr>
            <w:tcW w:w="463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67E21A14" w14:textId="77777777" w:rsidR="00F4471C" w:rsidRDefault="00B06348">
            <w:pPr>
              <w:jc w:val="center"/>
              <w:textAlignment w:val="center"/>
              <w:rPr>
                <w:color w:val="000000"/>
                <w:sz w:val="20"/>
                <w:szCs w:val="20"/>
              </w:rPr>
            </w:pPr>
            <w:r>
              <w:rPr>
                <w:rFonts w:hint="eastAsia"/>
                <w:color w:val="000000"/>
                <w:sz w:val="20"/>
                <w:szCs w:val="20"/>
              </w:rPr>
              <w:t>盂县住房保障和城乡建设管理局</w:t>
            </w:r>
          </w:p>
        </w:tc>
        <w:tc>
          <w:tcPr>
            <w:tcW w:w="596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680F561E" w14:textId="77777777" w:rsidR="00F4471C" w:rsidRDefault="00B06348">
            <w:pPr>
              <w:jc w:val="center"/>
              <w:textAlignment w:val="center"/>
              <w:rPr>
                <w:color w:val="000000"/>
                <w:sz w:val="20"/>
                <w:szCs w:val="20"/>
              </w:rPr>
            </w:pPr>
            <w:r>
              <w:rPr>
                <w:rFonts w:hint="eastAsia"/>
                <w:color w:val="000000"/>
                <w:sz w:val="20"/>
                <w:szCs w:val="20"/>
              </w:rPr>
              <w:t>城北热源厂联网工程建设</w:t>
            </w:r>
          </w:p>
        </w:tc>
        <w:tc>
          <w:tcPr>
            <w:tcW w:w="2017" w:type="dxa"/>
            <w:tcBorders>
              <w:top w:val="dotted"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2F67A979" w14:textId="77777777" w:rsidR="00F4471C" w:rsidRDefault="00B06348">
            <w:pPr>
              <w:jc w:val="center"/>
              <w:textAlignment w:val="center"/>
              <w:rPr>
                <w:color w:val="000000"/>
                <w:sz w:val="20"/>
                <w:szCs w:val="20"/>
              </w:rPr>
            </w:pPr>
            <w:r>
              <w:rPr>
                <w:rFonts w:hint="eastAsia"/>
                <w:color w:val="000000"/>
                <w:sz w:val="20"/>
                <w:szCs w:val="20"/>
              </w:rPr>
              <w:t>2,327.00</w:t>
            </w:r>
          </w:p>
        </w:tc>
      </w:tr>
      <w:tr w:rsidR="00F4471C" w14:paraId="29353522" w14:textId="77777777">
        <w:trPr>
          <w:trHeight w:val="340"/>
          <w:jc w:val="center"/>
        </w:trPr>
        <w:tc>
          <w:tcPr>
            <w:tcW w:w="651" w:type="dxa"/>
            <w:tcBorders>
              <w:top w:val="dotted"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6139D8EF" w14:textId="77777777" w:rsidR="00F4471C" w:rsidRDefault="00B06348">
            <w:pPr>
              <w:jc w:val="center"/>
              <w:textAlignment w:val="center"/>
              <w:rPr>
                <w:color w:val="000000"/>
                <w:sz w:val="20"/>
                <w:szCs w:val="20"/>
              </w:rPr>
            </w:pPr>
            <w:r>
              <w:rPr>
                <w:rFonts w:hint="eastAsia"/>
                <w:color w:val="000000"/>
                <w:sz w:val="20"/>
                <w:szCs w:val="20"/>
              </w:rPr>
              <w:t>13</w:t>
            </w:r>
          </w:p>
        </w:tc>
        <w:tc>
          <w:tcPr>
            <w:tcW w:w="188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034427FD" w14:textId="77777777" w:rsidR="00F4471C" w:rsidRDefault="00B06348">
            <w:pPr>
              <w:jc w:val="center"/>
              <w:textAlignment w:val="center"/>
              <w:rPr>
                <w:color w:val="000000"/>
                <w:sz w:val="20"/>
                <w:szCs w:val="20"/>
              </w:rPr>
            </w:pPr>
            <w:r>
              <w:rPr>
                <w:rFonts w:hint="eastAsia"/>
                <w:color w:val="000000"/>
                <w:sz w:val="20"/>
                <w:szCs w:val="20"/>
              </w:rPr>
              <w:t>新增一般债券</w:t>
            </w:r>
          </w:p>
        </w:tc>
        <w:tc>
          <w:tcPr>
            <w:tcW w:w="463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68BEBC3F" w14:textId="77777777" w:rsidR="00F4471C" w:rsidRDefault="00B06348">
            <w:pPr>
              <w:jc w:val="center"/>
              <w:textAlignment w:val="center"/>
              <w:rPr>
                <w:color w:val="000000"/>
                <w:sz w:val="20"/>
                <w:szCs w:val="20"/>
              </w:rPr>
            </w:pPr>
            <w:r>
              <w:rPr>
                <w:rFonts w:hint="eastAsia"/>
                <w:color w:val="000000"/>
                <w:sz w:val="20"/>
                <w:szCs w:val="20"/>
              </w:rPr>
              <w:t>盂县住房保障和城乡建设管理局</w:t>
            </w:r>
          </w:p>
        </w:tc>
        <w:tc>
          <w:tcPr>
            <w:tcW w:w="596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7848A496" w14:textId="77777777" w:rsidR="00F4471C" w:rsidRDefault="00B06348">
            <w:pPr>
              <w:jc w:val="center"/>
              <w:textAlignment w:val="center"/>
              <w:rPr>
                <w:color w:val="000000"/>
                <w:sz w:val="20"/>
                <w:szCs w:val="20"/>
              </w:rPr>
            </w:pPr>
            <w:r>
              <w:rPr>
                <w:rFonts w:hint="eastAsia"/>
                <w:color w:val="000000"/>
                <w:sz w:val="20"/>
                <w:szCs w:val="20"/>
              </w:rPr>
              <w:t>县城集中供热提标改造项目</w:t>
            </w:r>
          </w:p>
        </w:tc>
        <w:tc>
          <w:tcPr>
            <w:tcW w:w="2017" w:type="dxa"/>
            <w:tcBorders>
              <w:top w:val="dotted"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15DF0E53" w14:textId="77777777" w:rsidR="00F4471C" w:rsidRDefault="00B06348">
            <w:pPr>
              <w:jc w:val="center"/>
              <w:textAlignment w:val="center"/>
              <w:rPr>
                <w:color w:val="000000"/>
                <w:sz w:val="20"/>
                <w:szCs w:val="20"/>
              </w:rPr>
            </w:pPr>
            <w:r>
              <w:rPr>
                <w:rFonts w:hint="eastAsia"/>
                <w:color w:val="000000"/>
                <w:sz w:val="20"/>
                <w:szCs w:val="20"/>
              </w:rPr>
              <w:t>1,000.00</w:t>
            </w:r>
          </w:p>
        </w:tc>
      </w:tr>
      <w:tr w:rsidR="00F4471C" w14:paraId="57ECBFE7" w14:textId="77777777">
        <w:trPr>
          <w:trHeight w:val="340"/>
          <w:jc w:val="center"/>
        </w:trPr>
        <w:tc>
          <w:tcPr>
            <w:tcW w:w="651" w:type="dxa"/>
            <w:tcBorders>
              <w:top w:val="dotted"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79442EEB" w14:textId="77777777" w:rsidR="00F4471C" w:rsidRDefault="00B06348">
            <w:pPr>
              <w:jc w:val="center"/>
              <w:textAlignment w:val="center"/>
              <w:rPr>
                <w:color w:val="000000"/>
                <w:sz w:val="20"/>
                <w:szCs w:val="20"/>
              </w:rPr>
            </w:pPr>
            <w:r>
              <w:rPr>
                <w:rFonts w:hint="eastAsia"/>
                <w:color w:val="000000"/>
                <w:sz w:val="20"/>
                <w:szCs w:val="20"/>
              </w:rPr>
              <w:t>14</w:t>
            </w:r>
          </w:p>
        </w:tc>
        <w:tc>
          <w:tcPr>
            <w:tcW w:w="188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47C8D7D8" w14:textId="77777777" w:rsidR="00F4471C" w:rsidRDefault="00B06348">
            <w:pPr>
              <w:jc w:val="center"/>
              <w:textAlignment w:val="center"/>
              <w:rPr>
                <w:color w:val="000000"/>
                <w:sz w:val="20"/>
                <w:szCs w:val="20"/>
              </w:rPr>
            </w:pPr>
            <w:r>
              <w:rPr>
                <w:rFonts w:hint="eastAsia"/>
                <w:color w:val="000000"/>
                <w:sz w:val="20"/>
                <w:szCs w:val="20"/>
              </w:rPr>
              <w:t>新增一般债券</w:t>
            </w:r>
          </w:p>
        </w:tc>
        <w:tc>
          <w:tcPr>
            <w:tcW w:w="463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7F0D57A6" w14:textId="77777777" w:rsidR="00F4471C" w:rsidRDefault="00B06348">
            <w:pPr>
              <w:jc w:val="center"/>
              <w:textAlignment w:val="center"/>
              <w:rPr>
                <w:color w:val="000000"/>
                <w:sz w:val="20"/>
                <w:szCs w:val="20"/>
              </w:rPr>
            </w:pPr>
            <w:r>
              <w:rPr>
                <w:rFonts w:hint="eastAsia"/>
                <w:color w:val="000000"/>
                <w:sz w:val="20"/>
                <w:szCs w:val="20"/>
              </w:rPr>
              <w:t>盂县环境保护局</w:t>
            </w:r>
          </w:p>
        </w:tc>
        <w:tc>
          <w:tcPr>
            <w:tcW w:w="596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3DE887DF" w14:textId="77777777" w:rsidR="00F4471C" w:rsidRDefault="00B06348">
            <w:pPr>
              <w:jc w:val="center"/>
              <w:textAlignment w:val="center"/>
              <w:rPr>
                <w:color w:val="000000"/>
                <w:sz w:val="20"/>
                <w:szCs w:val="20"/>
              </w:rPr>
            </w:pPr>
            <w:r>
              <w:rPr>
                <w:rFonts w:hint="eastAsia"/>
                <w:color w:val="000000"/>
                <w:sz w:val="20"/>
                <w:szCs w:val="20"/>
              </w:rPr>
              <w:t>矿山生态环境恢复治理工程</w:t>
            </w:r>
          </w:p>
        </w:tc>
        <w:tc>
          <w:tcPr>
            <w:tcW w:w="2017" w:type="dxa"/>
            <w:tcBorders>
              <w:top w:val="dotted"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1CB14690" w14:textId="77777777" w:rsidR="00F4471C" w:rsidRDefault="00B06348">
            <w:pPr>
              <w:jc w:val="center"/>
              <w:textAlignment w:val="center"/>
              <w:rPr>
                <w:color w:val="000000"/>
                <w:sz w:val="20"/>
                <w:szCs w:val="20"/>
              </w:rPr>
            </w:pPr>
            <w:r>
              <w:rPr>
                <w:rFonts w:hint="eastAsia"/>
                <w:color w:val="000000"/>
                <w:sz w:val="20"/>
                <w:szCs w:val="20"/>
              </w:rPr>
              <w:t>129.00</w:t>
            </w:r>
          </w:p>
        </w:tc>
      </w:tr>
      <w:tr w:rsidR="00F4471C" w14:paraId="67883DD2" w14:textId="77777777">
        <w:trPr>
          <w:trHeight w:val="340"/>
          <w:jc w:val="center"/>
        </w:trPr>
        <w:tc>
          <w:tcPr>
            <w:tcW w:w="651" w:type="dxa"/>
            <w:tcBorders>
              <w:top w:val="dotted" w:sz="4" w:space="0" w:color="auto"/>
              <w:left w:val="nil"/>
              <w:bottom w:val="dotted" w:sz="4" w:space="0" w:color="auto"/>
              <w:right w:val="dotted" w:sz="8" w:space="0" w:color="auto"/>
            </w:tcBorders>
            <w:shd w:val="clear" w:color="auto" w:fill="auto"/>
            <w:tcMar>
              <w:top w:w="15" w:type="dxa"/>
              <w:left w:w="15" w:type="dxa"/>
              <w:right w:w="15" w:type="dxa"/>
            </w:tcMar>
            <w:vAlign w:val="center"/>
          </w:tcPr>
          <w:p w14:paraId="308AE699" w14:textId="77777777" w:rsidR="00F4471C" w:rsidRDefault="00B06348">
            <w:pPr>
              <w:jc w:val="center"/>
              <w:textAlignment w:val="center"/>
              <w:rPr>
                <w:color w:val="000000"/>
                <w:sz w:val="20"/>
                <w:szCs w:val="20"/>
              </w:rPr>
            </w:pPr>
            <w:r>
              <w:rPr>
                <w:rFonts w:hint="eastAsia"/>
                <w:color w:val="000000"/>
                <w:sz w:val="20"/>
                <w:szCs w:val="20"/>
              </w:rPr>
              <w:t>15</w:t>
            </w:r>
          </w:p>
        </w:tc>
        <w:tc>
          <w:tcPr>
            <w:tcW w:w="188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5BBD41B7" w14:textId="77777777" w:rsidR="00F4471C" w:rsidRDefault="00B06348">
            <w:pPr>
              <w:jc w:val="center"/>
              <w:textAlignment w:val="center"/>
              <w:rPr>
                <w:color w:val="000000"/>
                <w:sz w:val="20"/>
                <w:szCs w:val="20"/>
              </w:rPr>
            </w:pPr>
            <w:r>
              <w:rPr>
                <w:rFonts w:hint="eastAsia"/>
                <w:color w:val="000000"/>
                <w:sz w:val="20"/>
                <w:szCs w:val="20"/>
              </w:rPr>
              <w:t>新增一般债券</w:t>
            </w:r>
          </w:p>
        </w:tc>
        <w:tc>
          <w:tcPr>
            <w:tcW w:w="463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068EE3EC" w14:textId="77777777" w:rsidR="00F4471C" w:rsidRDefault="00B06348">
            <w:pPr>
              <w:jc w:val="center"/>
              <w:textAlignment w:val="center"/>
              <w:rPr>
                <w:color w:val="000000"/>
                <w:sz w:val="20"/>
                <w:szCs w:val="20"/>
              </w:rPr>
            </w:pPr>
            <w:r>
              <w:rPr>
                <w:rFonts w:hint="eastAsia"/>
                <w:color w:val="000000"/>
                <w:sz w:val="20"/>
                <w:szCs w:val="20"/>
              </w:rPr>
              <w:t>盂县发展和改革局</w:t>
            </w:r>
          </w:p>
        </w:tc>
        <w:tc>
          <w:tcPr>
            <w:tcW w:w="5964" w:type="dxa"/>
            <w:tcBorders>
              <w:top w:val="dotted" w:sz="4" w:space="0" w:color="auto"/>
              <w:left w:val="dotted" w:sz="8" w:space="0" w:color="auto"/>
              <w:bottom w:val="dotted" w:sz="4" w:space="0" w:color="auto"/>
              <w:right w:val="dotted" w:sz="8" w:space="0" w:color="auto"/>
            </w:tcBorders>
            <w:shd w:val="clear" w:color="auto" w:fill="auto"/>
            <w:tcMar>
              <w:top w:w="15" w:type="dxa"/>
              <w:left w:w="15" w:type="dxa"/>
              <w:right w:w="15" w:type="dxa"/>
            </w:tcMar>
            <w:vAlign w:val="center"/>
          </w:tcPr>
          <w:p w14:paraId="32CA916D" w14:textId="77777777" w:rsidR="00F4471C" w:rsidRDefault="00B06348">
            <w:pPr>
              <w:jc w:val="center"/>
              <w:textAlignment w:val="center"/>
              <w:rPr>
                <w:color w:val="000000"/>
                <w:sz w:val="20"/>
                <w:szCs w:val="20"/>
              </w:rPr>
            </w:pPr>
            <w:r>
              <w:rPr>
                <w:rFonts w:hint="eastAsia"/>
                <w:color w:val="000000"/>
                <w:sz w:val="20"/>
                <w:szCs w:val="20"/>
              </w:rPr>
              <w:t>采煤沉陷区治理搬迁安置项目</w:t>
            </w:r>
          </w:p>
        </w:tc>
        <w:tc>
          <w:tcPr>
            <w:tcW w:w="2017" w:type="dxa"/>
            <w:tcBorders>
              <w:top w:val="dotted" w:sz="4" w:space="0" w:color="auto"/>
              <w:left w:val="dotted" w:sz="8" w:space="0" w:color="auto"/>
              <w:bottom w:val="dotted" w:sz="4" w:space="0" w:color="auto"/>
              <w:right w:val="nil"/>
            </w:tcBorders>
            <w:shd w:val="clear" w:color="auto" w:fill="auto"/>
            <w:tcMar>
              <w:top w:w="15" w:type="dxa"/>
              <w:left w:w="15" w:type="dxa"/>
              <w:right w:w="15" w:type="dxa"/>
            </w:tcMar>
            <w:vAlign w:val="center"/>
          </w:tcPr>
          <w:p w14:paraId="2039E162" w14:textId="77777777" w:rsidR="00F4471C" w:rsidRDefault="00B06348">
            <w:pPr>
              <w:jc w:val="center"/>
              <w:textAlignment w:val="center"/>
              <w:rPr>
                <w:color w:val="000000"/>
                <w:sz w:val="20"/>
                <w:szCs w:val="20"/>
              </w:rPr>
            </w:pPr>
            <w:r>
              <w:rPr>
                <w:rFonts w:hint="eastAsia"/>
                <w:color w:val="000000"/>
                <w:sz w:val="20"/>
                <w:szCs w:val="20"/>
              </w:rPr>
              <w:t>673.00</w:t>
            </w:r>
          </w:p>
        </w:tc>
      </w:tr>
      <w:tr w:rsidR="00F4471C" w14:paraId="7582B72B" w14:textId="77777777">
        <w:trPr>
          <w:trHeight w:val="340"/>
          <w:jc w:val="center"/>
        </w:trPr>
        <w:tc>
          <w:tcPr>
            <w:tcW w:w="15150" w:type="dxa"/>
            <w:gridSpan w:val="5"/>
            <w:tcBorders>
              <w:top w:val="dotted" w:sz="4" w:space="0" w:color="auto"/>
              <w:left w:val="nil"/>
              <w:bottom w:val="single" w:sz="4" w:space="0" w:color="auto"/>
              <w:right w:val="nil"/>
            </w:tcBorders>
            <w:shd w:val="clear" w:color="auto" w:fill="auto"/>
            <w:tcMar>
              <w:top w:w="15" w:type="dxa"/>
              <w:left w:w="15" w:type="dxa"/>
              <w:right w:w="15" w:type="dxa"/>
            </w:tcMar>
            <w:vAlign w:val="center"/>
          </w:tcPr>
          <w:p w14:paraId="70B89D98" w14:textId="77777777" w:rsidR="00F4471C" w:rsidRDefault="00B06348">
            <w:pPr>
              <w:textAlignment w:val="center"/>
              <w:rPr>
                <w:color w:val="000000"/>
                <w:sz w:val="20"/>
                <w:szCs w:val="20"/>
              </w:rPr>
            </w:pPr>
            <w:r>
              <w:rPr>
                <w:rFonts w:hint="eastAsia"/>
                <w:color w:val="000000"/>
                <w:sz w:val="20"/>
                <w:szCs w:val="20"/>
              </w:rPr>
              <w:t>注：</w:t>
            </w:r>
            <w:r>
              <w:rPr>
                <w:sz w:val="20"/>
                <w:szCs w:val="20"/>
              </w:rPr>
              <w:t>截止2018年12月31日，阳泉市盂县2018年度一般债券资金全部使用完毕。</w:t>
            </w:r>
          </w:p>
        </w:tc>
      </w:tr>
    </w:tbl>
    <w:p w14:paraId="32B9DCA4" w14:textId="77777777" w:rsidR="00F4471C" w:rsidRDefault="00F4471C">
      <w:pPr>
        <w:ind w:firstLine="400"/>
        <w:jc w:val="center"/>
        <w:textAlignment w:val="center"/>
        <w:rPr>
          <w:color w:val="000000"/>
          <w:sz w:val="20"/>
          <w:szCs w:val="20"/>
        </w:rPr>
        <w:sectPr w:rsidR="00F4471C">
          <w:pgSz w:w="16838" w:h="11906" w:orient="landscape"/>
          <w:pgMar w:top="1797" w:right="567" w:bottom="1797" w:left="567" w:header="851" w:footer="992" w:gutter="0"/>
          <w:cols w:space="425"/>
          <w:docGrid w:type="lines" w:linePitch="312"/>
        </w:sectPr>
      </w:pPr>
    </w:p>
    <w:tbl>
      <w:tblPr>
        <w:tblpPr w:leftFromText="180" w:rightFromText="180" w:vertAnchor="page" w:horzAnchor="margin" w:tblpXSpec="center" w:tblpY="1561"/>
        <w:tblW w:w="15400" w:type="dxa"/>
        <w:tblLayout w:type="fixed"/>
        <w:tblCellMar>
          <w:left w:w="0" w:type="dxa"/>
          <w:right w:w="0" w:type="dxa"/>
        </w:tblCellMar>
        <w:tblLook w:val="04A0" w:firstRow="1" w:lastRow="0" w:firstColumn="1" w:lastColumn="0" w:noHBand="0" w:noVBand="1"/>
      </w:tblPr>
      <w:tblGrid>
        <w:gridCol w:w="705"/>
        <w:gridCol w:w="2653"/>
        <w:gridCol w:w="3870"/>
        <w:gridCol w:w="5610"/>
        <w:gridCol w:w="2562"/>
      </w:tblGrid>
      <w:tr w:rsidR="00F4471C" w14:paraId="32ADCD08" w14:textId="77777777">
        <w:trPr>
          <w:trHeight w:val="457"/>
        </w:trPr>
        <w:tc>
          <w:tcPr>
            <w:tcW w:w="15400" w:type="dxa"/>
            <w:gridSpan w:val="5"/>
            <w:tcBorders>
              <w:tl2br w:val="nil"/>
              <w:tr2bl w:val="nil"/>
            </w:tcBorders>
            <w:shd w:val="clear" w:color="auto" w:fill="auto"/>
            <w:tcMar>
              <w:top w:w="15" w:type="dxa"/>
              <w:left w:w="15" w:type="dxa"/>
              <w:right w:w="15" w:type="dxa"/>
            </w:tcMar>
            <w:vAlign w:val="center"/>
          </w:tcPr>
          <w:p w14:paraId="1F524856" w14:textId="77777777" w:rsidR="00F4471C" w:rsidRDefault="00B06348">
            <w:pPr>
              <w:jc w:val="center"/>
              <w:textAlignment w:val="center"/>
              <w:rPr>
                <w:b/>
                <w:color w:val="000000"/>
                <w:sz w:val="28"/>
                <w:szCs w:val="28"/>
              </w:rPr>
            </w:pPr>
            <w:r>
              <w:rPr>
                <w:rFonts w:hint="eastAsia"/>
                <w:b/>
                <w:color w:val="000000"/>
                <w:sz w:val="28"/>
                <w:szCs w:val="28"/>
              </w:rPr>
              <w:lastRenderedPageBreak/>
              <w:t>阳泉市盂县2018年度普通专项债券信息统计明细表</w:t>
            </w:r>
          </w:p>
        </w:tc>
      </w:tr>
      <w:tr w:rsidR="00F4471C" w14:paraId="53D385B7" w14:textId="77777777">
        <w:trPr>
          <w:trHeight w:val="457"/>
        </w:trPr>
        <w:tc>
          <w:tcPr>
            <w:tcW w:w="705" w:type="dxa"/>
            <w:tcBorders>
              <w:bottom w:val="single" w:sz="4" w:space="0" w:color="auto"/>
              <w:tl2br w:val="nil"/>
              <w:tr2bl w:val="nil"/>
            </w:tcBorders>
            <w:shd w:val="clear" w:color="auto" w:fill="auto"/>
            <w:tcMar>
              <w:top w:w="15" w:type="dxa"/>
              <w:left w:w="15" w:type="dxa"/>
              <w:right w:w="15" w:type="dxa"/>
            </w:tcMar>
            <w:vAlign w:val="center"/>
          </w:tcPr>
          <w:p w14:paraId="509F71D0" w14:textId="77777777" w:rsidR="00F4471C" w:rsidRDefault="00F4471C">
            <w:pPr>
              <w:jc w:val="right"/>
              <w:rPr>
                <w:b/>
                <w:color w:val="000000"/>
                <w:sz w:val="20"/>
                <w:szCs w:val="20"/>
              </w:rPr>
            </w:pPr>
          </w:p>
        </w:tc>
        <w:tc>
          <w:tcPr>
            <w:tcW w:w="2653" w:type="dxa"/>
            <w:tcBorders>
              <w:bottom w:val="single" w:sz="4" w:space="0" w:color="auto"/>
              <w:tl2br w:val="nil"/>
              <w:tr2bl w:val="nil"/>
            </w:tcBorders>
            <w:shd w:val="clear" w:color="auto" w:fill="auto"/>
            <w:tcMar>
              <w:top w:w="15" w:type="dxa"/>
              <w:left w:w="15" w:type="dxa"/>
              <w:right w:w="15" w:type="dxa"/>
            </w:tcMar>
            <w:vAlign w:val="center"/>
          </w:tcPr>
          <w:p w14:paraId="0FDE2476" w14:textId="77777777" w:rsidR="00F4471C" w:rsidRDefault="00F4471C">
            <w:pPr>
              <w:jc w:val="right"/>
              <w:rPr>
                <w:rFonts w:cs="Times New Roman"/>
                <w:color w:val="000000"/>
                <w:sz w:val="20"/>
                <w:szCs w:val="20"/>
              </w:rPr>
            </w:pPr>
          </w:p>
        </w:tc>
        <w:tc>
          <w:tcPr>
            <w:tcW w:w="3870" w:type="dxa"/>
            <w:tcBorders>
              <w:bottom w:val="single" w:sz="4" w:space="0" w:color="auto"/>
              <w:tl2br w:val="nil"/>
              <w:tr2bl w:val="nil"/>
            </w:tcBorders>
            <w:shd w:val="clear" w:color="auto" w:fill="auto"/>
            <w:tcMar>
              <w:top w:w="15" w:type="dxa"/>
              <w:left w:w="15" w:type="dxa"/>
              <w:right w:w="15" w:type="dxa"/>
            </w:tcMar>
            <w:vAlign w:val="center"/>
          </w:tcPr>
          <w:p w14:paraId="58298BEC" w14:textId="77777777" w:rsidR="00F4471C" w:rsidRDefault="00F4471C">
            <w:pPr>
              <w:jc w:val="right"/>
              <w:rPr>
                <w:rFonts w:cs="Times New Roman"/>
                <w:color w:val="000000"/>
                <w:sz w:val="20"/>
                <w:szCs w:val="20"/>
              </w:rPr>
            </w:pPr>
          </w:p>
        </w:tc>
        <w:tc>
          <w:tcPr>
            <w:tcW w:w="5610" w:type="dxa"/>
            <w:tcBorders>
              <w:bottom w:val="single" w:sz="4" w:space="0" w:color="auto"/>
              <w:tl2br w:val="nil"/>
              <w:tr2bl w:val="nil"/>
            </w:tcBorders>
            <w:shd w:val="clear" w:color="auto" w:fill="auto"/>
            <w:tcMar>
              <w:top w:w="15" w:type="dxa"/>
              <w:left w:w="15" w:type="dxa"/>
              <w:right w:w="15" w:type="dxa"/>
            </w:tcMar>
            <w:vAlign w:val="center"/>
          </w:tcPr>
          <w:p w14:paraId="4CE9BA65" w14:textId="77777777" w:rsidR="00F4471C" w:rsidRDefault="00F4471C">
            <w:pPr>
              <w:jc w:val="right"/>
              <w:rPr>
                <w:rFonts w:cs="Times New Roman"/>
                <w:color w:val="000000"/>
                <w:sz w:val="20"/>
                <w:szCs w:val="20"/>
              </w:rPr>
            </w:pPr>
          </w:p>
        </w:tc>
        <w:tc>
          <w:tcPr>
            <w:tcW w:w="2562" w:type="dxa"/>
            <w:tcBorders>
              <w:bottom w:val="single" w:sz="4" w:space="0" w:color="auto"/>
              <w:tl2br w:val="nil"/>
              <w:tr2bl w:val="nil"/>
            </w:tcBorders>
            <w:shd w:val="clear" w:color="auto" w:fill="auto"/>
            <w:tcMar>
              <w:top w:w="15" w:type="dxa"/>
              <w:left w:w="15" w:type="dxa"/>
              <w:right w:w="15" w:type="dxa"/>
            </w:tcMar>
            <w:vAlign w:val="center"/>
          </w:tcPr>
          <w:p w14:paraId="3DA0907B" w14:textId="77777777" w:rsidR="00F4471C" w:rsidRDefault="00B06348">
            <w:pPr>
              <w:jc w:val="right"/>
              <w:textAlignment w:val="center"/>
              <w:rPr>
                <w:color w:val="000000"/>
                <w:sz w:val="20"/>
                <w:szCs w:val="20"/>
              </w:rPr>
            </w:pPr>
            <w:r>
              <w:rPr>
                <w:rFonts w:hint="eastAsia"/>
                <w:color w:val="000000"/>
                <w:sz w:val="20"/>
                <w:szCs w:val="20"/>
              </w:rPr>
              <w:t>金额单位：万元</w:t>
            </w:r>
          </w:p>
        </w:tc>
      </w:tr>
      <w:tr w:rsidR="00F4471C" w14:paraId="264806F8" w14:textId="77777777">
        <w:trPr>
          <w:trHeight w:val="457"/>
        </w:trPr>
        <w:tc>
          <w:tcPr>
            <w:tcW w:w="705" w:type="dxa"/>
            <w:tcBorders>
              <w:top w:val="single" w:sz="4" w:space="0" w:color="auto"/>
              <w:left w:val="nil"/>
              <w:bottom w:val="dotted" w:sz="8" w:space="0" w:color="auto"/>
              <w:right w:val="dotted" w:sz="8" w:space="0" w:color="auto"/>
            </w:tcBorders>
            <w:shd w:val="clear" w:color="auto" w:fill="auto"/>
            <w:tcMar>
              <w:top w:w="15" w:type="dxa"/>
              <w:left w:w="15" w:type="dxa"/>
              <w:right w:w="15" w:type="dxa"/>
            </w:tcMar>
            <w:vAlign w:val="center"/>
          </w:tcPr>
          <w:p w14:paraId="74BD9ECF" w14:textId="77777777" w:rsidR="00F4471C" w:rsidRDefault="00B06348">
            <w:pPr>
              <w:jc w:val="center"/>
              <w:textAlignment w:val="center"/>
              <w:rPr>
                <w:b/>
                <w:color w:val="000000"/>
                <w:sz w:val="20"/>
                <w:szCs w:val="20"/>
              </w:rPr>
            </w:pPr>
            <w:r>
              <w:rPr>
                <w:rFonts w:hint="eastAsia"/>
                <w:b/>
                <w:color w:val="000000"/>
                <w:sz w:val="20"/>
                <w:szCs w:val="20"/>
              </w:rPr>
              <w:t>序号</w:t>
            </w:r>
          </w:p>
        </w:tc>
        <w:tc>
          <w:tcPr>
            <w:tcW w:w="2653" w:type="dxa"/>
            <w:tcBorders>
              <w:top w:val="single" w:sz="4"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29826988" w14:textId="77777777" w:rsidR="00F4471C" w:rsidRDefault="00B06348">
            <w:pPr>
              <w:jc w:val="center"/>
              <w:textAlignment w:val="center"/>
              <w:rPr>
                <w:b/>
                <w:color w:val="000000"/>
                <w:sz w:val="20"/>
                <w:szCs w:val="20"/>
              </w:rPr>
            </w:pPr>
            <w:r>
              <w:rPr>
                <w:rFonts w:hint="eastAsia"/>
                <w:b/>
                <w:color w:val="000000"/>
                <w:sz w:val="20"/>
                <w:szCs w:val="20"/>
              </w:rPr>
              <w:t>债 券 类 型</w:t>
            </w:r>
          </w:p>
        </w:tc>
        <w:tc>
          <w:tcPr>
            <w:tcW w:w="3870" w:type="dxa"/>
            <w:tcBorders>
              <w:top w:val="single" w:sz="4"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0B17437A" w14:textId="77777777" w:rsidR="00F4471C" w:rsidRDefault="00B06348">
            <w:pPr>
              <w:jc w:val="center"/>
              <w:textAlignment w:val="center"/>
              <w:rPr>
                <w:b/>
                <w:color w:val="000000"/>
                <w:sz w:val="20"/>
                <w:szCs w:val="20"/>
              </w:rPr>
            </w:pPr>
            <w:r>
              <w:rPr>
                <w:rFonts w:hint="eastAsia"/>
                <w:b/>
                <w:color w:val="000000"/>
                <w:sz w:val="20"/>
                <w:szCs w:val="20"/>
              </w:rPr>
              <w:t>项 目 单 位</w:t>
            </w:r>
          </w:p>
        </w:tc>
        <w:tc>
          <w:tcPr>
            <w:tcW w:w="5610" w:type="dxa"/>
            <w:tcBorders>
              <w:top w:val="single" w:sz="4"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16845439" w14:textId="77777777" w:rsidR="00F4471C" w:rsidRDefault="00B06348">
            <w:pPr>
              <w:jc w:val="center"/>
              <w:textAlignment w:val="center"/>
              <w:rPr>
                <w:b/>
                <w:color w:val="000000"/>
                <w:sz w:val="20"/>
                <w:szCs w:val="20"/>
              </w:rPr>
            </w:pPr>
            <w:r>
              <w:rPr>
                <w:rFonts w:hint="eastAsia"/>
                <w:b/>
                <w:color w:val="000000"/>
                <w:sz w:val="20"/>
                <w:szCs w:val="20"/>
              </w:rPr>
              <w:t>项 目 名 称</w:t>
            </w:r>
          </w:p>
        </w:tc>
        <w:tc>
          <w:tcPr>
            <w:tcW w:w="2562" w:type="dxa"/>
            <w:tcBorders>
              <w:top w:val="single" w:sz="4" w:space="0" w:color="auto"/>
              <w:left w:val="dotted" w:sz="8" w:space="0" w:color="auto"/>
              <w:bottom w:val="dotted" w:sz="8" w:space="0" w:color="auto"/>
              <w:right w:val="nil"/>
            </w:tcBorders>
            <w:shd w:val="clear" w:color="auto" w:fill="auto"/>
            <w:tcMar>
              <w:top w:w="15" w:type="dxa"/>
              <w:left w:w="15" w:type="dxa"/>
              <w:right w:w="15" w:type="dxa"/>
            </w:tcMar>
            <w:vAlign w:val="center"/>
          </w:tcPr>
          <w:p w14:paraId="6D9FCB52" w14:textId="77777777" w:rsidR="00F4471C" w:rsidRDefault="00B06348">
            <w:pPr>
              <w:jc w:val="center"/>
              <w:textAlignment w:val="center"/>
              <w:rPr>
                <w:b/>
                <w:color w:val="000000"/>
                <w:sz w:val="20"/>
                <w:szCs w:val="20"/>
              </w:rPr>
            </w:pPr>
            <w:r>
              <w:rPr>
                <w:rFonts w:hint="eastAsia"/>
                <w:b/>
                <w:color w:val="000000"/>
                <w:sz w:val="20"/>
                <w:szCs w:val="20"/>
              </w:rPr>
              <w:t>债 券 转 贷 金 额</w:t>
            </w:r>
          </w:p>
        </w:tc>
      </w:tr>
      <w:tr w:rsidR="00F4471C" w14:paraId="2C81C1AE" w14:textId="77777777">
        <w:trPr>
          <w:trHeight w:val="457"/>
        </w:trPr>
        <w:tc>
          <w:tcPr>
            <w:tcW w:w="3358" w:type="dxa"/>
            <w:gridSpan w:val="2"/>
            <w:tcBorders>
              <w:top w:val="dotted" w:sz="8" w:space="0" w:color="auto"/>
              <w:left w:val="nil"/>
              <w:bottom w:val="dotted" w:sz="8" w:space="0" w:color="auto"/>
              <w:right w:val="dotted" w:sz="8" w:space="0" w:color="auto"/>
            </w:tcBorders>
            <w:shd w:val="clear" w:color="auto" w:fill="auto"/>
            <w:tcMar>
              <w:top w:w="15" w:type="dxa"/>
              <w:left w:w="15" w:type="dxa"/>
              <w:right w:w="15" w:type="dxa"/>
            </w:tcMar>
            <w:vAlign w:val="center"/>
          </w:tcPr>
          <w:p w14:paraId="34402D70" w14:textId="77777777" w:rsidR="00F4471C" w:rsidRDefault="00B06348">
            <w:pPr>
              <w:jc w:val="center"/>
              <w:textAlignment w:val="center"/>
              <w:rPr>
                <w:color w:val="000000"/>
                <w:sz w:val="20"/>
                <w:szCs w:val="20"/>
              </w:rPr>
            </w:pPr>
            <w:r>
              <w:rPr>
                <w:rFonts w:hint="eastAsia"/>
                <w:b/>
                <w:bCs/>
                <w:color w:val="000000"/>
                <w:sz w:val="20"/>
                <w:szCs w:val="20"/>
              </w:rPr>
              <w:t>合计</w:t>
            </w:r>
          </w:p>
        </w:tc>
        <w:tc>
          <w:tcPr>
            <w:tcW w:w="387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1D1BF742" w14:textId="77777777" w:rsidR="00F4471C" w:rsidRDefault="00F4471C">
            <w:pPr>
              <w:jc w:val="center"/>
              <w:textAlignment w:val="center"/>
              <w:rPr>
                <w:color w:val="000000"/>
                <w:sz w:val="20"/>
                <w:szCs w:val="20"/>
              </w:rPr>
            </w:pPr>
          </w:p>
        </w:tc>
        <w:tc>
          <w:tcPr>
            <w:tcW w:w="561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54E96316" w14:textId="77777777" w:rsidR="00F4471C" w:rsidRDefault="00F4471C">
            <w:pPr>
              <w:jc w:val="center"/>
              <w:textAlignment w:val="center"/>
              <w:rPr>
                <w:color w:val="000000"/>
                <w:sz w:val="20"/>
                <w:szCs w:val="20"/>
              </w:rPr>
            </w:pPr>
          </w:p>
        </w:tc>
        <w:tc>
          <w:tcPr>
            <w:tcW w:w="2562" w:type="dxa"/>
            <w:tcBorders>
              <w:top w:val="dotted" w:sz="8" w:space="0" w:color="auto"/>
              <w:left w:val="dotted" w:sz="8" w:space="0" w:color="auto"/>
              <w:bottom w:val="dotted" w:sz="8" w:space="0" w:color="auto"/>
              <w:right w:val="nil"/>
            </w:tcBorders>
            <w:shd w:val="clear" w:color="auto" w:fill="auto"/>
            <w:tcMar>
              <w:top w:w="15" w:type="dxa"/>
              <w:left w:w="15" w:type="dxa"/>
              <w:right w:w="15" w:type="dxa"/>
            </w:tcMar>
            <w:vAlign w:val="center"/>
          </w:tcPr>
          <w:p w14:paraId="188B211B" w14:textId="77777777" w:rsidR="00F4471C" w:rsidRDefault="00B06348">
            <w:pPr>
              <w:jc w:val="center"/>
              <w:textAlignment w:val="center"/>
              <w:rPr>
                <w:color w:val="000000"/>
                <w:sz w:val="20"/>
                <w:szCs w:val="20"/>
              </w:rPr>
            </w:pPr>
            <w:r>
              <w:rPr>
                <w:rFonts w:hint="eastAsia"/>
                <w:b/>
                <w:bCs/>
                <w:color w:val="000000"/>
                <w:sz w:val="20"/>
                <w:szCs w:val="20"/>
              </w:rPr>
              <w:t>10,000.00</w:t>
            </w:r>
          </w:p>
        </w:tc>
      </w:tr>
      <w:tr w:rsidR="00F4471C" w14:paraId="093CC680" w14:textId="77777777">
        <w:trPr>
          <w:trHeight w:val="457"/>
        </w:trPr>
        <w:tc>
          <w:tcPr>
            <w:tcW w:w="705" w:type="dxa"/>
            <w:tcBorders>
              <w:top w:val="dotted" w:sz="8" w:space="0" w:color="auto"/>
              <w:left w:val="nil"/>
              <w:bottom w:val="dotted" w:sz="8" w:space="0" w:color="auto"/>
              <w:right w:val="dotted" w:sz="8" w:space="0" w:color="auto"/>
            </w:tcBorders>
            <w:shd w:val="clear" w:color="auto" w:fill="auto"/>
            <w:tcMar>
              <w:top w:w="15" w:type="dxa"/>
              <w:left w:w="15" w:type="dxa"/>
              <w:right w:w="15" w:type="dxa"/>
            </w:tcMar>
            <w:vAlign w:val="center"/>
          </w:tcPr>
          <w:p w14:paraId="08F004E2" w14:textId="77777777" w:rsidR="00F4471C" w:rsidRDefault="00B06348">
            <w:pPr>
              <w:jc w:val="center"/>
              <w:textAlignment w:val="center"/>
              <w:rPr>
                <w:color w:val="000000"/>
                <w:sz w:val="20"/>
                <w:szCs w:val="20"/>
              </w:rPr>
            </w:pPr>
            <w:r>
              <w:rPr>
                <w:rFonts w:hint="eastAsia"/>
                <w:color w:val="000000"/>
                <w:sz w:val="20"/>
                <w:szCs w:val="20"/>
              </w:rPr>
              <w:t>1</w:t>
            </w:r>
          </w:p>
        </w:tc>
        <w:tc>
          <w:tcPr>
            <w:tcW w:w="2653"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7AF80F51" w14:textId="77777777" w:rsidR="00F4471C" w:rsidRDefault="00B06348">
            <w:pPr>
              <w:jc w:val="center"/>
              <w:textAlignment w:val="center"/>
              <w:rPr>
                <w:color w:val="000000"/>
                <w:sz w:val="20"/>
                <w:szCs w:val="20"/>
              </w:rPr>
            </w:pPr>
            <w:r>
              <w:rPr>
                <w:rFonts w:hint="eastAsia"/>
                <w:color w:val="000000"/>
                <w:sz w:val="20"/>
                <w:szCs w:val="20"/>
              </w:rPr>
              <w:t>新增专项债券</w:t>
            </w:r>
          </w:p>
        </w:tc>
        <w:tc>
          <w:tcPr>
            <w:tcW w:w="387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19707FA1" w14:textId="77777777" w:rsidR="00F4471C" w:rsidRDefault="00B06348">
            <w:pPr>
              <w:jc w:val="center"/>
              <w:textAlignment w:val="center"/>
              <w:rPr>
                <w:color w:val="000000"/>
                <w:sz w:val="20"/>
                <w:szCs w:val="20"/>
              </w:rPr>
            </w:pPr>
            <w:r>
              <w:rPr>
                <w:rFonts w:hint="eastAsia"/>
                <w:color w:val="000000"/>
                <w:sz w:val="20"/>
                <w:szCs w:val="20"/>
              </w:rPr>
              <w:t>盂县中医医院</w:t>
            </w:r>
          </w:p>
        </w:tc>
        <w:tc>
          <w:tcPr>
            <w:tcW w:w="561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0BDCF7DE" w14:textId="77777777" w:rsidR="00F4471C" w:rsidRDefault="00B06348">
            <w:pPr>
              <w:jc w:val="center"/>
              <w:textAlignment w:val="center"/>
              <w:rPr>
                <w:color w:val="000000"/>
                <w:sz w:val="20"/>
                <w:szCs w:val="20"/>
              </w:rPr>
            </w:pPr>
            <w:r>
              <w:rPr>
                <w:rFonts w:hint="eastAsia"/>
                <w:color w:val="000000"/>
                <w:sz w:val="20"/>
                <w:szCs w:val="20"/>
              </w:rPr>
              <w:t>盂县中医院新建综合大楼工程项目</w:t>
            </w:r>
          </w:p>
        </w:tc>
        <w:tc>
          <w:tcPr>
            <w:tcW w:w="2562" w:type="dxa"/>
            <w:tcBorders>
              <w:top w:val="dotted" w:sz="8" w:space="0" w:color="auto"/>
              <w:left w:val="dotted" w:sz="8" w:space="0" w:color="auto"/>
              <w:bottom w:val="dotted" w:sz="8" w:space="0" w:color="auto"/>
              <w:right w:val="nil"/>
            </w:tcBorders>
            <w:shd w:val="clear" w:color="auto" w:fill="auto"/>
            <w:tcMar>
              <w:top w:w="15" w:type="dxa"/>
              <w:left w:w="15" w:type="dxa"/>
              <w:right w:w="15" w:type="dxa"/>
            </w:tcMar>
            <w:vAlign w:val="center"/>
          </w:tcPr>
          <w:p w14:paraId="371DB1DA" w14:textId="77777777" w:rsidR="00F4471C" w:rsidRDefault="00B06348">
            <w:pPr>
              <w:jc w:val="center"/>
              <w:textAlignment w:val="center"/>
              <w:rPr>
                <w:color w:val="000000"/>
                <w:sz w:val="20"/>
                <w:szCs w:val="20"/>
              </w:rPr>
            </w:pPr>
            <w:r>
              <w:rPr>
                <w:rFonts w:hint="eastAsia"/>
                <w:color w:val="000000"/>
                <w:sz w:val="20"/>
                <w:szCs w:val="20"/>
              </w:rPr>
              <w:t>700.00</w:t>
            </w:r>
          </w:p>
        </w:tc>
      </w:tr>
      <w:tr w:rsidR="00F4471C" w14:paraId="40E8938B" w14:textId="77777777">
        <w:trPr>
          <w:trHeight w:val="457"/>
        </w:trPr>
        <w:tc>
          <w:tcPr>
            <w:tcW w:w="705" w:type="dxa"/>
            <w:tcBorders>
              <w:top w:val="dotted" w:sz="8" w:space="0" w:color="auto"/>
              <w:left w:val="nil"/>
              <w:bottom w:val="dotted" w:sz="8" w:space="0" w:color="auto"/>
              <w:right w:val="dotted" w:sz="8" w:space="0" w:color="auto"/>
            </w:tcBorders>
            <w:shd w:val="clear" w:color="auto" w:fill="auto"/>
            <w:tcMar>
              <w:top w:w="15" w:type="dxa"/>
              <w:left w:w="15" w:type="dxa"/>
              <w:right w:w="15" w:type="dxa"/>
            </w:tcMar>
            <w:vAlign w:val="center"/>
          </w:tcPr>
          <w:p w14:paraId="7B97C8DB" w14:textId="77777777" w:rsidR="00F4471C" w:rsidRDefault="00B06348">
            <w:pPr>
              <w:jc w:val="center"/>
              <w:textAlignment w:val="center"/>
              <w:rPr>
                <w:color w:val="000000"/>
                <w:sz w:val="20"/>
                <w:szCs w:val="20"/>
              </w:rPr>
            </w:pPr>
            <w:r>
              <w:rPr>
                <w:rFonts w:hint="eastAsia"/>
                <w:color w:val="000000"/>
                <w:sz w:val="20"/>
                <w:szCs w:val="20"/>
              </w:rPr>
              <w:t>2</w:t>
            </w:r>
          </w:p>
        </w:tc>
        <w:tc>
          <w:tcPr>
            <w:tcW w:w="2653"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090167C8" w14:textId="77777777" w:rsidR="00F4471C" w:rsidRDefault="00B06348">
            <w:pPr>
              <w:jc w:val="center"/>
              <w:textAlignment w:val="center"/>
              <w:rPr>
                <w:color w:val="000000"/>
                <w:sz w:val="20"/>
                <w:szCs w:val="20"/>
              </w:rPr>
            </w:pPr>
            <w:r>
              <w:rPr>
                <w:rFonts w:hint="eastAsia"/>
                <w:color w:val="000000"/>
                <w:sz w:val="20"/>
                <w:szCs w:val="20"/>
              </w:rPr>
              <w:t>新增专项债券</w:t>
            </w:r>
          </w:p>
        </w:tc>
        <w:tc>
          <w:tcPr>
            <w:tcW w:w="387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15F71EA1" w14:textId="77777777" w:rsidR="00F4471C" w:rsidRDefault="00B06348">
            <w:pPr>
              <w:jc w:val="center"/>
              <w:textAlignment w:val="center"/>
              <w:rPr>
                <w:color w:val="000000"/>
                <w:sz w:val="20"/>
                <w:szCs w:val="20"/>
              </w:rPr>
            </w:pPr>
            <w:r>
              <w:rPr>
                <w:rFonts w:hint="eastAsia"/>
                <w:color w:val="000000"/>
                <w:sz w:val="20"/>
                <w:szCs w:val="20"/>
              </w:rPr>
              <w:t>苌池镇人民政府</w:t>
            </w:r>
          </w:p>
        </w:tc>
        <w:tc>
          <w:tcPr>
            <w:tcW w:w="561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445EB817" w14:textId="77777777" w:rsidR="00F4471C" w:rsidRDefault="00B06348">
            <w:pPr>
              <w:jc w:val="center"/>
              <w:textAlignment w:val="center"/>
              <w:rPr>
                <w:color w:val="000000"/>
                <w:sz w:val="20"/>
                <w:szCs w:val="20"/>
              </w:rPr>
            </w:pPr>
            <w:r>
              <w:rPr>
                <w:rFonts w:hint="eastAsia"/>
                <w:color w:val="000000"/>
                <w:sz w:val="20"/>
                <w:szCs w:val="20"/>
              </w:rPr>
              <w:t>盂县藏山风景区道路建设项目</w:t>
            </w:r>
          </w:p>
        </w:tc>
        <w:tc>
          <w:tcPr>
            <w:tcW w:w="2562" w:type="dxa"/>
            <w:tcBorders>
              <w:top w:val="dotted" w:sz="8" w:space="0" w:color="auto"/>
              <w:left w:val="dotted" w:sz="8" w:space="0" w:color="auto"/>
              <w:bottom w:val="dotted" w:sz="8" w:space="0" w:color="auto"/>
              <w:right w:val="nil"/>
            </w:tcBorders>
            <w:shd w:val="clear" w:color="auto" w:fill="auto"/>
            <w:tcMar>
              <w:top w:w="15" w:type="dxa"/>
              <w:left w:w="15" w:type="dxa"/>
              <w:right w:w="15" w:type="dxa"/>
            </w:tcMar>
            <w:vAlign w:val="center"/>
          </w:tcPr>
          <w:p w14:paraId="00C92DA4" w14:textId="77777777" w:rsidR="00F4471C" w:rsidRDefault="00B06348">
            <w:pPr>
              <w:jc w:val="center"/>
              <w:textAlignment w:val="center"/>
              <w:rPr>
                <w:color w:val="000000"/>
                <w:sz w:val="20"/>
                <w:szCs w:val="20"/>
              </w:rPr>
            </w:pPr>
            <w:r>
              <w:rPr>
                <w:rFonts w:hint="eastAsia"/>
                <w:color w:val="000000"/>
                <w:sz w:val="20"/>
                <w:szCs w:val="20"/>
              </w:rPr>
              <w:t>100.00</w:t>
            </w:r>
          </w:p>
        </w:tc>
      </w:tr>
      <w:tr w:rsidR="00F4471C" w14:paraId="7F736745" w14:textId="77777777">
        <w:trPr>
          <w:trHeight w:val="457"/>
        </w:trPr>
        <w:tc>
          <w:tcPr>
            <w:tcW w:w="705" w:type="dxa"/>
            <w:tcBorders>
              <w:top w:val="dotted" w:sz="8" w:space="0" w:color="auto"/>
              <w:left w:val="nil"/>
              <w:bottom w:val="dotted" w:sz="8" w:space="0" w:color="auto"/>
              <w:right w:val="dotted" w:sz="8" w:space="0" w:color="auto"/>
            </w:tcBorders>
            <w:shd w:val="clear" w:color="auto" w:fill="auto"/>
            <w:tcMar>
              <w:top w:w="15" w:type="dxa"/>
              <w:left w:w="15" w:type="dxa"/>
              <w:right w:w="15" w:type="dxa"/>
            </w:tcMar>
            <w:vAlign w:val="center"/>
          </w:tcPr>
          <w:p w14:paraId="3571005B" w14:textId="77777777" w:rsidR="00F4471C" w:rsidRDefault="00B06348">
            <w:pPr>
              <w:jc w:val="center"/>
              <w:textAlignment w:val="center"/>
              <w:rPr>
                <w:color w:val="000000"/>
                <w:sz w:val="20"/>
                <w:szCs w:val="20"/>
              </w:rPr>
            </w:pPr>
            <w:r>
              <w:rPr>
                <w:rFonts w:hint="eastAsia"/>
                <w:color w:val="000000"/>
                <w:sz w:val="20"/>
                <w:szCs w:val="20"/>
              </w:rPr>
              <w:t>3</w:t>
            </w:r>
          </w:p>
        </w:tc>
        <w:tc>
          <w:tcPr>
            <w:tcW w:w="2653"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4B278597" w14:textId="77777777" w:rsidR="00F4471C" w:rsidRDefault="00B06348">
            <w:pPr>
              <w:jc w:val="center"/>
              <w:textAlignment w:val="center"/>
              <w:rPr>
                <w:color w:val="000000"/>
                <w:sz w:val="20"/>
                <w:szCs w:val="20"/>
              </w:rPr>
            </w:pPr>
            <w:r>
              <w:rPr>
                <w:rFonts w:hint="eastAsia"/>
                <w:color w:val="000000"/>
                <w:sz w:val="20"/>
                <w:szCs w:val="20"/>
              </w:rPr>
              <w:t>新增专项债券</w:t>
            </w:r>
          </w:p>
        </w:tc>
        <w:tc>
          <w:tcPr>
            <w:tcW w:w="387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463CC63A" w14:textId="77777777" w:rsidR="00F4471C" w:rsidRDefault="00B06348">
            <w:pPr>
              <w:jc w:val="center"/>
              <w:textAlignment w:val="center"/>
              <w:rPr>
                <w:color w:val="000000"/>
                <w:sz w:val="20"/>
                <w:szCs w:val="20"/>
              </w:rPr>
            </w:pPr>
            <w:r>
              <w:rPr>
                <w:rFonts w:hint="eastAsia"/>
                <w:color w:val="000000"/>
                <w:sz w:val="20"/>
                <w:szCs w:val="20"/>
              </w:rPr>
              <w:t>盂县住房保障和城乡建设管理局</w:t>
            </w:r>
          </w:p>
        </w:tc>
        <w:tc>
          <w:tcPr>
            <w:tcW w:w="561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248D66C7" w14:textId="77777777" w:rsidR="00F4471C" w:rsidRDefault="00B06348">
            <w:pPr>
              <w:jc w:val="center"/>
              <w:textAlignment w:val="center"/>
              <w:rPr>
                <w:color w:val="000000"/>
                <w:sz w:val="20"/>
                <w:szCs w:val="20"/>
              </w:rPr>
            </w:pPr>
            <w:r>
              <w:rPr>
                <w:rFonts w:hint="eastAsia"/>
                <w:color w:val="000000"/>
                <w:sz w:val="20"/>
                <w:szCs w:val="20"/>
              </w:rPr>
              <w:t>文化中心广场路工程</w:t>
            </w:r>
          </w:p>
        </w:tc>
        <w:tc>
          <w:tcPr>
            <w:tcW w:w="2562" w:type="dxa"/>
            <w:tcBorders>
              <w:top w:val="dotted" w:sz="8" w:space="0" w:color="auto"/>
              <w:left w:val="dotted" w:sz="8" w:space="0" w:color="auto"/>
              <w:bottom w:val="dotted" w:sz="8" w:space="0" w:color="auto"/>
              <w:right w:val="nil"/>
            </w:tcBorders>
            <w:shd w:val="clear" w:color="auto" w:fill="auto"/>
            <w:tcMar>
              <w:top w:w="15" w:type="dxa"/>
              <w:left w:w="15" w:type="dxa"/>
              <w:right w:w="15" w:type="dxa"/>
            </w:tcMar>
            <w:vAlign w:val="center"/>
          </w:tcPr>
          <w:p w14:paraId="5FACB39D" w14:textId="77777777" w:rsidR="00F4471C" w:rsidRDefault="00B06348">
            <w:pPr>
              <w:jc w:val="center"/>
              <w:textAlignment w:val="center"/>
              <w:rPr>
                <w:color w:val="000000"/>
                <w:sz w:val="20"/>
                <w:szCs w:val="20"/>
              </w:rPr>
            </w:pPr>
            <w:r>
              <w:rPr>
                <w:rFonts w:hint="eastAsia"/>
                <w:color w:val="000000"/>
                <w:sz w:val="20"/>
                <w:szCs w:val="20"/>
              </w:rPr>
              <w:t>100.00</w:t>
            </w:r>
          </w:p>
        </w:tc>
      </w:tr>
      <w:tr w:rsidR="00F4471C" w14:paraId="0E7CBA7F" w14:textId="77777777">
        <w:trPr>
          <w:trHeight w:val="457"/>
        </w:trPr>
        <w:tc>
          <w:tcPr>
            <w:tcW w:w="705" w:type="dxa"/>
            <w:tcBorders>
              <w:top w:val="dotted" w:sz="8" w:space="0" w:color="auto"/>
              <w:left w:val="nil"/>
              <w:bottom w:val="dotted" w:sz="8" w:space="0" w:color="auto"/>
              <w:right w:val="dotted" w:sz="8" w:space="0" w:color="auto"/>
            </w:tcBorders>
            <w:shd w:val="clear" w:color="auto" w:fill="auto"/>
            <w:tcMar>
              <w:top w:w="15" w:type="dxa"/>
              <w:left w:w="15" w:type="dxa"/>
              <w:right w:w="15" w:type="dxa"/>
            </w:tcMar>
            <w:vAlign w:val="center"/>
          </w:tcPr>
          <w:p w14:paraId="094DCF16" w14:textId="77777777" w:rsidR="00F4471C" w:rsidRDefault="00B06348">
            <w:pPr>
              <w:jc w:val="center"/>
              <w:textAlignment w:val="center"/>
              <w:rPr>
                <w:color w:val="000000"/>
                <w:sz w:val="20"/>
                <w:szCs w:val="20"/>
              </w:rPr>
            </w:pPr>
            <w:r>
              <w:rPr>
                <w:rFonts w:hint="eastAsia"/>
                <w:color w:val="000000"/>
                <w:sz w:val="20"/>
                <w:szCs w:val="20"/>
              </w:rPr>
              <w:t>4</w:t>
            </w:r>
          </w:p>
        </w:tc>
        <w:tc>
          <w:tcPr>
            <w:tcW w:w="2653"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090E2CC7" w14:textId="77777777" w:rsidR="00F4471C" w:rsidRDefault="00B06348">
            <w:pPr>
              <w:jc w:val="center"/>
              <w:textAlignment w:val="center"/>
              <w:rPr>
                <w:color w:val="000000"/>
                <w:sz w:val="20"/>
                <w:szCs w:val="20"/>
              </w:rPr>
            </w:pPr>
            <w:r>
              <w:rPr>
                <w:rFonts w:hint="eastAsia"/>
                <w:color w:val="000000"/>
                <w:sz w:val="20"/>
                <w:szCs w:val="20"/>
              </w:rPr>
              <w:t>新增专项债券</w:t>
            </w:r>
          </w:p>
        </w:tc>
        <w:tc>
          <w:tcPr>
            <w:tcW w:w="387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7FD88117" w14:textId="77777777" w:rsidR="00F4471C" w:rsidRDefault="00B06348">
            <w:pPr>
              <w:jc w:val="center"/>
              <w:textAlignment w:val="center"/>
              <w:rPr>
                <w:color w:val="000000"/>
                <w:sz w:val="20"/>
                <w:szCs w:val="20"/>
              </w:rPr>
            </w:pPr>
            <w:r>
              <w:rPr>
                <w:rFonts w:hint="eastAsia"/>
                <w:color w:val="000000"/>
                <w:sz w:val="20"/>
                <w:szCs w:val="20"/>
              </w:rPr>
              <w:t>盂县住房保障和城乡建设管理局</w:t>
            </w:r>
          </w:p>
        </w:tc>
        <w:tc>
          <w:tcPr>
            <w:tcW w:w="561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2FDD5567" w14:textId="77777777" w:rsidR="00F4471C" w:rsidRDefault="00B06348">
            <w:pPr>
              <w:jc w:val="center"/>
              <w:textAlignment w:val="center"/>
              <w:rPr>
                <w:color w:val="000000"/>
                <w:sz w:val="20"/>
                <w:szCs w:val="20"/>
              </w:rPr>
            </w:pPr>
            <w:r>
              <w:rPr>
                <w:rFonts w:hint="eastAsia"/>
                <w:color w:val="000000"/>
                <w:sz w:val="20"/>
                <w:szCs w:val="20"/>
              </w:rPr>
              <w:t>集中供热城西热源厂锅炉维修项目</w:t>
            </w:r>
          </w:p>
        </w:tc>
        <w:tc>
          <w:tcPr>
            <w:tcW w:w="2562" w:type="dxa"/>
            <w:tcBorders>
              <w:top w:val="dotted" w:sz="8" w:space="0" w:color="auto"/>
              <w:left w:val="dotted" w:sz="8" w:space="0" w:color="auto"/>
              <w:bottom w:val="dotted" w:sz="8" w:space="0" w:color="auto"/>
              <w:right w:val="nil"/>
            </w:tcBorders>
            <w:shd w:val="clear" w:color="auto" w:fill="auto"/>
            <w:tcMar>
              <w:top w:w="15" w:type="dxa"/>
              <w:left w:w="15" w:type="dxa"/>
              <w:right w:w="15" w:type="dxa"/>
            </w:tcMar>
            <w:vAlign w:val="center"/>
          </w:tcPr>
          <w:p w14:paraId="5922289B" w14:textId="77777777" w:rsidR="00F4471C" w:rsidRDefault="00B06348">
            <w:pPr>
              <w:jc w:val="center"/>
              <w:textAlignment w:val="center"/>
              <w:rPr>
                <w:color w:val="000000"/>
                <w:sz w:val="20"/>
                <w:szCs w:val="20"/>
              </w:rPr>
            </w:pPr>
            <w:r>
              <w:rPr>
                <w:rFonts w:hint="eastAsia"/>
                <w:color w:val="000000"/>
                <w:sz w:val="20"/>
                <w:szCs w:val="20"/>
              </w:rPr>
              <w:t>1000.00</w:t>
            </w:r>
          </w:p>
        </w:tc>
      </w:tr>
      <w:tr w:rsidR="00F4471C" w14:paraId="746F2682" w14:textId="77777777">
        <w:trPr>
          <w:trHeight w:val="457"/>
        </w:trPr>
        <w:tc>
          <w:tcPr>
            <w:tcW w:w="705" w:type="dxa"/>
            <w:tcBorders>
              <w:top w:val="dotted" w:sz="8" w:space="0" w:color="auto"/>
              <w:left w:val="nil"/>
              <w:bottom w:val="dotted" w:sz="8" w:space="0" w:color="auto"/>
              <w:right w:val="dotted" w:sz="8" w:space="0" w:color="auto"/>
            </w:tcBorders>
            <w:shd w:val="clear" w:color="auto" w:fill="auto"/>
            <w:tcMar>
              <w:top w:w="15" w:type="dxa"/>
              <w:left w:w="15" w:type="dxa"/>
              <w:right w:w="15" w:type="dxa"/>
            </w:tcMar>
            <w:vAlign w:val="center"/>
          </w:tcPr>
          <w:p w14:paraId="620B5B19" w14:textId="77777777" w:rsidR="00F4471C" w:rsidRDefault="00B06348">
            <w:pPr>
              <w:jc w:val="center"/>
              <w:textAlignment w:val="center"/>
              <w:rPr>
                <w:color w:val="000000"/>
                <w:sz w:val="20"/>
                <w:szCs w:val="20"/>
              </w:rPr>
            </w:pPr>
            <w:r>
              <w:rPr>
                <w:rFonts w:hint="eastAsia"/>
                <w:color w:val="000000"/>
                <w:sz w:val="20"/>
                <w:szCs w:val="20"/>
              </w:rPr>
              <w:t>5</w:t>
            </w:r>
          </w:p>
        </w:tc>
        <w:tc>
          <w:tcPr>
            <w:tcW w:w="2653"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68B2BA6D" w14:textId="77777777" w:rsidR="00F4471C" w:rsidRDefault="00B06348">
            <w:pPr>
              <w:jc w:val="center"/>
              <w:textAlignment w:val="center"/>
              <w:rPr>
                <w:color w:val="000000"/>
                <w:sz w:val="20"/>
                <w:szCs w:val="20"/>
              </w:rPr>
            </w:pPr>
            <w:r>
              <w:rPr>
                <w:rFonts w:hint="eastAsia"/>
                <w:color w:val="000000"/>
                <w:sz w:val="20"/>
                <w:szCs w:val="20"/>
              </w:rPr>
              <w:t>新增专项债券</w:t>
            </w:r>
          </w:p>
        </w:tc>
        <w:tc>
          <w:tcPr>
            <w:tcW w:w="387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2BA6DA77" w14:textId="77777777" w:rsidR="00F4471C" w:rsidRDefault="00B06348">
            <w:pPr>
              <w:jc w:val="center"/>
              <w:textAlignment w:val="center"/>
              <w:rPr>
                <w:color w:val="000000"/>
                <w:sz w:val="20"/>
                <w:szCs w:val="20"/>
              </w:rPr>
            </w:pPr>
            <w:r>
              <w:rPr>
                <w:rFonts w:hint="eastAsia"/>
                <w:color w:val="000000"/>
                <w:sz w:val="20"/>
                <w:szCs w:val="20"/>
              </w:rPr>
              <w:t>盂县交通运输局</w:t>
            </w:r>
          </w:p>
        </w:tc>
        <w:tc>
          <w:tcPr>
            <w:tcW w:w="561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3B17CC2A" w14:textId="77777777" w:rsidR="00F4471C" w:rsidRDefault="00B06348">
            <w:pPr>
              <w:jc w:val="center"/>
              <w:textAlignment w:val="center"/>
              <w:rPr>
                <w:color w:val="000000"/>
                <w:sz w:val="20"/>
                <w:szCs w:val="20"/>
              </w:rPr>
            </w:pPr>
            <w:r>
              <w:rPr>
                <w:rFonts w:hint="eastAsia"/>
                <w:color w:val="000000"/>
                <w:sz w:val="20"/>
                <w:szCs w:val="20"/>
              </w:rPr>
              <w:t>南出口至水神山路工程</w:t>
            </w:r>
          </w:p>
        </w:tc>
        <w:tc>
          <w:tcPr>
            <w:tcW w:w="2562" w:type="dxa"/>
            <w:tcBorders>
              <w:top w:val="dotted" w:sz="8" w:space="0" w:color="auto"/>
              <w:left w:val="dotted" w:sz="8" w:space="0" w:color="auto"/>
              <w:bottom w:val="dotted" w:sz="8" w:space="0" w:color="auto"/>
              <w:right w:val="nil"/>
            </w:tcBorders>
            <w:shd w:val="clear" w:color="auto" w:fill="auto"/>
            <w:tcMar>
              <w:top w:w="15" w:type="dxa"/>
              <w:left w:w="15" w:type="dxa"/>
              <w:right w:w="15" w:type="dxa"/>
            </w:tcMar>
            <w:vAlign w:val="center"/>
          </w:tcPr>
          <w:p w14:paraId="1B00454C" w14:textId="77777777" w:rsidR="00F4471C" w:rsidRDefault="00B06348">
            <w:pPr>
              <w:jc w:val="center"/>
              <w:textAlignment w:val="center"/>
              <w:rPr>
                <w:color w:val="000000"/>
                <w:sz w:val="20"/>
                <w:szCs w:val="20"/>
              </w:rPr>
            </w:pPr>
            <w:r>
              <w:rPr>
                <w:rFonts w:hint="eastAsia"/>
                <w:color w:val="000000"/>
                <w:sz w:val="20"/>
                <w:szCs w:val="20"/>
              </w:rPr>
              <w:t>700.00</w:t>
            </w:r>
          </w:p>
        </w:tc>
      </w:tr>
      <w:tr w:rsidR="00F4471C" w14:paraId="249AE685" w14:textId="77777777">
        <w:trPr>
          <w:trHeight w:val="457"/>
        </w:trPr>
        <w:tc>
          <w:tcPr>
            <w:tcW w:w="705" w:type="dxa"/>
            <w:tcBorders>
              <w:top w:val="dotted" w:sz="8" w:space="0" w:color="auto"/>
              <w:left w:val="nil"/>
              <w:bottom w:val="dotted" w:sz="8" w:space="0" w:color="auto"/>
              <w:right w:val="dotted" w:sz="8" w:space="0" w:color="auto"/>
            </w:tcBorders>
            <w:shd w:val="clear" w:color="auto" w:fill="auto"/>
            <w:tcMar>
              <w:top w:w="15" w:type="dxa"/>
              <w:left w:w="15" w:type="dxa"/>
              <w:right w:w="15" w:type="dxa"/>
            </w:tcMar>
            <w:vAlign w:val="center"/>
          </w:tcPr>
          <w:p w14:paraId="67254861" w14:textId="77777777" w:rsidR="00F4471C" w:rsidRDefault="00B06348">
            <w:pPr>
              <w:jc w:val="center"/>
              <w:textAlignment w:val="center"/>
              <w:rPr>
                <w:color w:val="000000"/>
                <w:sz w:val="20"/>
                <w:szCs w:val="20"/>
              </w:rPr>
            </w:pPr>
            <w:r>
              <w:rPr>
                <w:rFonts w:hint="eastAsia"/>
                <w:color w:val="000000"/>
                <w:sz w:val="20"/>
                <w:szCs w:val="20"/>
              </w:rPr>
              <w:t>6</w:t>
            </w:r>
          </w:p>
        </w:tc>
        <w:tc>
          <w:tcPr>
            <w:tcW w:w="2653"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1C569485" w14:textId="77777777" w:rsidR="00F4471C" w:rsidRDefault="00B06348">
            <w:pPr>
              <w:jc w:val="center"/>
              <w:textAlignment w:val="center"/>
              <w:rPr>
                <w:color w:val="000000"/>
                <w:sz w:val="20"/>
                <w:szCs w:val="20"/>
              </w:rPr>
            </w:pPr>
            <w:r>
              <w:rPr>
                <w:rFonts w:hint="eastAsia"/>
                <w:color w:val="000000"/>
                <w:sz w:val="20"/>
                <w:szCs w:val="20"/>
              </w:rPr>
              <w:t>新增专项债券</w:t>
            </w:r>
          </w:p>
        </w:tc>
        <w:tc>
          <w:tcPr>
            <w:tcW w:w="387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408C7FA5" w14:textId="77777777" w:rsidR="00F4471C" w:rsidRDefault="00B06348">
            <w:pPr>
              <w:jc w:val="center"/>
              <w:textAlignment w:val="center"/>
              <w:rPr>
                <w:color w:val="000000"/>
                <w:sz w:val="20"/>
                <w:szCs w:val="20"/>
              </w:rPr>
            </w:pPr>
            <w:r>
              <w:rPr>
                <w:rFonts w:hint="eastAsia"/>
                <w:color w:val="000000"/>
                <w:sz w:val="20"/>
                <w:szCs w:val="20"/>
              </w:rPr>
              <w:t>盂县交通运输局</w:t>
            </w:r>
          </w:p>
        </w:tc>
        <w:tc>
          <w:tcPr>
            <w:tcW w:w="561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6909A1CC" w14:textId="77777777" w:rsidR="00F4471C" w:rsidRDefault="00B06348">
            <w:pPr>
              <w:jc w:val="center"/>
              <w:textAlignment w:val="center"/>
              <w:rPr>
                <w:color w:val="000000"/>
                <w:sz w:val="20"/>
                <w:szCs w:val="20"/>
              </w:rPr>
            </w:pPr>
            <w:r>
              <w:rPr>
                <w:rFonts w:hint="eastAsia"/>
                <w:color w:val="000000"/>
                <w:sz w:val="20"/>
                <w:szCs w:val="20"/>
              </w:rPr>
              <w:t>太行1号国家旅游观光公路盂县梁家寨境内第一期公路工程</w:t>
            </w:r>
          </w:p>
        </w:tc>
        <w:tc>
          <w:tcPr>
            <w:tcW w:w="2562" w:type="dxa"/>
            <w:tcBorders>
              <w:top w:val="dotted" w:sz="8" w:space="0" w:color="auto"/>
              <w:left w:val="dotted" w:sz="8" w:space="0" w:color="auto"/>
              <w:bottom w:val="dotted" w:sz="8" w:space="0" w:color="auto"/>
              <w:right w:val="nil"/>
            </w:tcBorders>
            <w:shd w:val="clear" w:color="auto" w:fill="auto"/>
            <w:tcMar>
              <w:top w:w="15" w:type="dxa"/>
              <w:left w:w="15" w:type="dxa"/>
              <w:right w:w="15" w:type="dxa"/>
            </w:tcMar>
            <w:vAlign w:val="center"/>
          </w:tcPr>
          <w:p w14:paraId="31910C8A" w14:textId="77777777" w:rsidR="00F4471C" w:rsidRDefault="00B06348">
            <w:pPr>
              <w:jc w:val="center"/>
              <w:textAlignment w:val="center"/>
              <w:rPr>
                <w:color w:val="000000"/>
                <w:sz w:val="20"/>
                <w:szCs w:val="20"/>
              </w:rPr>
            </w:pPr>
            <w:r>
              <w:rPr>
                <w:rFonts w:hint="eastAsia"/>
                <w:color w:val="000000"/>
                <w:sz w:val="20"/>
                <w:szCs w:val="20"/>
              </w:rPr>
              <w:t>6000.00</w:t>
            </w:r>
          </w:p>
        </w:tc>
      </w:tr>
      <w:tr w:rsidR="00F4471C" w14:paraId="4D4C20D0" w14:textId="77777777">
        <w:trPr>
          <w:trHeight w:val="457"/>
        </w:trPr>
        <w:tc>
          <w:tcPr>
            <w:tcW w:w="705" w:type="dxa"/>
            <w:tcBorders>
              <w:top w:val="dotted" w:sz="8" w:space="0" w:color="auto"/>
              <w:left w:val="nil"/>
              <w:bottom w:val="dotted" w:sz="8" w:space="0" w:color="auto"/>
              <w:right w:val="dotted" w:sz="8" w:space="0" w:color="auto"/>
            </w:tcBorders>
            <w:shd w:val="clear" w:color="auto" w:fill="auto"/>
            <w:tcMar>
              <w:top w:w="15" w:type="dxa"/>
              <w:left w:w="15" w:type="dxa"/>
              <w:right w:w="15" w:type="dxa"/>
            </w:tcMar>
            <w:vAlign w:val="center"/>
          </w:tcPr>
          <w:p w14:paraId="658A54BB" w14:textId="77777777" w:rsidR="00F4471C" w:rsidRDefault="00B06348">
            <w:pPr>
              <w:jc w:val="center"/>
              <w:textAlignment w:val="center"/>
              <w:rPr>
                <w:color w:val="000000"/>
                <w:sz w:val="20"/>
                <w:szCs w:val="20"/>
              </w:rPr>
            </w:pPr>
            <w:r>
              <w:rPr>
                <w:rFonts w:hint="eastAsia"/>
                <w:color w:val="000000"/>
                <w:sz w:val="20"/>
                <w:szCs w:val="20"/>
              </w:rPr>
              <w:t>7</w:t>
            </w:r>
          </w:p>
        </w:tc>
        <w:tc>
          <w:tcPr>
            <w:tcW w:w="2653"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06E170AA" w14:textId="77777777" w:rsidR="00F4471C" w:rsidRDefault="00B06348">
            <w:pPr>
              <w:jc w:val="center"/>
              <w:textAlignment w:val="center"/>
              <w:rPr>
                <w:color w:val="000000"/>
                <w:sz w:val="20"/>
                <w:szCs w:val="20"/>
              </w:rPr>
            </w:pPr>
            <w:r>
              <w:rPr>
                <w:rFonts w:hint="eastAsia"/>
                <w:color w:val="000000"/>
                <w:sz w:val="20"/>
                <w:szCs w:val="20"/>
              </w:rPr>
              <w:t>新增专项债券</w:t>
            </w:r>
          </w:p>
        </w:tc>
        <w:tc>
          <w:tcPr>
            <w:tcW w:w="387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11ABDE5C" w14:textId="77777777" w:rsidR="00F4471C" w:rsidRDefault="00B06348">
            <w:pPr>
              <w:jc w:val="center"/>
              <w:textAlignment w:val="center"/>
              <w:rPr>
                <w:color w:val="000000"/>
                <w:sz w:val="20"/>
                <w:szCs w:val="20"/>
              </w:rPr>
            </w:pPr>
            <w:r>
              <w:rPr>
                <w:rFonts w:hint="eastAsia"/>
                <w:color w:val="000000"/>
                <w:sz w:val="20"/>
                <w:szCs w:val="20"/>
              </w:rPr>
              <w:t>盂县发展和改革局</w:t>
            </w:r>
          </w:p>
        </w:tc>
        <w:tc>
          <w:tcPr>
            <w:tcW w:w="561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097E3688" w14:textId="77777777" w:rsidR="00F4471C" w:rsidRDefault="00B06348">
            <w:pPr>
              <w:jc w:val="center"/>
              <w:textAlignment w:val="center"/>
              <w:rPr>
                <w:color w:val="000000"/>
                <w:sz w:val="20"/>
                <w:szCs w:val="20"/>
              </w:rPr>
            </w:pPr>
            <w:r>
              <w:rPr>
                <w:rFonts w:hint="eastAsia"/>
                <w:color w:val="000000"/>
                <w:sz w:val="20"/>
                <w:szCs w:val="20"/>
              </w:rPr>
              <w:t>解决2017年煤改气政府配套补助资金</w:t>
            </w:r>
          </w:p>
        </w:tc>
        <w:tc>
          <w:tcPr>
            <w:tcW w:w="2562" w:type="dxa"/>
            <w:tcBorders>
              <w:top w:val="dotted" w:sz="8" w:space="0" w:color="auto"/>
              <w:left w:val="dotted" w:sz="8" w:space="0" w:color="auto"/>
              <w:bottom w:val="dotted" w:sz="8" w:space="0" w:color="auto"/>
              <w:right w:val="nil"/>
            </w:tcBorders>
            <w:shd w:val="clear" w:color="auto" w:fill="auto"/>
            <w:tcMar>
              <w:top w:w="15" w:type="dxa"/>
              <w:left w:w="15" w:type="dxa"/>
              <w:right w:w="15" w:type="dxa"/>
            </w:tcMar>
            <w:vAlign w:val="center"/>
          </w:tcPr>
          <w:p w14:paraId="49FEC158" w14:textId="77777777" w:rsidR="00F4471C" w:rsidRDefault="00B06348">
            <w:pPr>
              <w:jc w:val="center"/>
              <w:textAlignment w:val="center"/>
              <w:rPr>
                <w:color w:val="000000"/>
                <w:sz w:val="20"/>
                <w:szCs w:val="20"/>
              </w:rPr>
            </w:pPr>
            <w:r>
              <w:rPr>
                <w:rFonts w:hint="eastAsia"/>
                <w:color w:val="000000"/>
                <w:sz w:val="20"/>
                <w:szCs w:val="20"/>
              </w:rPr>
              <w:t>500.00</w:t>
            </w:r>
          </w:p>
        </w:tc>
      </w:tr>
      <w:tr w:rsidR="00F4471C" w14:paraId="42264662" w14:textId="77777777">
        <w:trPr>
          <w:trHeight w:val="457"/>
        </w:trPr>
        <w:tc>
          <w:tcPr>
            <w:tcW w:w="705" w:type="dxa"/>
            <w:tcBorders>
              <w:top w:val="dotted" w:sz="8" w:space="0" w:color="auto"/>
              <w:left w:val="nil"/>
              <w:bottom w:val="dotted" w:sz="8" w:space="0" w:color="auto"/>
              <w:right w:val="dotted" w:sz="8" w:space="0" w:color="auto"/>
            </w:tcBorders>
            <w:shd w:val="clear" w:color="auto" w:fill="auto"/>
            <w:tcMar>
              <w:top w:w="15" w:type="dxa"/>
              <w:left w:w="15" w:type="dxa"/>
              <w:right w:w="15" w:type="dxa"/>
            </w:tcMar>
            <w:vAlign w:val="center"/>
          </w:tcPr>
          <w:p w14:paraId="7C93AF37" w14:textId="77777777" w:rsidR="00F4471C" w:rsidRDefault="00B06348">
            <w:pPr>
              <w:jc w:val="center"/>
              <w:textAlignment w:val="center"/>
              <w:rPr>
                <w:color w:val="000000"/>
                <w:sz w:val="20"/>
                <w:szCs w:val="20"/>
              </w:rPr>
            </w:pPr>
            <w:r>
              <w:rPr>
                <w:rFonts w:hint="eastAsia"/>
                <w:color w:val="000000"/>
                <w:sz w:val="20"/>
                <w:szCs w:val="20"/>
              </w:rPr>
              <w:t>8</w:t>
            </w:r>
          </w:p>
        </w:tc>
        <w:tc>
          <w:tcPr>
            <w:tcW w:w="2653"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48B5C126" w14:textId="77777777" w:rsidR="00F4471C" w:rsidRDefault="00B06348">
            <w:pPr>
              <w:jc w:val="center"/>
              <w:textAlignment w:val="center"/>
              <w:rPr>
                <w:color w:val="000000"/>
                <w:sz w:val="20"/>
                <w:szCs w:val="20"/>
              </w:rPr>
            </w:pPr>
            <w:r>
              <w:rPr>
                <w:rFonts w:hint="eastAsia"/>
                <w:color w:val="000000"/>
                <w:sz w:val="20"/>
                <w:szCs w:val="20"/>
              </w:rPr>
              <w:t>新增专项债券</w:t>
            </w:r>
          </w:p>
        </w:tc>
        <w:tc>
          <w:tcPr>
            <w:tcW w:w="387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7FBFA57E" w14:textId="77777777" w:rsidR="00F4471C" w:rsidRDefault="00B06348">
            <w:pPr>
              <w:jc w:val="center"/>
              <w:textAlignment w:val="center"/>
              <w:rPr>
                <w:color w:val="000000"/>
                <w:sz w:val="20"/>
                <w:szCs w:val="20"/>
              </w:rPr>
            </w:pPr>
            <w:r>
              <w:rPr>
                <w:rFonts w:hint="eastAsia"/>
                <w:color w:val="000000"/>
                <w:sz w:val="20"/>
                <w:szCs w:val="20"/>
              </w:rPr>
              <w:t>中国人民解放军山西省盂县人民武装部</w:t>
            </w:r>
          </w:p>
        </w:tc>
        <w:tc>
          <w:tcPr>
            <w:tcW w:w="561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763CD90B" w14:textId="77777777" w:rsidR="00F4471C" w:rsidRDefault="00B06348">
            <w:pPr>
              <w:jc w:val="center"/>
              <w:textAlignment w:val="center"/>
              <w:rPr>
                <w:color w:val="000000"/>
                <w:sz w:val="20"/>
                <w:szCs w:val="20"/>
              </w:rPr>
            </w:pPr>
            <w:r>
              <w:rPr>
                <w:rFonts w:hint="eastAsia"/>
                <w:color w:val="000000"/>
                <w:sz w:val="20"/>
                <w:szCs w:val="20"/>
              </w:rPr>
              <w:t>中国人民解放军山西省盂县人民武装部新建综合大楼工程</w:t>
            </w:r>
          </w:p>
        </w:tc>
        <w:tc>
          <w:tcPr>
            <w:tcW w:w="2562" w:type="dxa"/>
            <w:tcBorders>
              <w:top w:val="dotted" w:sz="8" w:space="0" w:color="auto"/>
              <w:left w:val="dotted" w:sz="8" w:space="0" w:color="auto"/>
              <w:bottom w:val="dotted" w:sz="8" w:space="0" w:color="auto"/>
              <w:right w:val="nil"/>
            </w:tcBorders>
            <w:shd w:val="clear" w:color="auto" w:fill="auto"/>
            <w:tcMar>
              <w:top w:w="15" w:type="dxa"/>
              <w:left w:w="15" w:type="dxa"/>
              <w:right w:w="15" w:type="dxa"/>
            </w:tcMar>
            <w:vAlign w:val="center"/>
          </w:tcPr>
          <w:p w14:paraId="175F6805" w14:textId="77777777" w:rsidR="00F4471C" w:rsidRDefault="00B06348">
            <w:pPr>
              <w:jc w:val="center"/>
              <w:textAlignment w:val="center"/>
              <w:rPr>
                <w:color w:val="000000"/>
                <w:sz w:val="20"/>
                <w:szCs w:val="20"/>
              </w:rPr>
            </w:pPr>
            <w:r>
              <w:rPr>
                <w:rFonts w:hint="eastAsia"/>
                <w:color w:val="000000"/>
                <w:sz w:val="20"/>
                <w:szCs w:val="20"/>
              </w:rPr>
              <w:t>300.00</w:t>
            </w:r>
          </w:p>
        </w:tc>
      </w:tr>
      <w:tr w:rsidR="00F4471C" w14:paraId="6BB1D994" w14:textId="77777777">
        <w:trPr>
          <w:trHeight w:val="457"/>
        </w:trPr>
        <w:tc>
          <w:tcPr>
            <w:tcW w:w="705" w:type="dxa"/>
            <w:tcBorders>
              <w:top w:val="dotted" w:sz="8" w:space="0" w:color="auto"/>
              <w:left w:val="nil"/>
              <w:bottom w:val="dotted" w:sz="8" w:space="0" w:color="auto"/>
              <w:right w:val="dotted" w:sz="8" w:space="0" w:color="auto"/>
            </w:tcBorders>
            <w:shd w:val="clear" w:color="auto" w:fill="auto"/>
            <w:tcMar>
              <w:top w:w="15" w:type="dxa"/>
              <w:left w:w="15" w:type="dxa"/>
              <w:right w:w="15" w:type="dxa"/>
            </w:tcMar>
            <w:vAlign w:val="center"/>
          </w:tcPr>
          <w:p w14:paraId="5166EAC7" w14:textId="77777777" w:rsidR="00F4471C" w:rsidRDefault="00B06348">
            <w:pPr>
              <w:jc w:val="center"/>
              <w:textAlignment w:val="center"/>
              <w:rPr>
                <w:color w:val="000000"/>
                <w:sz w:val="20"/>
                <w:szCs w:val="20"/>
              </w:rPr>
            </w:pPr>
            <w:r>
              <w:rPr>
                <w:rFonts w:hint="eastAsia"/>
                <w:color w:val="000000"/>
                <w:sz w:val="20"/>
                <w:szCs w:val="20"/>
              </w:rPr>
              <w:t>9</w:t>
            </w:r>
          </w:p>
        </w:tc>
        <w:tc>
          <w:tcPr>
            <w:tcW w:w="2653"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7449B193" w14:textId="77777777" w:rsidR="00F4471C" w:rsidRDefault="00B06348">
            <w:pPr>
              <w:jc w:val="center"/>
              <w:textAlignment w:val="center"/>
              <w:rPr>
                <w:color w:val="000000"/>
                <w:sz w:val="20"/>
                <w:szCs w:val="20"/>
              </w:rPr>
            </w:pPr>
            <w:r>
              <w:rPr>
                <w:rFonts w:hint="eastAsia"/>
                <w:color w:val="000000"/>
                <w:sz w:val="20"/>
                <w:szCs w:val="20"/>
              </w:rPr>
              <w:t>新增专项债券</w:t>
            </w:r>
          </w:p>
        </w:tc>
        <w:tc>
          <w:tcPr>
            <w:tcW w:w="387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4A2E5A13" w14:textId="77777777" w:rsidR="00F4471C" w:rsidRDefault="00B06348">
            <w:pPr>
              <w:jc w:val="center"/>
              <w:textAlignment w:val="center"/>
              <w:rPr>
                <w:color w:val="000000"/>
                <w:sz w:val="20"/>
                <w:szCs w:val="20"/>
              </w:rPr>
            </w:pPr>
            <w:r>
              <w:rPr>
                <w:rFonts w:hint="eastAsia"/>
                <w:color w:val="000000"/>
                <w:sz w:val="20"/>
                <w:szCs w:val="20"/>
              </w:rPr>
              <w:t>盂县第三中学校</w:t>
            </w:r>
          </w:p>
        </w:tc>
        <w:tc>
          <w:tcPr>
            <w:tcW w:w="561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6F426689" w14:textId="77777777" w:rsidR="00F4471C" w:rsidRDefault="00B06348">
            <w:pPr>
              <w:jc w:val="center"/>
              <w:textAlignment w:val="center"/>
              <w:rPr>
                <w:color w:val="000000"/>
                <w:sz w:val="20"/>
                <w:szCs w:val="20"/>
              </w:rPr>
            </w:pPr>
            <w:r>
              <w:rPr>
                <w:rFonts w:hint="eastAsia"/>
                <w:color w:val="000000"/>
                <w:sz w:val="20"/>
                <w:szCs w:val="20"/>
              </w:rPr>
              <w:t>盂县第三中学校新建综合大楼工程项目</w:t>
            </w:r>
          </w:p>
        </w:tc>
        <w:tc>
          <w:tcPr>
            <w:tcW w:w="2562" w:type="dxa"/>
            <w:tcBorders>
              <w:top w:val="dotted" w:sz="8" w:space="0" w:color="auto"/>
              <w:left w:val="dotted" w:sz="8" w:space="0" w:color="auto"/>
              <w:bottom w:val="dotted" w:sz="8" w:space="0" w:color="auto"/>
              <w:right w:val="nil"/>
            </w:tcBorders>
            <w:shd w:val="clear" w:color="auto" w:fill="auto"/>
            <w:tcMar>
              <w:top w:w="15" w:type="dxa"/>
              <w:left w:w="15" w:type="dxa"/>
              <w:right w:w="15" w:type="dxa"/>
            </w:tcMar>
            <w:vAlign w:val="center"/>
          </w:tcPr>
          <w:p w14:paraId="61649B97" w14:textId="77777777" w:rsidR="00F4471C" w:rsidRDefault="00B06348">
            <w:pPr>
              <w:jc w:val="center"/>
              <w:textAlignment w:val="center"/>
              <w:rPr>
                <w:color w:val="000000"/>
                <w:sz w:val="20"/>
                <w:szCs w:val="20"/>
              </w:rPr>
            </w:pPr>
            <w:r>
              <w:rPr>
                <w:rFonts w:hint="eastAsia"/>
                <w:color w:val="000000"/>
                <w:sz w:val="20"/>
                <w:szCs w:val="20"/>
              </w:rPr>
              <w:t>300.00</w:t>
            </w:r>
          </w:p>
        </w:tc>
      </w:tr>
      <w:tr w:rsidR="00F4471C" w14:paraId="1C87FDE5" w14:textId="77777777">
        <w:trPr>
          <w:trHeight w:val="457"/>
        </w:trPr>
        <w:tc>
          <w:tcPr>
            <w:tcW w:w="705" w:type="dxa"/>
            <w:tcBorders>
              <w:top w:val="dotted" w:sz="8" w:space="0" w:color="auto"/>
              <w:left w:val="nil"/>
              <w:bottom w:val="dotted" w:sz="8" w:space="0" w:color="auto"/>
              <w:right w:val="dotted" w:sz="8" w:space="0" w:color="auto"/>
            </w:tcBorders>
            <w:shd w:val="clear" w:color="auto" w:fill="auto"/>
            <w:tcMar>
              <w:top w:w="15" w:type="dxa"/>
              <w:left w:w="15" w:type="dxa"/>
              <w:right w:w="15" w:type="dxa"/>
            </w:tcMar>
            <w:vAlign w:val="center"/>
          </w:tcPr>
          <w:p w14:paraId="20F4E7EC" w14:textId="77777777" w:rsidR="00F4471C" w:rsidRDefault="00B06348">
            <w:pPr>
              <w:jc w:val="center"/>
              <w:textAlignment w:val="center"/>
              <w:rPr>
                <w:color w:val="000000"/>
                <w:sz w:val="20"/>
                <w:szCs w:val="20"/>
              </w:rPr>
            </w:pPr>
            <w:r>
              <w:rPr>
                <w:rFonts w:hint="eastAsia"/>
                <w:color w:val="000000"/>
                <w:sz w:val="20"/>
                <w:szCs w:val="20"/>
              </w:rPr>
              <w:t>10</w:t>
            </w:r>
          </w:p>
        </w:tc>
        <w:tc>
          <w:tcPr>
            <w:tcW w:w="2653"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6E720499" w14:textId="77777777" w:rsidR="00F4471C" w:rsidRDefault="00B06348">
            <w:pPr>
              <w:jc w:val="center"/>
              <w:textAlignment w:val="center"/>
              <w:rPr>
                <w:color w:val="000000"/>
                <w:sz w:val="20"/>
                <w:szCs w:val="20"/>
              </w:rPr>
            </w:pPr>
            <w:r>
              <w:rPr>
                <w:rFonts w:hint="eastAsia"/>
                <w:color w:val="000000"/>
                <w:sz w:val="20"/>
                <w:szCs w:val="20"/>
              </w:rPr>
              <w:t>新增专项债券</w:t>
            </w:r>
          </w:p>
        </w:tc>
        <w:tc>
          <w:tcPr>
            <w:tcW w:w="387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272766CE" w14:textId="77777777" w:rsidR="00F4471C" w:rsidRDefault="00B06348">
            <w:pPr>
              <w:jc w:val="center"/>
              <w:textAlignment w:val="center"/>
              <w:rPr>
                <w:color w:val="000000"/>
                <w:sz w:val="20"/>
                <w:szCs w:val="20"/>
              </w:rPr>
            </w:pPr>
            <w:r>
              <w:rPr>
                <w:rFonts w:hint="eastAsia"/>
                <w:color w:val="000000"/>
                <w:sz w:val="20"/>
                <w:szCs w:val="20"/>
              </w:rPr>
              <w:t>盂县供热公司</w:t>
            </w:r>
          </w:p>
        </w:tc>
        <w:tc>
          <w:tcPr>
            <w:tcW w:w="5610" w:type="dxa"/>
            <w:tcBorders>
              <w:top w:val="dotted" w:sz="8" w:space="0" w:color="auto"/>
              <w:left w:val="dotted" w:sz="8" w:space="0" w:color="auto"/>
              <w:bottom w:val="dotted" w:sz="8" w:space="0" w:color="auto"/>
              <w:right w:val="dotted" w:sz="8" w:space="0" w:color="auto"/>
            </w:tcBorders>
            <w:shd w:val="clear" w:color="auto" w:fill="auto"/>
            <w:tcMar>
              <w:top w:w="15" w:type="dxa"/>
              <w:left w:w="15" w:type="dxa"/>
              <w:right w:w="15" w:type="dxa"/>
            </w:tcMar>
            <w:vAlign w:val="center"/>
          </w:tcPr>
          <w:p w14:paraId="2D9FC52E" w14:textId="77777777" w:rsidR="00F4471C" w:rsidRDefault="00B06348">
            <w:pPr>
              <w:jc w:val="center"/>
              <w:textAlignment w:val="center"/>
              <w:rPr>
                <w:color w:val="000000"/>
                <w:sz w:val="20"/>
                <w:szCs w:val="20"/>
              </w:rPr>
            </w:pPr>
            <w:r>
              <w:rPr>
                <w:rFonts w:hint="eastAsia"/>
                <w:color w:val="000000"/>
                <w:sz w:val="20"/>
                <w:szCs w:val="20"/>
              </w:rPr>
              <w:t>集中供热环保设施改造项目</w:t>
            </w:r>
          </w:p>
        </w:tc>
        <w:tc>
          <w:tcPr>
            <w:tcW w:w="2562" w:type="dxa"/>
            <w:tcBorders>
              <w:top w:val="dotted" w:sz="8" w:space="0" w:color="auto"/>
              <w:left w:val="dotted" w:sz="8" w:space="0" w:color="auto"/>
              <w:bottom w:val="dotted" w:sz="8" w:space="0" w:color="auto"/>
              <w:right w:val="nil"/>
            </w:tcBorders>
            <w:shd w:val="clear" w:color="auto" w:fill="auto"/>
            <w:tcMar>
              <w:top w:w="15" w:type="dxa"/>
              <w:left w:w="15" w:type="dxa"/>
              <w:right w:w="15" w:type="dxa"/>
            </w:tcMar>
            <w:vAlign w:val="center"/>
          </w:tcPr>
          <w:p w14:paraId="655C2F1B" w14:textId="77777777" w:rsidR="00F4471C" w:rsidRDefault="00B06348">
            <w:pPr>
              <w:jc w:val="center"/>
              <w:textAlignment w:val="center"/>
              <w:rPr>
                <w:color w:val="000000"/>
                <w:sz w:val="20"/>
                <w:szCs w:val="20"/>
              </w:rPr>
            </w:pPr>
            <w:r>
              <w:rPr>
                <w:rFonts w:hint="eastAsia"/>
                <w:color w:val="000000"/>
                <w:sz w:val="20"/>
                <w:szCs w:val="20"/>
              </w:rPr>
              <w:t>300.00</w:t>
            </w:r>
          </w:p>
        </w:tc>
      </w:tr>
      <w:tr w:rsidR="00F4471C" w14:paraId="3EC6B509" w14:textId="77777777">
        <w:trPr>
          <w:trHeight w:val="457"/>
        </w:trPr>
        <w:tc>
          <w:tcPr>
            <w:tcW w:w="15400" w:type="dxa"/>
            <w:gridSpan w:val="5"/>
            <w:tcBorders>
              <w:top w:val="dotted" w:sz="8" w:space="0" w:color="auto"/>
              <w:left w:val="nil"/>
              <w:bottom w:val="single" w:sz="4" w:space="0" w:color="auto"/>
              <w:right w:val="nil"/>
            </w:tcBorders>
            <w:shd w:val="clear" w:color="auto" w:fill="auto"/>
            <w:tcMar>
              <w:top w:w="15" w:type="dxa"/>
              <w:left w:w="15" w:type="dxa"/>
              <w:right w:w="15" w:type="dxa"/>
            </w:tcMar>
            <w:vAlign w:val="center"/>
          </w:tcPr>
          <w:p w14:paraId="282400ED" w14:textId="77777777" w:rsidR="00F4471C" w:rsidRDefault="00B06348">
            <w:pPr>
              <w:jc w:val="both"/>
              <w:textAlignment w:val="center"/>
              <w:rPr>
                <w:color w:val="000000"/>
                <w:sz w:val="20"/>
                <w:szCs w:val="20"/>
              </w:rPr>
            </w:pPr>
            <w:r>
              <w:rPr>
                <w:rFonts w:hint="eastAsia"/>
                <w:color w:val="000000"/>
                <w:sz w:val="20"/>
                <w:szCs w:val="20"/>
              </w:rPr>
              <w:t>注：截止2018年12月31日，阳泉市盂县2018年度普通专项债券资金剩余100.00万元尚未支付。</w:t>
            </w:r>
          </w:p>
          <w:p w14:paraId="0844498F" w14:textId="77777777" w:rsidR="00F4471C" w:rsidRDefault="00B06348">
            <w:pPr>
              <w:jc w:val="both"/>
              <w:textAlignment w:val="center"/>
              <w:rPr>
                <w:color w:val="000000"/>
                <w:sz w:val="20"/>
                <w:szCs w:val="20"/>
              </w:rPr>
            </w:pPr>
            <w:r>
              <w:rPr>
                <w:rFonts w:hint="eastAsia"/>
                <w:color w:val="000000"/>
                <w:sz w:val="20"/>
                <w:szCs w:val="20"/>
              </w:rPr>
              <w:t>截止2019年4月10日，阳泉市盂县2018年度普通专项债券资金全部使用完毕。</w:t>
            </w:r>
          </w:p>
        </w:tc>
      </w:tr>
    </w:tbl>
    <w:p w14:paraId="681BFC0D" w14:textId="77777777" w:rsidR="00F4471C" w:rsidRDefault="00F4471C">
      <w:pPr>
        <w:sectPr w:rsidR="00F4471C">
          <w:headerReference w:type="even" r:id="rId10"/>
          <w:headerReference w:type="default" r:id="rId11"/>
          <w:footerReference w:type="even" r:id="rId12"/>
          <w:footerReference w:type="default" r:id="rId13"/>
          <w:headerReference w:type="first" r:id="rId14"/>
          <w:footerReference w:type="first" r:id="rId15"/>
          <w:pgSz w:w="16838" w:h="11906" w:orient="landscape"/>
          <w:pgMar w:top="1797" w:right="1440" w:bottom="1797" w:left="1440" w:header="851" w:footer="992" w:gutter="0"/>
          <w:cols w:space="425"/>
          <w:docGrid w:type="lines" w:linePitch="312"/>
        </w:sectPr>
      </w:pPr>
    </w:p>
    <w:p w14:paraId="14A15A23" w14:textId="77777777" w:rsidR="00F4471C" w:rsidRDefault="00B06348">
      <w:pPr>
        <w:pStyle w:val="2"/>
      </w:pPr>
      <w:bookmarkStart w:id="4" w:name="_Toc2780"/>
      <w:r>
        <w:rPr>
          <w:rFonts w:hint="eastAsia"/>
        </w:rPr>
        <w:lastRenderedPageBreak/>
        <w:t>盂县文化和旅游局</w:t>
      </w:r>
      <w:bookmarkEnd w:id="4"/>
    </w:p>
    <w:p w14:paraId="0D0BBB46" w14:textId="77777777" w:rsidR="00F4471C" w:rsidRDefault="00B06348">
      <w:pPr>
        <w:pStyle w:val="2"/>
        <w:rPr>
          <w:szCs w:val="36"/>
        </w:rPr>
      </w:pPr>
      <w:bookmarkStart w:id="5" w:name="_Toc22398"/>
      <w:bookmarkStart w:id="6" w:name="_Toc29831"/>
      <w:r>
        <w:rPr>
          <w:rFonts w:hint="eastAsia"/>
        </w:rPr>
        <w:t>债券存续期信息公示</w:t>
      </w:r>
      <w:bookmarkEnd w:id="5"/>
      <w:bookmarkEnd w:id="6"/>
    </w:p>
    <w:p w14:paraId="161C15A5" w14:textId="77777777" w:rsidR="00F4471C" w:rsidRDefault="00B06348">
      <w:pPr>
        <w:adjustRightInd w:val="0"/>
        <w:snapToGrid w:val="0"/>
        <w:spacing w:line="600" w:lineRule="exact"/>
        <w:ind w:firstLineChars="200" w:firstLine="560"/>
        <w:outlineLvl w:val="0"/>
        <w:rPr>
          <w:b/>
          <w:bCs/>
          <w:sz w:val="28"/>
          <w:szCs w:val="28"/>
        </w:rPr>
      </w:pPr>
      <w:bookmarkStart w:id="7" w:name="_Toc29990"/>
      <w:bookmarkStart w:id="8" w:name="_Toc6259553"/>
      <w:bookmarkStart w:id="9" w:name="_Toc14635"/>
      <w:bookmarkStart w:id="10" w:name="_Toc24652_WPSOffice_Level1"/>
      <w:r>
        <w:rPr>
          <w:rFonts w:hint="eastAsia"/>
          <w:b/>
          <w:bCs/>
          <w:sz w:val="28"/>
          <w:szCs w:val="28"/>
        </w:rPr>
        <w:t>一、债券资金使用单位</w:t>
      </w:r>
      <w:bookmarkEnd w:id="7"/>
      <w:bookmarkEnd w:id="8"/>
      <w:bookmarkEnd w:id="9"/>
      <w:bookmarkEnd w:id="10"/>
    </w:p>
    <w:p w14:paraId="4E770AAC" w14:textId="77777777" w:rsidR="00F4471C" w:rsidRDefault="00B06348">
      <w:pPr>
        <w:adjustRightInd w:val="0"/>
        <w:snapToGrid w:val="0"/>
        <w:spacing w:line="600" w:lineRule="exact"/>
        <w:ind w:firstLineChars="200" w:firstLine="560"/>
        <w:jc w:val="both"/>
        <w:rPr>
          <w:bCs/>
          <w:sz w:val="28"/>
          <w:szCs w:val="28"/>
        </w:rPr>
      </w:pPr>
      <w:r>
        <w:rPr>
          <w:rFonts w:hint="eastAsia"/>
          <w:kern w:val="2"/>
          <w:sz w:val="28"/>
          <w:szCs w:val="28"/>
        </w:rPr>
        <w:t>本次信息公示所涉债券资金的使用单位：</w:t>
      </w:r>
      <w:r>
        <w:rPr>
          <w:rFonts w:hint="eastAsia"/>
          <w:bCs/>
          <w:sz w:val="28"/>
          <w:szCs w:val="28"/>
        </w:rPr>
        <w:t>盂县文化和旅游局。本单位依法取得了盂县机构编制委员会办公室核发的《统一社会信用代码证书》。证载信息如下：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F4471C" w14:paraId="230D718E" w14:textId="77777777">
        <w:trPr>
          <w:jc w:val="center"/>
        </w:trPr>
        <w:tc>
          <w:tcPr>
            <w:tcW w:w="2664" w:type="dxa"/>
          </w:tcPr>
          <w:p w14:paraId="47E13702" w14:textId="77777777" w:rsidR="00F4471C" w:rsidRDefault="00B06348">
            <w:pPr>
              <w:adjustRightInd w:val="0"/>
              <w:snapToGrid w:val="0"/>
              <w:spacing w:line="600" w:lineRule="exact"/>
              <w:jc w:val="center"/>
              <w:rPr>
                <w:bCs/>
                <w:sz w:val="28"/>
                <w:szCs w:val="28"/>
              </w:rPr>
            </w:pPr>
            <w:r>
              <w:rPr>
                <w:rFonts w:hint="eastAsia"/>
                <w:bCs/>
                <w:sz w:val="28"/>
                <w:szCs w:val="28"/>
              </w:rPr>
              <w:t>机构名称</w:t>
            </w:r>
          </w:p>
        </w:tc>
        <w:tc>
          <w:tcPr>
            <w:tcW w:w="5858" w:type="dxa"/>
          </w:tcPr>
          <w:p w14:paraId="26082F5B" w14:textId="77777777" w:rsidR="00F4471C" w:rsidRDefault="00B06348">
            <w:pPr>
              <w:adjustRightInd w:val="0"/>
              <w:snapToGrid w:val="0"/>
              <w:spacing w:line="600" w:lineRule="exact"/>
              <w:jc w:val="center"/>
              <w:rPr>
                <w:bCs/>
                <w:sz w:val="28"/>
                <w:szCs w:val="28"/>
              </w:rPr>
            </w:pPr>
            <w:r>
              <w:rPr>
                <w:rFonts w:hint="eastAsia"/>
                <w:bCs/>
                <w:sz w:val="28"/>
                <w:szCs w:val="28"/>
              </w:rPr>
              <w:t>盂县文化和旅游局（盂县文物局）</w:t>
            </w:r>
          </w:p>
        </w:tc>
      </w:tr>
      <w:tr w:rsidR="00F4471C" w14:paraId="48B3D8F9" w14:textId="77777777">
        <w:trPr>
          <w:jc w:val="center"/>
        </w:trPr>
        <w:tc>
          <w:tcPr>
            <w:tcW w:w="2664" w:type="dxa"/>
          </w:tcPr>
          <w:p w14:paraId="55CA109A" w14:textId="77777777" w:rsidR="00F4471C" w:rsidRDefault="00B06348">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14:paraId="43EBD0BE" w14:textId="77777777" w:rsidR="00F4471C" w:rsidRDefault="00B06348">
            <w:pPr>
              <w:adjustRightInd w:val="0"/>
              <w:snapToGrid w:val="0"/>
              <w:spacing w:line="600" w:lineRule="exact"/>
              <w:jc w:val="center"/>
              <w:rPr>
                <w:bCs/>
                <w:sz w:val="28"/>
                <w:szCs w:val="28"/>
              </w:rPr>
            </w:pPr>
            <w:r>
              <w:rPr>
                <w:rFonts w:hint="eastAsia"/>
                <w:bCs/>
                <w:sz w:val="28"/>
                <w:szCs w:val="28"/>
              </w:rPr>
              <w:t>111403220123355375</w:t>
            </w:r>
          </w:p>
        </w:tc>
      </w:tr>
      <w:tr w:rsidR="00F4471C" w14:paraId="6FBAF726" w14:textId="77777777">
        <w:trPr>
          <w:jc w:val="center"/>
        </w:trPr>
        <w:tc>
          <w:tcPr>
            <w:tcW w:w="2664" w:type="dxa"/>
          </w:tcPr>
          <w:p w14:paraId="36979B07" w14:textId="77777777" w:rsidR="00F4471C" w:rsidRDefault="00B06348">
            <w:pPr>
              <w:adjustRightInd w:val="0"/>
              <w:snapToGrid w:val="0"/>
              <w:spacing w:line="600" w:lineRule="exact"/>
              <w:jc w:val="center"/>
              <w:rPr>
                <w:bCs/>
                <w:sz w:val="28"/>
                <w:szCs w:val="28"/>
              </w:rPr>
            </w:pPr>
            <w:r>
              <w:rPr>
                <w:rFonts w:hint="eastAsia"/>
                <w:bCs/>
                <w:sz w:val="28"/>
                <w:szCs w:val="28"/>
              </w:rPr>
              <w:t>负责人</w:t>
            </w:r>
          </w:p>
        </w:tc>
        <w:tc>
          <w:tcPr>
            <w:tcW w:w="5858" w:type="dxa"/>
          </w:tcPr>
          <w:p w14:paraId="71233BD3" w14:textId="77777777" w:rsidR="00F4471C" w:rsidRDefault="00B06348">
            <w:pPr>
              <w:adjustRightInd w:val="0"/>
              <w:snapToGrid w:val="0"/>
              <w:spacing w:line="600" w:lineRule="exact"/>
              <w:jc w:val="center"/>
              <w:rPr>
                <w:bCs/>
                <w:sz w:val="28"/>
                <w:szCs w:val="28"/>
              </w:rPr>
            </w:pPr>
            <w:r>
              <w:rPr>
                <w:rFonts w:hint="eastAsia"/>
                <w:bCs/>
                <w:sz w:val="28"/>
                <w:szCs w:val="28"/>
              </w:rPr>
              <w:t>张瑞峰</w:t>
            </w:r>
          </w:p>
        </w:tc>
      </w:tr>
      <w:tr w:rsidR="00F4471C" w14:paraId="6FD88B62" w14:textId="77777777">
        <w:trPr>
          <w:jc w:val="center"/>
        </w:trPr>
        <w:tc>
          <w:tcPr>
            <w:tcW w:w="2664" w:type="dxa"/>
          </w:tcPr>
          <w:p w14:paraId="72A8636A" w14:textId="77777777" w:rsidR="00F4471C" w:rsidRDefault="00B06348">
            <w:pPr>
              <w:adjustRightInd w:val="0"/>
              <w:snapToGrid w:val="0"/>
              <w:spacing w:line="600" w:lineRule="exact"/>
              <w:jc w:val="center"/>
              <w:rPr>
                <w:bCs/>
                <w:sz w:val="28"/>
                <w:szCs w:val="28"/>
              </w:rPr>
            </w:pPr>
            <w:r>
              <w:rPr>
                <w:rFonts w:hint="eastAsia"/>
                <w:bCs/>
                <w:sz w:val="28"/>
                <w:szCs w:val="28"/>
              </w:rPr>
              <w:t>机构性质</w:t>
            </w:r>
          </w:p>
        </w:tc>
        <w:tc>
          <w:tcPr>
            <w:tcW w:w="5858" w:type="dxa"/>
          </w:tcPr>
          <w:p w14:paraId="40FAC807" w14:textId="77777777" w:rsidR="00F4471C" w:rsidRDefault="00B06348">
            <w:pPr>
              <w:adjustRightInd w:val="0"/>
              <w:snapToGrid w:val="0"/>
              <w:spacing w:line="600" w:lineRule="exact"/>
              <w:jc w:val="center"/>
              <w:rPr>
                <w:bCs/>
                <w:sz w:val="28"/>
                <w:szCs w:val="28"/>
              </w:rPr>
            </w:pPr>
            <w:r>
              <w:rPr>
                <w:rFonts w:hint="eastAsia"/>
                <w:bCs/>
                <w:sz w:val="28"/>
                <w:szCs w:val="28"/>
              </w:rPr>
              <w:t>机关</w:t>
            </w:r>
          </w:p>
        </w:tc>
      </w:tr>
      <w:tr w:rsidR="00F4471C" w14:paraId="2383CB26" w14:textId="77777777">
        <w:trPr>
          <w:jc w:val="center"/>
        </w:trPr>
        <w:tc>
          <w:tcPr>
            <w:tcW w:w="2664" w:type="dxa"/>
          </w:tcPr>
          <w:p w14:paraId="61681C72" w14:textId="77777777" w:rsidR="00F4471C" w:rsidRDefault="00B06348">
            <w:pPr>
              <w:adjustRightInd w:val="0"/>
              <w:snapToGrid w:val="0"/>
              <w:spacing w:line="600" w:lineRule="exact"/>
              <w:jc w:val="center"/>
              <w:rPr>
                <w:bCs/>
                <w:sz w:val="28"/>
                <w:szCs w:val="28"/>
              </w:rPr>
            </w:pPr>
            <w:r>
              <w:rPr>
                <w:rFonts w:hint="eastAsia"/>
                <w:bCs/>
                <w:sz w:val="28"/>
                <w:szCs w:val="28"/>
              </w:rPr>
              <w:t>机构地址</w:t>
            </w:r>
          </w:p>
        </w:tc>
        <w:tc>
          <w:tcPr>
            <w:tcW w:w="5858" w:type="dxa"/>
          </w:tcPr>
          <w:p w14:paraId="72182657" w14:textId="77777777" w:rsidR="00F4471C" w:rsidRDefault="00B06348">
            <w:pPr>
              <w:adjustRightInd w:val="0"/>
              <w:snapToGrid w:val="0"/>
              <w:spacing w:line="600" w:lineRule="exact"/>
              <w:jc w:val="center"/>
              <w:rPr>
                <w:bCs/>
                <w:sz w:val="28"/>
                <w:szCs w:val="28"/>
              </w:rPr>
            </w:pPr>
            <w:r>
              <w:rPr>
                <w:rFonts w:hint="eastAsia"/>
                <w:bCs/>
                <w:sz w:val="28"/>
                <w:szCs w:val="28"/>
              </w:rPr>
              <w:t>盂县文化中心C座</w:t>
            </w:r>
          </w:p>
        </w:tc>
      </w:tr>
      <w:tr w:rsidR="00F4471C" w14:paraId="4B230C28" w14:textId="77777777">
        <w:trPr>
          <w:trHeight w:val="590"/>
          <w:jc w:val="center"/>
        </w:trPr>
        <w:tc>
          <w:tcPr>
            <w:tcW w:w="2664" w:type="dxa"/>
          </w:tcPr>
          <w:p w14:paraId="121527E1" w14:textId="77777777" w:rsidR="00F4471C" w:rsidRDefault="00B06348">
            <w:pPr>
              <w:adjustRightInd w:val="0"/>
              <w:snapToGrid w:val="0"/>
              <w:spacing w:line="600" w:lineRule="exact"/>
              <w:jc w:val="center"/>
              <w:rPr>
                <w:bCs/>
                <w:sz w:val="28"/>
                <w:szCs w:val="28"/>
              </w:rPr>
            </w:pPr>
            <w:r>
              <w:rPr>
                <w:rFonts w:hint="eastAsia"/>
                <w:bCs/>
                <w:sz w:val="28"/>
                <w:szCs w:val="28"/>
              </w:rPr>
              <w:t>登记部门</w:t>
            </w:r>
          </w:p>
        </w:tc>
        <w:tc>
          <w:tcPr>
            <w:tcW w:w="5858" w:type="dxa"/>
          </w:tcPr>
          <w:p w14:paraId="50A7A99F" w14:textId="77777777" w:rsidR="00F4471C" w:rsidRDefault="00B06348">
            <w:pPr>
              <w:adjustRightInd w:val="0"/>
              <w:snapToGrid w:val="0"/>
              <w:spacing w:line="600" w:lineRule="exact"/>
              <w:jc w:val="center"/>
              <w:rPr>
                <w:bCs/>
                <w:sz w:val="28"/>
                <w:szCs w:val="28"/>
              </w:rPr>
            </w:pPr>
            <w:r>
              <w:rPr>
                <w:rFonts w:hint="eastAsia"/>
                <w:bCs/>
                <w:sz w:val="28"/>
                <w:szCs w:val="28"/>
              </w:rPr>
              <w:t>盂县机构编制委员会办公室</w:t>
            </w:r>
          </w:p>
        </w:tc>
      </w:tr>
      <w:tr w:rsidR="00F4471C" w14:paraId="25AFF72C" w14:textId="77777777">
        <w:trPr>
          <w:trHeight w:val="590"/>
          <w:jc w:val="center"/>
        </w:trPr>
        <w:tc>
          <w:tcPr>
            <w:tcW w:w="2664" w:type="dxa"/>
          </w:tcPr>
          <w:p w14:paraId="1A963ABE" w14:textId="77777777" w:rsidR="00F4471C" w:rsidRDefault="00B06348">
            <w:pPr>
              <w:adjustRightInd w:val="0"/>
              <w:snapToGrid w:val="0"/>
              <w:spacing w:line="600" w:lineRule="exact"/>
              <w:jc w:val="center"/>
              <w:rPr>
                <w:bCs/>
                <w:sz w:val="28"/>
                <w:szCs w:val="28"/>
              </w:rPr>
            </w:pPr>
            <w:r>
              <w:rPr>
                <w:rFonts w:hint="eastAsia"/>
                <w:bCs/>
                <w:sz w:val="28"/>
                <w:szCs w:val="28"/>
              </w:rPr>
              <w:t>颁发日期</w:t>
            </w:r>
          </w:p>
        </w:tc>
        <w:tc>
          <w:tcPr>
            <w:tcW w:w="5858" w:type="dxa"/>
          </w:tcPr>
          <w:p w14:paraId="10584732" w14:textId="77777777" w:rsidR="00F4471C" w:rsidRDefault="00B06348">
            <w:pPr>
              <w:adjustRightInd w:val="0"/>
              <w:snapToGrid w:val="0"/>
              <w:spacing w:line="600" w:lineRule="exact"/>
              <w:jc w:val="center"/>
              <w:rPr>
                <w:bCs/>
                <w:sz w:val="28"/>
                <w:szCs w:val="28"/>
              </w:rPr>
            </w:pPr>
            <w:r>
              <w:rPr>
                <w:rFonts w:hint="eastAsia"/>
                <w:bCs/>
                <w:sz w:val="28"/>
                <w:szCs w:val="28"/>
              </w:rPr>
              <w:t>2019年03月14日</w:t>
            </w:r>
          </w:p>
        </w:tc>
      </w:tr>
    </w:tbl>
    <w:p w14:paraId="6AAA1AB0" w14:textId="77777777" w:rsidR="00F4471C" w:rsidRDefault="00B06348">
      <w:pPr>
        <w:spacing w:line="600" w:lineRule="exact"/>
        <w:ind w:firstLineChars="200" w:firstLine="560"/>
        <w:rPr>
          <w:b/>
          <w:sz w:val="28"/>
          <w:szCs w:val="28"/>
        </w:rPr>
      </w:pPr>
      <w:r>
        <w:rPr>
          <w:rFonts w:hint="eastAsia"/>
          <w:b/>
          <w:sz w:val="28"/>
          <w:szCs w:val="28"/>
        </w:rPr>
        <w:t>二、债券资金拨付情况</w:t>
      </w:r>
    </w:p>
    <w:p w14:paraId="1ACECBA0" w14:textId="77777777" w:rsidR="00F4471C" w:rsidRDefault="00B06348">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年，盂县文化和旅游局共收到拨付的债券资金1,478</w:t>
      </w:r>
      <w:r>
        <w:rPr>
          <w:sz w:val="28"/>
          <w:szCs w:val="28"/>
        </w:rPr>
        <w:t>.00</w:t>
      </w:r>
      <w:r>
        <w:rPr>
          <w:rFonts w:hint="eastAsia"/>
          <w:sz w:val="28"/>
          <w:szCs w:val="28"/>
        </w:rPr>
        <w:t>万元，全部为一般债券资金。具体情况如下：</w:t>
      </w:r>
    </w:p>
    <w:p w14:paraId="0A666C01" w14:textId="77777777" w:rsidR="00F4471C" w:rsidRDefault="00B06348">
      <w:pPr>
        <w:spacing w:line="600" w:lineRule="exact"/>
        <w:ind w:firstLineChars="200" w:firstLine="560"/>
        <w:jc w:val="both"/>
        <w:rPr>
          <w:color w:val="000000"/>
          <w:sz w:val="28"/>
          <w:szCs w:val="28"/>
        </w:rPr>
      </w:pPr>
      <w:r>
        <w:rPr>
          <w:rFonts w:hint="eastAsia"/>
          <w:color w:val="000000"/>
          <w:sz w:val="28"/>
          <w:szCs w:val="28"/>
        </w:rPr>
        <w:t>2018年03月，盂县财政局拨付债券资金1,478.00万元。</w:t>
      </w:r>
    </w:p>
    <w:p w14:paraId="164A22A8" w14:textId="77777777" w:rsidR="00F4471C" w:rsidRDefault="00B06348">
      <w:pPr>
        <w:spacing w:line="600" w:lineRule="exact"/>
        <w:ind w:firstLineChars="200" w:firstLine="560"/>
        <w:rPr>
          <w:b/>
          <w:sz w:val="28"/>
          <w:szCs w:val="28"/>
        </w:rPr>
      </w:pPr>
      <w:r>
        <w:rPr>
          <w:rFonts w:hint="eastAsia"/>
          <w:b/>
          <w:sz w:val="28"/>
          <w:szCs w:val="28"/>
        </w:rPr>
        <w:t>三、债券资金使用情况</w:t>
      </w:r>
    </w:p>
    <w:p w14:paraId="352034AA" w14:textId="77777777" w:rsidR="00F4471C" w:rsidRDefault="00B06348">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日，盂县文化和旅游局文化中心工程项目本年度债券资金已全部使用完毕。</w:t>
      </w:r>
    </w:p>
    <w:tbl>
      <w:tblPr>
        <w:tblpPr w:leftFromText="180" w:rightFromText="180" w:vertAnchor="text" w:horzAnchor="page" w:tblpXSpec="center" w:tblpY="198"/>
        <w:tblOverlap w:val="never"/>
        <w:tblW w:w="8522" w:type="dxa"/>
        <w:jc w:val="center"/>
        <w:tblBorders>
          <w:bottom w:val="single" w:sz="4" w:space="0" w:color="auto"/>
        </w:tblBorders>
        <w:tblLayout w:type="fixed"/>
        <w:tblLook w:val="04A0" w:firstRow="1" w:lastRow="0" w:firstColumn="1" w:lastColumn="0" w:noHBand="0" w:noVBand="1"/>
      </w:tblPr>
      <w:tblGrid>
        <w:gridCol w:w="820"/>
        <w:gridCol w:w="2123"/>
        <w:gridCol w:w="3544"/>
        <w:gridCol w:w="2035"/>
      </w:tblGrid>
      <w:tr w:rsidR="00F4471C" w14:paraId="6E62F465" w14:textId="77777777">
        <w:trPr>
          <w:trHeight w:val="454"/>
          <w:tblHeader/>
          <w:jc w:val="center"/>
        </w:trPr>
        <w:tc>
          <w:tcPr>
            <w:tcW w:w="820" w:type="dxa"/>
            <w:tcBorders>
              <w:bottom w:val="single" w:sz="4" w:space="0" w:color="auto"/>
            </w:tcBorders>
            <w:vAlign w:val="center"/>
          </w:tcPr>
          <w:p w14:paraId="2F9128FD" w14:textId="77777777" w:rsidR="00F4471C" w:rsidRDefault="00F4471C">
            <w:pPr>
              <w:jc w:val="center"/>
              <w:rPr>
                <w:rFonts w:cs="Times New Roman"/>
                <w:sz w:val="20"/>
                <w:szCs w:val="20"/>
              </w:rPr>
            </w:pPr>
          </w:p>
        </w:tc>
        <w:tc>
          <w:tcPr>
            <w:tcW w:w="2123" w:type="dxa"/>
            <w:tcBorders>
              <w:bottom w:val="single" w:sz="4" w:space="0" w:color="auto"/>
            </w:tcBorders>
            <w:vAlign w:val="center"/>
          </w:tcPr>
          <w:p w14:paraId="6EDE3378" w14:textId="77777777" w:rsidR="00F4471C" w:rsidRDefault="00F4471C">
            <w:pPr>
              <w:jc w:val="center"/>
              <w:rPr>
                <w:rFonts w:cs="Times New Roman"/>
                <w:sz w:val="20"/>
                <w:szCs w:val="20"/>
              </w:rPr>
            </w:pPr>
          </w:p>
        </w:tc>
        <w:tc>
          <w:tcPr>
            <w:tcW w:w="3544" w:type="dxa"/>
            <w:tcBorders>
              <w:bottom w:val="single" w:sz="4" w:space="0" w:color="auto"/>
            </w:tcBorders>
            <w:vAlign w:val="center"/>
          </w:tcPr>
          <w:p w14:paraId="5D698052" w14:textId="77777777" w:rsidR="00F4471C" w:rsidRDefault="00F4471C">
            <w:pPr>
              <w:jc w:val="center"/>
              <w:rPr>
                <w:rFonts w:cs="Times New Roman"/>
                <w:sz w:val="20"/>
                <w:szCs w:val="20"/>
              </w:rPr>
            </w:pPr>
          </w:p>
        </w:tc>
        <w:tc>
          <w:tcPr>
            <w:tcW w:w="2035" w:type="dxa"/>
            <w:tcBorders>
              <w:bottom w:val="single" w:sz="4" w:space="0" w:color="auto"/>
            </w:tcBorders>
            <w:vAlign w:val="center"/>
          </w:tcPr>
          <w:p w14:paraId="336CC233" w14:textId="77777777" w:rsidR="00F4471C" w:rsidRDefault="00B06348">
            <w:pPr>
              <w:jc w:val="center"/>
              <w:rPr>
                <w:color w:val="000000"/>
                <w:sz w:val="20"/>
                <w:szCs w:val="20"/>
              </w:rPr>
            </w:pPr>
            <w:r>
              <w:rPr>
                <w:rFonts w:hint="eastAsia"/>
                <w:color w:val="000000"/>
                <w:sz w:val="20"/>
                <w:szCs w:val="20"/>
              </w:rPr>
              <w:t>金额单位：万元</w:t>
            </w:r>
          </w:p>
        </w:tc>
      </w:tr>
      <w:tr w:rsidR="00F4471C" w14:paraId="71656230" w14:textId="77777777">
        <w:trPr>
          <w:trHeight w:val="454"/>
          <w:tblHeader/>
          <w:jc w:val="center"/>
        </w:trPr>
        <w:tc>
          <w:tcPr>
            <w:tcW w:w="820" w:type="dxa"/>
            <w:tcBorders>
              <w:top w:val="single" w:sz="4" w:space="0" w:color="auto"/>
              <w:bottom w:val="dotted" w:sz="4" w:space="0" w:color="auto"/>
              <w:right w:val="dotted" w:sz="4" w:space="0" w:color="auto"/>
            </w:tcBorders>
            <w:vAlign w:val="center"/>
          </w:tcPr>
          <w:p w14:paraId="6546A6AC" w14:textId="77777777" w:rsidR="00F4471C" w:rsidRDefault="00B06348">
            <w:pPr>
              <w:jc w:val="center"/>
              <w:rPr>
                <w:b/>
                <w:bCs/>
                <w:color w:val="000000"/>
                <w:sz w:val="20"/>
                <w:szCs w:val="20"/>
              </w:rPr>
            </w:pPr>
            <w:r>
              <w:rPr>
                <w:rFonts w:hint="eastAsia"/>
                <w:b/>
                <w:bCs/>
                <w:color w:val="000000"/>
                <w:sz w:val="20"/>
                <w:szCs w:val="20"/>
              </w:rPr>
              <w:t>序 号</w:t>
            </w:r>
          </w:p>
        </w:tc>
        <w:tc>
          <w:tcPr>
            <w:tcW w:w="2123" w:type="dxa"/>
            <w:tcBorders>
              <w:top w:val="single" w:sz="4" w:space="0" w:color="auto"/>
              <w:left w:val="dotted" w:sz="4" w:space="0" w:color="auto"/>
              <w:bottom w:val="dotted" w:sz="4" w:space="0" w:color="auto"/>
              <w:right w:val="dotted" w:sz="4" w:space="0" w:color="auto"/>
            </w:tcBorders>
            <w:vAlign w:val="center"/>
          </w:tcPr>
          <w:p w14:paraId="6275088C" w14:textId="77777777" w:rsidR="00F4471C" w:rsidRDefault="00B06348">
            <w:pPr>
              <w:jc w:val="center"/>
              <w:rPr>
                <w:b/>
                <w:bCs/>
                <w:color w:val="000000"/>
                <w:sz w:val="20"/>
                <w:szCs w:val="20"/>
              </w:rPr>
            </w:pPr>
            <w:r>
              <w:rPr>
                <w:rFonts w:hint="eastAsia"/>
                <w:b/>
                <w:bCs/>
                <w:color w:val="000000"/>
                <w:sz w:val="20"/>
                <w:szCs w:val="20"/>
              </w:rPr>
              <w:t>日 期</w:t>
            </w:r>
          </w:p>
        </w:tc>
        <w:tc>
          <w:tcPr>
            <w:tcW w:w="3544" w:type="dxa"/>
            <w:tcBorders>
              <w:top w:val="single" w:sz="4" w:space="0" w:color="auto"/>
              <w:left w:val="dotted" w:sz="4" w:space="0" w:color="auto"/>
              <w:bottom w:val="dotted" w:sz="4" w:space="0" w:color="auto"/>
              <w:right w:val="dotted" w:sz="4" w:space="0" w:color="auto"/>
            </w:tcBorders>
            <w:vAlign w:val="center"/>
          </w:tcPr>
          <w:p w14:paraId="3ED5CA8F" w14:textId="77777777" w:rsidR="00F4471C" w:rsidRDefault="00B06348">
            <w:pPr>
              <w:jc w:val="center"/>
              <w:rPr>
                <w:b/>
                <w:bCs/>
                <w:color w:val="000000"/>
                <w:sz w:val="20"/>
                <w:szCs w:val="20"/>
              </w:rPr>
            </w:pPr>
            <w:r>
              <w:rPr>
                <w:rFonts w:hint="eastAsia"/>
                <w:b/>
                <w:bCs/>
                <w:color w:val="000000"/>
                <w:sz w:val="20"/>
                <w:szCs w:val="20"/>
              </w:rPr>
              <w:t>摘  要</w:t>
            </w:r>
          </w:p>
        </w:tc>
        <w:tc>
          <w:tcPr>
            <w:tcW w:w="2035" w:type="dxa"/>
            <w:tcBorders>
              <w:top w:val="single" w:sz="4" w:space="0" w:color="auto"/>
              <w:left w:val="dotted" w:sz="4" w:space="0" w:color="auto"/>
              <w:bottom w:val="dotted" w:sz="4" w:space="0" w:color="auto"/>
            </w:tcBorders>
            <w:vAlign w:val="center"/>
          </w:tcPr>
          <w:p w14:paraId="2AC8B8C7" w14:textId="77777777" w:rsidR="00F4471C" w:rsidRDefault="00B06348">
            <w:pPr>
              <w:jc w:val="center"/>
              <w:rPr>
                <w:b/>
                <w:bCs/>
                <w:color w:val="000000"/>
                <w:sz w:val="20"/>
                <w:szCs w:val="20"/>
              </w:rPr>
            </w:pPr>
            <w:r>
              <w:rPr>
                <w:rFonts w:hint="eastAsia"/>
                <w:b/>
                <w:bCs/>
                <w:color w:val="000000"/>
                <w:sz w:val="20"/>
                <w:szCs w:val="20"/>
              </w:rPr>
              <w:t>金 额</w:t>
            </w:r>
          </w:p>
        </w:tc>
      </w:tr>
      <w:tr w:rsidR="00F4471C" w14:paraId="3CD42C11" w14:textId="77777777">
        <w:trPr>
          <w:trHeight w:val="454"/>
          <w:jc w:val="center"/>
        </w:trPr>
        <w:tc>
          <w:tcPr>
            <w:tcW w:w="820" w:type="dxa"/>
            <w:tcBorders>
              <w:top w:val="dotted" w:sz="4" w:space="0" w:color="auto"/>
              <w:bottom w:val="dotted" w:sz="4" w:space="0" w:color="auto"/>
              <w:right w:val="dotted" w:sz="4" w:space="0" w:color="auto"/>
            </w:tcBorders>
            <w:vAlign w:val="center"/>
          </w:tcPr>
          <w:p w14:paraId="5974B89B" w14:textId="77777777" w:rsidR="00F4471C" w:rsidRDefault="00B06348">
            <w:pPr>
              <w:jc w:val="center"/>
              <w:rPr>
                <w:color w:val="000000"/>
                <w:sz w:val="20"/>
                <w:szCs w:val="20"/>
              </w:rPr>
            </w:pPr>
            <w:r>
              <w:rPr>
                <w:rFonts w:hint="eastAsia"/>
                <w:color w:val="000000"/>
                <w:sz w:val="20"/>
                <w:szCs w:val="20"/>
              </w:rPr>
              <w:t>1</w:t>
            </w:r>
          </w:p>
        </w:tc>
        <w:tc>
          <w:tcPr>
            <w:tcW w:w="2123" w:type="dxa"/>
            <w:tcBorders>
              <w:top w:val="dotted" w:sz="4" w:space="0" w:color="auto"/>
              <w:left w:val="dotted" w:sz="4" w:space="0" w:color="auto"/>
              <w:bottom w:val="dotted" w:sz="4" w:space="0" w:color="auto"/>
              <w:right w:val="dotted" w:sz="4" w:space="0" w:color="auto"/>
            </w:tcBorders>
            <w:vAlign w:val="center"/>
          </w:tcPr>
          <w:p w14:paraId="6DDB052C" w14:textId="77777777" w:rsidR="00F4471C" w:rsidRDefault="00B06348">
            <w:pPr>
              <w:jc w:val="center"/>
              <w:textAlignment w:val="center"/>
              <w:rPr>
                <w:color w:val="000000"/>
                <w:sz w:val="20"/>
                <w:szCs w:val="20"/>
              </w:rPr>
            </w:pPr>
            <w:r>
              <w:rPr>
                <w:rFonts w:hint="eastAsia"/>
                <w:color w:val="000000"/>
                <w:sz w:val="20"/>
                <w:szCs w:val="20"/>
              </w:rPr>
              <w:t>2018.03.19</w:t>
            </w:r>
          </w:p>
        </w:tc>
        <w:tc>
          <w:tcPr>
            <w:tcW w:w="3544" w:type="dxa"/>
            <w:tcBorders>
              <w:top w:val="dotted" w:sz="4" w:space="0" w:color="auto"/>
              <w:left w:val="dotted" w:sz="4" w:space="0" w:color="auto"/>
              <w:bottom w:val="dotted" w:sz="4" w:space="0" w:color="auto"/>
              <w:right w:val="dotted" w:sz="4" w:space="0" w:color="auto"/>
            </w:tcBorders>
            <w:vAlign w:val="center"/>
          </w:tcPr>
          <w:p w14:paraId="06625449" w14:textId="77777777" w:rsidR="00F4471C" w:rsidRDefault="00B06348">
            <w:pPr>
              <w:jc w:val="center"/>
              <w:textAlignment w:val="center"/>
              <w:rPr>
                <w:color w:val="000000"/>
                <w:sz w:val="20"/>
                <w:szCs w:val="20"/>
              </w:rPr>
            </w:pPr>
            <w:r>
              <w:rPr>
                <w:rFonts w:hint="eastAsia"/>
                <w:color w:val="000000"/>
                <w:sz w:val="20"/>
                <w:szCs w:val="20"/>
              </w:rPr>
              <w:t>支付工程进度款</w:t>
            </w:r>
          </w:p>
        </w:tc>
        <w:tc>
          <w:tcPr>
            <w:tcW w:w="2035" w:type="dxa"/>
            <w:tcBorders>
              <w:top w:val="dotted" w:sz="4" w:space="0" w:color="auto"/>
              <w:left w:val="dotted" w:sz="4" w:space="0" w:color="auto"/>
              <w:bottom w:val="dotted" w:sz="4" w:space="0" w:color="auto"/>
            </w:tcBorders>
            <w:vAlign w:val="center"/>
          </w:tcPr>
          <w:p w14:paraId="05482C32" w14:textId="77777777" w:rsidR="00F4471C" w:rsidRDefault="00B06348">
            <w:pPr>
              <w:jc w:val="center"/>
              <w:textAlignment w:val="center"/>
              <w:rPr>
                <w:color w:val="000000"/>
                <w:sz w:val="20"/>
                <w:szCs w:val="20"/>
              </w:rPr>
            </w:pPr>
            <w:r>
              <w:rPr>
                <w:rFonts w:hint="eastAsia"/>
                <w:color w:val="000000"/>
                <w:sz w:val="20"/>
                <w:szCs w:val="20"/>
              </w:rPr>
              <w:t>1,478.00</w:t>
            </w:r>
          </w:p>
        </w:tc>
      </w:tr>
      <w:tr w:rsidR="00F4471C" w14:paraId="52E3AB8B" w14:textId="77777777">
        <w:trPr>
          <w:trHeight w:val="454"/>
          <w:jc w:val="center"/>
        </w:trPr>
        <w:tc>
          <w:tcPr>
            <w:tcW w:w="6487" w:type="dxa"/>
            <w:gridSpan w:val="3"/>
            <w:tcBorders>
              <w:top w:val="dotted" w:sz="4" w:space="0" w:color="auto"/>
              <w:bottom w:val="single" w:sz="8" w:space="0" w:color="auto"/>
              <w:right w:val="dotted" w:sz="4" w:space="0" w:color="auto"/>
            </w:tcBorders>
            <w:vAlign w:val="center"/>
          </w:tcPr>
          <w:p w14:paraId="32AB60F8" w14:textId="77777777" w:rsidR="00F4471C" w:rsidRDefault="00B06348">
            <w:pPr>
              <w:jc w:val="center"/>
              <w:rPr>
                <w:b/>
                <w:color w:val="000000"/>
                <w:sz w:val="20"/>
                <w:szCs w:val="20"/>
              </w:rPr>
            </w:pPr>
            <w:r>
              <w:rPr>
                <w:rFonts w:hint="eastAsia"/>
                <w:b/>
                <w:color w:val="000000"/>
                <w:sz w:val="20"/>
                <w:szCs w:val="20"/>
              </w:rPr>
              <w:lastRenderedPageBreak/>
              <w:t xml:space="preserve">合 </w:t>
            </w:r>
            <w:r>
              <w:rPr>
                <w:b/>
                <w:color w:val="000000"/>
                <w:sz w:val="20"/>
                <w:szCs w:val="20"/>
              </w:rPr>
              <w:t xml:space="preserve"> </w:t>
            </w:r>
            <w:r>
              <w:rPr>
                <w:rFonts w:hint="eastAsia"/>
                <w:b/>
                <w:color w:val="000000"/>
                <w:sz w:val="20"/>
                <w:szCs w:val="20"/>
              </w:rPr>
              <w:t>计</w:t>
            </w:r>
          </w:p>
        </w:tc>
        <w:tc>
          <w:tcPr>
            <w:tcW w:w="2035" w:type="dxa"/>
            <w:tcBorders>
              <w:top w:val="dotted" w:sz="4" w:space="0" w:color="auto"/>
              <w:left w:val="dotted" w:sz="4" w:space="0" w:color="auto"/>
              <w:bottom w:val="single" w:sz="8" w:space="0" w:color="auto"/>
            </w:tcBorders>
            <w:vAlign w:val="center"/>
          </w:tcPr>
          <w:p w14:paraId="73B3C6EF" w14:textId="77777777" w:rsidR="00F4471C" w:rsidRDefault="00B06348">
            <w:pPr>
              <w:jc w:val="center"/>
              <w:rPr>
                <w:b/>
                <w:color w:val="000000"/>
                <w:sz w:val="20"/>
                <w:szCs w:val="20"/>
              </w:rPr>
            </w:pPr>
            <w:r>
              <w:rPr>
                <w:rFonts w:hint="eastAsia"/>
                <w:b/>
                <w:color w:val="000000"/>
                <w:sz w:val="20"/>
                <w:szCs w:val="20"/>
              </w:rPr>
              <w:t>1,478.00</w:t>
            </w:r>
          </w:p>
        </w:tc>
      </w:tr>
    </w:tbl>
    <w:p w14:paraId="0338E2EB" w14:textId="77777777" w:rsidR="00F4471C" w:rsidRDefault="00B06348">
      <w:pPr>
        <w:adjustRightInd w:val="0"/>
        <w:snapToGrid w:val="0"/>
        <w:spacing w:line="600" w:lineRule="exact"/>
        <w:ind w:firstLineChars="200" w:firstLine="560"/>
        <w:jc w:val="both"/>
        <w:rPr>
          <w:sz w:val="28"/>
          <w:szCs w:val="28"/>
        </w:rPr>
      </w:pPr>
      <w:r>
        <w:rPr>
          <w:rFonts w:hint="eastAsia"/>
          <w:bCs/>
          <w:sz w:val="28"/>
          <w:szCs w:val="28"/>
        </w:rPr>
        <w:t>本单位严格按照一般债券资金规定用途使用，不存在资金用途调整情况。</w:t>
      </w:r>
    </w:p>
    <w:p w14:paraId="386608AB" w14:textId="77777777" w:rsidR="00F4471C" w:rsidRDefault="00B06348">
      <w:pPr>
        <w:adjustRightInd w:val="0"/>
        <w:snapToGrid w:val="0"/>
        <w:spacing w:line="600" w:lineRule="exact"/>
        <w:ind w:firstLineChars="200" w:firstLine="560"/>
        <w:jc w:val="both"/>
        <w:rPr>
          <w:b/>
          <w:sz w:val="28"/>
          <w:szCs w:val="28"/>
        </w:rPr>
      </w:pPr>
      <w:bookmarkStart w:id="11" w:name="_Toc21798_WPSOffice_Level1"/>
      <w:bookmarkStart w:id="12" w:name="_Toc6259556"/>
      <w:r>
        <w:rPr>
          <w:rFonts w:hint="eastAsia"/>
          <w:b/>
          <w:sz w:val="28"/>
          <w:szCs w:val="28"/>
        </w:rPr>
        <w:t>四、</w:t>
      </w:r>
      <w:bookmarkEnd w:id="11"/>
      <w:bookmarkEnd w:id="12"/>
      <w:r>
        <w:rPr>
          <w:rFonts w:hint="eastAsia"/>
          <w:b/>
          <w:sz w:val="28"/>
          <w:szCs w:val="28"/>
        </w:rPr>
        <w:t>债券资金对应的投资项目</w:t>
      </w:r>
    </w:p>
    <w:p w14:paraId="3D6763E9"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一般债券对应的投资项目为盂县文化中心工程项目。</w:t>
      </w:r>
    </w:p>
    <w:p w14:paraId="4270BFAE" w14:textId="77777777" w:rsidR="00F4471C" w:rsidRDefault="00B06348">
      <w:pPr>
        <w:adjustRightInd w:val="0"/>
        <w:snapToGrid w:val="0"/>
        <w:spacing w:line="600" w:lineRule="exact"/>
        <w:ind w:firstLineChars="200" w:firstLine="560"/>
        <w:jc w:val="both"/>
        <w:rPr>
          <w:b/>
          <w:sz w:val="28"/>
          <w:szCs w:val="28"/>
        </w:rPr>
      </w:pPr>
      <w:bookmarkStart w:id="13" w:name="_Toc6259557"/>
      <w:r>
        <w:rPr>
          <w:rFonts w:hint="eastAsia"/>
          <w:b/>
          <w:sz w:val="28"/>
          <w:szCs w:val="28"/>
        </w:rPr>
        <w:t>1.项目基本情况</w:t>
      </w:r>
    </w:p>
    <w:p w14:paraId="7A764E79"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盂县文化中心工程项目位于盂县水神山路与双阳线交汇处，占地面积121亩，建筑面积18400平米，是一个集文化馆、图书馆、博物馆、档案馆、广电中心、剧场为一体的多功能社会文化事业项目。</w:t>
      </w:r>
    </w:p>
    <w:p w14:paraId="27AD771D"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2.项目投资及资金来源</w:t>
      </w:r>
    </w:p>
    <w:p w14:paraId="44BF5074"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盂县文化中心工程项目概算总投资26,935.71万元。资金来源为政府出资、银行贷款。</w:t>
      </w:r>
    </w:p>
    <w:p w14:paraId="7A7E3F77" w14:textId="77777777" w:rsidR="00F4471C" w:rsidRDefault="00B06348">
      <w:pPr>
        <w:adjustRightInd w:val="0"/>
        <w:snapToGrid w:val="0"/>
        <w:spacing w:line="600" w:lineRule="exact"/>
        <w:ind w:firstLineChars="200" w:firstLine="560"/>
        <w:jc w:val="both"/>
        <w:outlineLvl w:val="1"/>
        <w:rPr>
          <w:b/>
          <w:sz w:val="28"/>
          <w:szCs w:val="28"/>
        </w:rPr>
      </w:pPr>
      <w:bookmarkStart w:id="14" w:name="_Toc17492"/>
      <w:bookmarkStart w:id="15" w:name="_Toc19413"/>
      <w:r>
        <w:rPr>
          <w:rFonts w:hint="eastAsia"/>
          <w:b/>
          <w:sz w:val="28"/>
          <w:szCs w:val="28"/>
        </w:rPr>
        <w:t>3.项目审批情况</w:t>
      </w:r>
      <w:bookmarkEnd w:id="14"/>
      <w:bookmarkEnd w:id="15"/>
    </w:p>
    <w:p w14:paraId="5855A374" w14:textId="77777777" w:rsidR="00F4471C" w:rsidRDefault="00B06348">
      <w:pPr>
        <w:adjustRightInd w:val="0"/>
        <w:snapToGrid w:val="0"/>
        <w:spacing w:line="600" w:lineRule="exact"/>
        <w:ind w:firstLineChars="200" w:firstLine="560"/>
        <w:jc w:val="both"/>
        <w:outlineLvl w:val="1"/>
        <w:rPr>
          <w:bCs/>
          <w:sz w:val="28"/>
          <w:szCs w:val="28"/>
        </w:rPr>
      </w:pPr>
      <w:bookmarkStart w:id="16" w:name="_Toc15734"/>
      <w:bookmarkStart w:id="17" w:name="_Toc22164"/>
      <w:bookmarkEnd w:id="13"/>
      <w:r>
        <w:rPr>
          <w:rFonts w:hint="eastAsia"/>
          <w:bCs/>
          <w:sz w:val="28"/>
          <w:szCs w:val="28"/>
        </w:rPr>
        <w:t>2010年04月28日，项目取得阳泉市发展和改革委员会《关于对阳泉市盂县文化中心建设工程项目建议书的批复》（阳发改社[2010]120号）。</w:t>
      </w:r>
      <w:bookmarkEnd w:id="16"/>
      <w:bookmarkEnd w:id="17"/>
    </w:p>
    <w:p w14:paraId="686C7048" w14:textId="77777777" w:rsidR="00F4471C" w:rsidRDefault="00B06348">
      <w:pPr>
        <w:widowControl w:val="0"/>
        <w:adjustRightInd w:val="0"/>
        <w:snapToGrid w:val="0"/>
        <w:spacing w:line="600" w:lineRule="exact"/>
        <w:ind w:firstLineChars="200" w:firstLine="560"/>
        <w:jc w:val="both"/>
        <w:outlineLvl w:val="1"/>
        <w:rPr>
          <w:bCs/>
          <w:sz w:val="28"/>
          <w:szCs w:val="28"/>
        </w:rPr>
      </w:pPr>
      <w:bookmarkStart w:id="18" w:name="_Toc158"/>
      <w:bookmarkStart w:id="19" w:name="_Toc16554"/>
      <w:r>
        <w:rPr>
          <w:rFonts w:hint="eastAsia"/>
          <w:bCs/>
          <w:sz w:val="28"/>
          <w:szCs w:val="28"/>
        </w:rPr>
        <w:t>2010年09月14日，项目取得盂县规划局《建设项目选址意见书》（选字第2010084号）。</w:t>
      </w:r>
      <w:bookmarkEnd w:id="18"/>
      <w:bookmarkEnd w:id="19"/>
    </w:p>
    <w:p w14:paraId="231C5D83" w14:textId="77777777" w:rsidR="00F4471C" w:rsidRDefault="00B06348">
      <w:pPr>
        <w:adjustRightInd w:val="0"/>
        <w:snapToGrid w:val="0"/>
        <w:spacing w:line="600" w:lineRule="exact"/>
        <w:ind w:firstLineChars="200" w:firstLine="560"/>
        <w:jc w:val="both"/>
        <w:outlineLvl w:val="1"/>
        <w:rPr>
          <w:bCs/>
          <w:sz w:val="28"/>
          <w:szCs w:val="28"/>
        </w:rPr>
      </w:pPr>
      <w:bookmarkStart w:id="20" w:name="_Toc32671"/>
      <w:bookmarkStart w:id="21" w:name="_Toc28660"/>
      <w:r>
        <w:rPr>
          <w:rFonts w:hint="eastAsia"/>
          <w:bCs/>
          <w:sz w:val="28"/>
          <w:szCs w:val="28"/>
        </w:rPr>
        <w:t>2010年11月07日，项目取得盂县规划局《建设用地规划许可证》（选字第2010009号）。</w:t>
      </w:r>
      <w:bookmarkEnd w:id="20"/>
      <w:bookmarkEnd w:id="21"/>
    </w:p>
    <w:p w14:paraId="123C3EE3" w14:textId="77777777" w:rsidR="00F4471C" w:rsidRDefault="00B06348">
      <w:pPr>
        <w:adjustRightInd w:val="0"/>
        <w:snapToGrid w:val="0"/>
        <w:spacing w:line="600" w:lineRule="exact"/>
        <w:ind w:firstLineChars="200" w:firstLine="560"/>
        <w:jc w:val="both"/>
        <w:outlineLvl w:val="1"/>
        <w:rPr>
          <w:bCs/>
          <w:sz w:val="28"/>
          <w:szCs w:val="28"/>
        </w:rPr>
      </w:pPr>
      <w:bookmarkStart w:id="22" w:name="_Toc26969"/>
      <w:bookmarkStart w:id="23" w:name="_Toc14194"/>
      <w:r>
        <w:rPr>
          <w:rFonts w:hint="eastAsia"/>
          <w:bCs/>
          <w:sz w:val="28"/>
          <w:szCs w:val="28"/>
        </w:rPr>
        <w:t>2010年07月20日，项目取得盂县环保局《建设项目环境影响登记表》（盂环登[2010]73号)。</w:t>
      </w:r>
      <w:bookmarkEnd w:id="22"/>
      <w:bookmarkEnd w:id="23"/>
    </w:p>
    <w:p w14:paraId="2C454B34" w14:textId="77777777" w:rsidR="00F4471C" w:rsidRDefault="00B06348">
      <w:pPr>
        <w:adjustRightInd w:val="0"/>
        <w:snapToGrid w:val="0"/>
        <w:spacing w:line="600" w:lineRule="exact"/>
        <w:ind w:firstLineChars="200" w:firstLine="560"/>
        <w:jc w:val="both"/>
        <w:outlineLvl w:val="1"/>
        <w:rPr>
          <w:bCs/>
          <w:sz w:val="28"/>
          <w:szCs w:val="28"/>
        </w:rPr>
      </w:pPr>
      <w:bookmarkStart w:id="24" w:name="_Toc4492"/>
      <w:bookmarkStart w:id="25" w:name="_Toc11489"/>
      <w:r>
        <w:rPr>
          <w:rFonts w:hint="eastAsia"/>
          <w:bCs/>
          <w:sz w:val="28"/>
          <w:szCs w:val="28"/>
        </w:rPr>
        <w:lastRenderedPageBreak/>
        <w:t>2011年03月07日，项目取得阳泉市发展和改革委员会《关于对阳泉市盂县文化中心建设项目可行性研究报告的批复》（阳发改社[2011]52号）。</w:t>
      </w:r>
      <w:bookmarkEnd w:id="24"/>
      <w:bookmarkEnd w:id="25"/>
    </w:p>
    <w:p w14:paraId="7962E154" w14:textId="77777777" w:rsidR="00F4471C" w:rsidRDefault="00B06348">
      <w:pPr>
        <w:adjustRightInd w:val="0"/>
        <w:snapToGrid w:val="0"/>
        <w:spacing w:line="600" w:lineRule="exact"/>
        <w:ind w:firstLineChars="200" w:firstLine="560"/>
        <w:jc w:val="both"/>
        <w:outlineLvl w:val="1"/>
        <w:rPr>
          <w:bCs/>
          <w:sz w:val="28"/>
          <w:szCs w:val="28"/>
        </w:rPr>
      </w:pPr>
      <w:bookmarkStart w:id="26" w:name="_Toc909"/>
      <w:bookmarkStart w:id="27" w:name="_Toc7488"/>
      <w:r>
        <w:rPr>
          <w:rFonts w:hint="eastAsia"/>
          <w:bCs/>
          <w:sz w:val="28"/>
          <w:szCs w:val="28"/>
        </w:rPr>
        <w:t>2011年07月05日，项目取得阳泉市发展和改革委员会《关于对阳泉市盂县文化中心工程项目初步设计的批复》（阳发改社[2011]192号）。</w:t>
      </w:r>
      <w:bookmarkEnd w:id="26"/>
      <w:bookmarkEnd w:id="27"/>
    </w:p>
    <w:p w14:paraId="616B52BE" w14:textId="77777777" w:rsidR="00F4471C" w:rsidRDefault="00B06348">
      <w:pPr>
        <w:adjustRightInd w:val="0"/>
        <w:snapToGrid w:val="0"/>
        <w:spacing w:line="600" w:lineRule="exact"/>
        <w:ind w:firstLineChars="200" w:firstLine="560"/>
        <w:jc w:val="both"/>
        <w:outlineLvl w:val="1"/>
        <w:rPr>
          <w:bCs/>
          <w:sz w:val="28"/>
          <w:szCs w:val="28"/>
        </w:rPr>
      </w:pPr>
      <w:bookmarkStart w:id="28" w:name="_Toc29071"/>
      <w:bookmarkStart w:id="29" w:name="_Toc26866"/>
      <w:r>
        <w:rPr>
          <w:rFonts w:hint="eastAsia"/>
          <w:bCs/>
          <w:sz w:val="28"/>
          <w:szCs w:val="28"/>
        </w:rPr>
        <w:t>2012年12月29日，项目取得盂县规划局《建设工程规划许可证》（建字第2012039号）。</w:t>
      </w:r>
      <w:bookmarkEnd w:id="28"/>
      <w:bookmarkEnd w:id="29"/>
    </w:p>
    <w:p w14:paraId="6D522D58" w14:textId="77777777" w:rsidR="00F4471C" w:rsidRDefault="00B06348">
      <w:pPr>
        <w:adjustRightInd w:val="0"/>
        <w:snapToGrid w:val="0"/>
        <w:spacing w:line="600" w:lineRule="exact"/>
        <w:ind w:firstLineChars="200" w:firstLine="560"/>
        <w:jc w:val="both"/>
        <w:outlineLvl w:val="1"/>
        <w:rPr>
          <w:bCs/>
          <w:sz w:val="28"/>
          <w:szCs w:val="28"/>
        </w:rPr>
      </w:pPr>
      <w:bookmarkStart w:id="30" w:name="_Toc19626"/>
      <w:bookmarkStart w:id="31" w:name="_Toc1631"/>
      <w:r>
        <w:rPr>
          <w:rFonts w:hint="eastAsia"/>
          <w:bCs/>
          <w:sz w:val="28"/>
          <w:szCs w:val="28"/>
        </w:rPr>
        <w:t>2014年12月30日，项目取得盂县发展和改革局《关于盂县文化中心建设项目调整概算的批复》（盂发改发[2014]174号）。</w:t>
      </w:r>
      <w:bookmarkEnd w:id="30"/>
      <w:bookmarkEnd w:id="31"/>
    </w:p>
    <w:p w14:paraId="04A27F82" w14:textId="77777777" w:rsidR="00F4471C" w:rsidRDefault="00B06348">
      <w:pPr>
        <w:adjustRightInd w:val="0"/>
        <w:snapToGrid w:val="0"/>
        <w:spacing w:line="600" w:lineRule="exact"/>
        <w:ind w:firstLineChars="200" w:firstLine="560"/>
        <w:jc w:val="both"/>
        <w:outlineLvl w:val="1"/>
        <w:rPr>
          <w:bCs/>
          <w:sz w:val="28"/>
          <w:szCs w:val="28"/>
        </w:rPr>
      </w:pPr>
      <w:bookmarkStart w:id="32" w:name="_Toc6757"/>
      <w:bookmarkStart w:id="33" w:name="_Toc1465"/>
      <w:r>
        <w:rPr>
          <w:rFonts w:hint="eastAsia"/>
          <w:bCs/>
          <w:sz w:val="28"/>
          <w:szCs w:val="28"/>
        </w:rPr>
        <w:t>2014年12月30日，项目取得盂县发展和改革局《关于盂县文化中心广场建设项目可行性研究报告的批复》（盂发改发[2014]175号）。</w:t>
      </w:r>
      <w:bookmarkEnd w:id="32"/>
      <w:bookmarkEnd w:id="33"/>
    </w:p>
    <w:p w14:paraId="69025F7D" w14:textId="77777777" w:rsidR="00F4471C" w:rsidRDefault="00B06348">
      <w:pPr>
        <w:adjustRightInd w:val="0"/>
        <w:snapToGrid w:val="0"/>
        <w:spacing w:line="600" w:lineRule="exact"/>
        <w:ind w:firstLineChars="200" w:firstLine="560"/>
        <w:jc w:val="both"/>
        <w:outlineLvl w:val="1"/>
        <w:rPr>
          <w:bCs/>
          <w:sz w:val="28"/>
          <w:szCs w:val="28"/>
        </w:rPr>
      </w:pPr>
      <w:bookmarkStart w:id="34" w:name="_Toc13620"/>
      <w:bookmarkStart w:id="35" w:name="_Toc26813"/>
      <w:r>
        <w:rPr>
          <w:rFonts w:hint="eastAsia"/>
          <w:bCs/>
          <w:sz w:val="28"/>
          <w:szCs w:val="28"/>
        </w:rPr>
        <w:t>2014年12月30日，项目取得盂县发展和改革局《关于盂县文化中心室内外装修及配套工程项目可行性研究报告的批复》（盂发改发[2014]176号）。</w:t>
      </w:r>
      <w:bookmarkEnd w:id="34"/>
      <w:bookmarkEnd w:id="35"/>
    </w:p>
    <w:p w14:paraId="1B162045" w14:textId="77777777" w:rsidR="00F4471C" w:rsidRDefault="00B06348">
      <w:pPr>
        <w:adjustRightInd w:val="0"/>
        <w:snapToGrid w:val="0"/>
        <w:spacing w:line="600" w:lineRule="exact"/>
        <w:ind w:firstLineChars="200" w:firstLine="560"/>
        <w:jc w:val="both"/>
        <w:outlineLvl w:val="1"/>
        <w:rPr>
          <w:bCs/>
          <w:sz w:val="28"/>
          <w:szCs w:val="28"/>
        </w:rPr>
      </w:pPr>
      <w:bookmarkStart w:id="36" w:name="_Toc16601"/>
      <w:bookmarkStart w:id="37" w:name="_Toc6413"/>
      <w:r>
        <w:rPr>
          <w:rFonts w:hint="eastAsia"/>
          <w:bCs/>
          <w:sz w:val="28"/>
          <w:szCs w:val="28"/>
        </w:rPr>
        <w:t>2015年11月13日，项目取得盂县发展和改革局《关于盂县文化中心建设工程可行性研究报告的批复》（盂发改发[2015]117号）。</w:t>
      </w:r>
      <w:bookmarkEnd w:id="36"/>
      <w:bookmarkEnd w:id="37"/>
    </w:p>
    <w:p w14:paraId="3AE0B316" w14:textId="77777777" w:rsidR="00F4471C" w:rsidRDefault="00B06348">
      <w:pPr>
        <w:widowControl w:val="0"/>
        <w:adjustRightInd w:val="0"/>
        <w:snapToGrid w:val="0"/>
        <w:spacing w:line="600" w:lineRule="exact"/>
        <w:ind w:firstLineChars="200" w:firstLine="560"/>
        <w:jc w:val="both"/>
        <w:outlineLvl w:val="1"/>
        <w:rPr>
          <w:bCs/>
          <w:sz w:val="28"/>
          <w:szCs w:val="28"/>
        </w:rPr>
      </w:pPr>
      <w:bookmarkStart w:id="38" w:name="_Toc12357"/>
      <w:bookmarkStart w:id="39" w:name="_Toc10138"/>
      <w:r>
        <w:rPr>
          <w:rFonts w:hint="eastAsia"/>
          <w:bCs/>
          <w:sz w:val="28"/>
          <w:szCs w:val="28"/>
        </w:rPr>
        <w:t>2015年11月17日，项目取得</w:t>
      </w:r>
      <w:r>
        <w:rPr>
          <w:bCs/>
          <w:sz w:val="28"/>
          <w:szCs w:val="28"/>
        </w:rPr>
        <w:t>盂县住房保障和城乡建设管理局</w:t>
      </w:r>
      <w:r>
        <w:rPr>
          <w:rFonts w:hint="eastAsia"/>
          <w:bCs/>
          <w:sz w:val="28"/>
          <w:szCs w:val="28"/>
        </w:rPr>
        <w:t>《建筑工程施工许可证》（140322201309292701）。</w:t>
      </w:r>
      <w:bookmarkEnd w:id="38"/>
      <w:bookmarkEnd w:id="39"/>
    </w:p>
    <w:p w14:paraId="5943196C" w14:textId="77777777" w:rsidR="00F4471C" w:rsidRDefault="00B06348">
      <w:pPr>
        <w:adjustRightInd w:val="0"/>
        <w:snapToGrid w:val="0"/>
        <w:spacing w:line="600" w:lineRule="exact"/>
        <w:ind w:firstLineChars="200" w:firstLine="560"/>
        <w:jc w:val="both"/>
        <w:outlineLvl w:val="1"/>
        <w:rPr>
          <w:bCs/>
          <w:sz w:val="28"/>
          <w:szCs w:val="28"/>
        </w:rPr>
      </w:pPr>
      <w:bookmarkStart w:id="40" w:name="_Toc3703"/>
      <w:bookmarkStart w:id="41" w:name="_Toc17308"/>
      <w:r>
        <w:rPr>
          <w:rFonts w:hint="eastAsia"/>
          <w:bCs/>
          <w:sz w:val="28"/>
          <w:szCs w:val="28"/>
        </w:rPr>
        <w:t>2015年11月18日，项目取得</w:t>
      </w:r>
      <w:r>
        <w:rPr>
          <w:bCs/>
          <w:sz w:val="28"/>
          <w:szCs w:val="28"/>
        </w:rPr>
        <w:t>盂县住房保障和城乡建设管理局</w:t>
      </w:r>
      <w:r>
        <w:rPr>
          <w:rFonts w:hint="eastAsia"/>
          <w:bCs/>
          <w:sz w:val="28"/>
          <w:szCs w:val="28"/>
        </w:rPr>
        <w:t>《建筑工程施工许可证》（140322201511181701）。</w:t>
      </w:r>
      <w:bookmarkEnd w:id="40"/>
      <w:bookmarkEnd w:id="41"/>
    </w:p>
    <w:p w14:paraId="7E333A8B" w14:textId="77777777" w:rsidR="00F4471C" w:rsidRDefault="00B06348">
      <w:pPr>
        <w:adjustRightInd w:val="0"/>
        <w:snapToGrid w:val="0"/>
        <w:spacing w:line="600" w:lineRule="exact"/>
        <w:ind w:firstLineChars="200" w:firstLine="560"/>
        <w:jc w:val="both"/>
        <w:outlineLvl w:val="1"/>
        <w:rPr>
          <w:bCs/>
          <w:sz w:val="28"/>
          <w:szCs w:val="28"/>
        </w:rPr>
      </w:pPr>
      <w:bookmarkStart w:id="42" w:name="_Toc19017"/>
      <w:bookmarkStart w:id="43" w:name="_Toc8178"/>
      <w:r>
        <w:rPr>
          <w:rFonts w:hint="eastAsia"/>
          <w:bCs/>
          <w:sz w:val="28"/>
          <w:szCs w:val="28"/>
        </w:rPr>
        <w:lastRenderedPageBreak/>
        <w:t>2016年09月05日，项目取得</w:t>
      </w:r>
      <w:r>
        <w:rPr>
          <w:bCs/>
          <w:sz w:val="28"/>
          <w:szCs w:val="28"/>
        </w:rPr>
        <w:t>盂县住房保障和城乡建设管理局</w:t>
      </w:r>
      <w:r>
        <w:rPr>
          <w:rFonts w:hint="eastAsia"/>
          <w:bCs/>
          <w:sz w:val="28"/>
          <w:szCs w:val="28"/>
        </w:rPr>
        <w:t>《建筑工程施工许可证》（140322201609051602）。</w:t>
      </w:r>
      <w:bookmarkEnd w:id="42"/>
      <w:bookmarkEnd w:id="43"/>
    </w:p>
    <w:p w14:paraId="0E59DF6F" w14:textId="77777777" w:rsidR="00F4471C" w:rsidRDefault="00B06348">
      <w:pPr>
        <w:adjustRightInd w:val="0"/>
        <w:snapToGrid w:val="0"/>
        <w:spacing w:line="600" w:lineRule="exact"/>
        <w:ind w:firstLineChars="200" w:firstLine="560"/>
        <w:jc w:val="both"/>
        <w:outlineLvl w:val="1"/>
        <w:rPr>
          <w:bCs/>
          <w:sz w:val="28"/>
          <w:szCs w:val="28"/>
        </w:rPr>
      </w:pPr>
      <w:bookmarkStart w:id="44" w:name="_Toc20762"/>
      <w:bookmarkStart w:id="45" w:name="_Toc4857"/>
      <w:r>
        <w:rPr>
          <w:rFonts w:hint="eastAsia"/>
          <w:bCs/>
          <w:sz w:val="28"/>
          <w:szCs w:val="28"/>
        </w:rPr>
        <w:t>2017年06月21日，项目取得盂县发展和改革局《关于对盂县文化中心建设工程调整概算的批复》（盂发改发[2017]73号）。</w:t>
      </w:r>
      <w:bookmarkEnd w:id="44"/>
      <w:bookmarkEnd w:id="45"/>
    </w:p>
    <w:p w14:paraId="28DD5F65"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4FA176C3" w14:textId="77777777" w:rsidR="00F4471C" w:rsidRDefault="00B06348">
      <w:pPr>
        <w:spacing w:line="600" w:lineRule="exact"/>
        <w:ind w:firstLineChars="200" w:firstLine="560"/>
        <w:rPr>
          <w:bCs/>
          <w:sz w:val="28"/>
          <w:szCs w:val="28"/>
        </w:rPr>
      </w:pPr>
      <w:r>
        <w:rPr>
          <w:rFonts w:hint="eastAsia"/>
          <w:sz w:val="28"/>
          <w:szCs w:val="28"/>
        </w:rPr>
        <w:t>本项目于</w:t>
      </w:r>
      <w:r>
        <w:rPr>
          <w:rFonts w:hint="eastAsia"/>
          <w:bCs/>
          <w:sz w:val="28"/>
          <w:szCs w:val="28"/>
        </w:rPr>
        <w:t>2013年06月29日开工，2017年07月01日</w:t>
      </w:r>
      <w:r>
        <w:rPr>
          <w:bCs/>
          <w:sz w:val="28"/>
          <w:szCs w:val="28"/>
        </w:rPr>
        <w:t>完工</w:t>
      </w:r>
      <w:r>
        <w:rPr>
          <w:rFonts w:hint="eastAsia"/>
          <w:bCs/>
          <w:sz w:val="28"/>
          <w:szCs w:val="28"/>
        </w:rPr>
        <w:t>。</w:t>
      </w:r>
    </w:p>
    <w:p w14:paraId="00560537" w14:textId="77777777" w:rsidR="00F4471C" w:rsidRDefault="00B06348">
      <w:pPr>
        <w:spacing w:line="600" w:lineRule="exact"/>
        <w:ind w:firstLineChars="200" w:firstLine="560"/>
        <w:rPr>
          <w:sz w:val="28"/>
          <w:szCs w:val="28"/>
        </w:rPr>
      </w:pPr>
      <w:r>
        <w:rPr>
          <w:rFonts w:hint="eastAsia"/>
          <w:sz w:val="28"/>
          <w:szCs w:val="28"/>
        </w:rPr>
        <w:t>截止2019年03月31日，本项目已累计完成投资额</w:t>
      </w:r>
      <w:r>
        <w:rPr>
          <w:rFonts w:hint="eastAsia"/>
          <w:bCs/>
          <w:sz w:val="28"/>
          <w:szCs w:val="28"/>
        </w:rPr>
        <w:t>2.38亿元</w:t>
      </w:r>
      <w:r>
        <w:rPr>
          <w:rFonts w:hint="eastAsia"/>
          <w:sz w:val="28"/>
          <w:szCs w:val="28"/>
        </w:rPr>
        <w:t>，占总投资额的88.48%。</w:t>
      </w:r>
    </w:p>
    <w:p w14:paraId="7F12B172" w14:textId="77777777" w:rsidR="00F4471C" w:rsidRDefault="00B06348">
      <w:pPr>
        <w:spacing w:line="600" w:lineRule="exact"/>
        <w:ind w:firstLineChars="200" w:firstLine="560"/>
        <w:rPr>
          <w:b/>
          <w:sz w:val="28"/>
          <w:szCs w:val="28"/>
        </w:rPr>
      </w:pPr>
      <w:r>
        <w:rPr>
          <w:rFonts w:hint="eastAsia"/>
          <w:b/>
          <w:sz w:val="28"/>
          <w:szCs w:val="28"/>
        </w:rPr>
        <w:t>五、债券重大公开事项</w:t>
      </w:r>
    </w:p>
    <w:p w14:paraId="0B2E518A" w14:textId="77777777" w:rsidR="00F4471C" w:rsidRDefault="00B06348">
      <w:pPr>
        <w:spacing w:line="600" w:lineRule="exact"/>
        <w:ind w:firstLineChars="200" w:firstLine="560"/>
        <w:rPr>
          <w:bCs/>
          <w:sz w:val="28"/>
          <w:szCs w:val="28"/>
        </w:rPr>
      </w:pPr>
      <w:r>
        <w:rPr>
          <w:rFonts w:hint="eastAsia"/>
          <w:sz w:val="28"/>
          <w:szCs w:val="28"/>
        </w:rPr>
        <w:t>截止2018年末，本单</w:t>
      </w:r>
      <w:r>
        <w:rPr>
          <w:rFonts w:hint="eastAsia"/>
          <w:bCs/>
          <w:sz w:val="28"/>
          <w:szCs w:val="28"/>
        </w:rPr>
        <w:t>位使用债券对应的项目未发生可能影响当地一般公共预算收入的重大事项。</w:t>
      </w:r>
    </w:p>
    <w:p w14:paraId="0AFAC505" w14:textId="77777777" w:rsidR="00F4471C" w:rsidRDefault="00F4471C">
      <w:pPr>
        <w:pStyle w:val="Default"/>
        <w:spacing w:line="600" w:lineRule="exact"/>
        <w:ind w:firstLineChars="200" w:firstLine="560"/>
        <w:rPr>
          <w:rFonts w:hint="default"/>
          <w:bCs/>
          <w:sz w:val="28"/>
          <w:szCs w:val="28"/>
        </w:rPr>
      </w:pPr>
    </w:p>
    <w:p w14:paraId="516518E6" w14:textId="77777777" w:rsidR="00F4471C" w:rsidRDefault="00B06348">
      <w:pPr>
        <w:wordWrap w:val="0"/>
        <w:spacing w:line="600" w:lineRule="exact"/>
        <w:ind w:firstLineChars="200" w:firstLine="560"/>
        <w:jc w:val="right"/>
        <w:rPr>
          <w:bCs/>
          <w:sz w:val="28"/>
          <w:szCs w:val="28"/>
        </w:rPr>
      </w:pPr>
      <w:r>
        <w:rPr>
          <w:rFonts w:hint="eastAsia"/>
          <w:bCs/>
          <w:sz w:val="28"/>
          <w:szCs w:val="28"/>
        </w:rPr>
        <w:t xml:space="preserve">盂县文化和旅游局 </w:t>
      </w:r>
    </w:p>
    <w:p w14:paraId="2E78FF5B" w14:textId="77777777" w:rsidR="00F4471C" w:rsidRDefault="00B06348">
      <w:pPr>
        <w:pStyle w:val="Default"/>
        <w:spacing w:line="600" w:lineRule="exact"/>
        <w:ind w:firstLineChars="200" w:firstLine="560"/>
        <w:jc w:val="center"/>
        <w:rPr>
          <w:rFonts w:hint="default"/>
          <w:bCs/>
          <w:sz w:val="28"/>
          <w:szCs w:val="28"/>
        </w:rPr>
      </w:pPr>
      <w:r>
        <w:rPr>
          <w:bCs/>
          <w:sz w:val="28"/>
          <w:szCs w:val="28"/>
        </w:rPr>
        <w:t xml:space="preserve">                                    二〇一九年八月</w:t>
      </w:r>
    </w:p>
    <w:p w14:paraId="72E90AB1" w14:textId="77777777" w:rsidR="00F4471C" w:rsidRDefault="00F4471C">
      <w:pPr>
        <w:pStyle w:val="Default"/>
        <w:jc w:val="both"/>
        <w:rPr>
          <w:rFonts w:hint="default"/>
        </w:rPr>
      </w:pPr>
    </w:p>
    <w:p w14:paraId="714C10D3" w14:textId="77777777" w:rsidR="00F4471C" w:rsidRDefault="00B06348">
      <w:r>
        <w:br w:type="page"/>
      </w:r>
    </w:p>
    <w:p w14:paraId="0E2E577B" w14:textId="77777777" w:rsidR="00F4471C" w:rsidRDefault="00B06348">
      <w:pPr>
        <w:pStyle w:val="2"/>
      </w:pPr>
      <w:bookmarkStart w:id="46" w:name="_Toc5741"/>
      <w:r>
        <w:rPr>
          <w:rFonts w:hint="eastAsia"/>
        </w:rPr>
        <w:lastRenderedPageBreak/>
        <w:t>盂县下社乡人民政府</w:t>
      </w:r>
      <w:bookmarkEnd w:id="46"/>
    </w:p>
    <w:p w14:paraId="22DEC1A8" w14:textId="77777777" w:rsidR="00F4471C" w:rsidRDefault="00B06348">
      <w:pPr>
        <w:pStyle w:val="2"/>
      </w:pPr>
      <w:bookmarkStart w:id="47" w:name="_Toc15784"/>
      <w:bookmarkStart w:id="48" w:name="_Toc822"/>
      <w:r>
        <w:rPr>
          <w:rFonts w:hint="eastAsia"/>
        </w:rPr>
        <w:t>债券存续期信息公示</w:t>
      </w:r>
      <w:bookmarkEnd w:id="47"/>
      <w:bookmarkEnd w:id="48"/>
    </w:p>
    <w:p w14:paraId="56B817CE" w14:textId="77777777" w:rsidR="00F4471C" w:rsidRDefault="00B06348">
      <w:pPr>
        <w:adjustRightInd w:val="0"/>
        <w:snapToGrid w:val="0"/>
        <w:spacing w:line="600" w:lineRule="exact"/>
        <w:ind w:firstLineChars="200" w:firstLine="560"/>
        <w:outlineLvl w:val="0"/>
        <w:rPr>
          <w:b/>
          <w:bCs/>
          <w:sz w:val="28"/>
          <w:szCs w:val="28"/>
        </w:rPr>
      </w:pPr>
      <w:bookmarkStart w:id="49" w:name="_Toc31919"/>
      <w:bookmarkStart w:id="50" w:name="_Toc7585"/>
      <w:r>
        <w:rPr>
          <w:rFonts w:hint="eastAsia"/>
          <w:b/>
          <w:bCs/>
          <w:sz w:val="28"/>
          <w:szCs w:val="28"/>
        </w:rPr>
        <w:t>一、债券资金使用单位</w:t>
      </w:r>
      <w:bookmarkEnd w:id="49"/>
      <w:bookmarkEnd w:id="50"/>
    </w:p>
    <w:p w14:paraId="6F762881" w14:textId="77777777" w:rsidR="00F4471C" w:rsidRDefault="00B06348">
      <w:pPr>
        <w:adjustRightInd w:val="0"/>
        <w:snapToGrid w:val="0"/>
        <w:spacing w:line="600" w:lineRule="exact"/>
        <w:ind w:firstLineChars="200" w:firstLine="560"/>
        <w:jc w:val="both"/>
        <w:rPr>
          <w:bCs/>
          <w:sz w:val="28"/>
          <w:szCs w:val="28"/>
        </w:rPr>
      </w:pPr>
      <w:r>
        <w:rPr>
          <w:rFonts w:cs="Times New Roman" w:hint="eastAsia"/>
          <w:kern w:val="2"/>
          <w:sz w:val="28"/>
          <w:szCs w:val="22"/>
        </w:rPr>
        <w:t>本次信息公示所涉债券资金的使用单位：</w:t>
      </w:r>
      <w:r>
        <w:rPr>
          <w:rFonts w:hint="eastAsia"/>
          <w:bCs/>
          <w:sz w:val="28"/>
          <w:szCs w:val="28"/>
        </w:rPr>
        <w:t>盂县下社乡人民政府。本单位依法取得了盂县机构编制委员会办公室核发的《统一社会信用代码证书》。证载信息如下：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3"/>
        <w:gridCol w:w="5859"/>
      </w:tblGrid>
      <w:tr w:rsidR="00F4471C" w14:paraId="2B50DE5A" w14:textId="77777777">
        <w:trPr>
          <w:jc w:val="center"/>
        </w:trPr>
        <w:tc>
          <w:tcPr>
            <w:tcW w:w="2663" w:type="dxa"/>
          </w:tcPr>
          <w:p w14:paraId="22FCC192" w14:textId="77777777" w:rsidR="00F4471C" w:rsidRDefault="00B06348">
            <w:pPr>
              <w:adjustRightInd w:val="0"/>
              <w:snapToGrid w:val="0"/>
              <w:spacing w:line="600" w:lineRule="exact"/>
              <w:jc w:val="center"/>
              <w:rPr>
                <w:bCs/>
                <w:sz w:val="28"/>
                <w:szCs w:val="28"/>
              </w:rPr>
            </w:pPr>
            <w:r>
              <w:rPr>
                <w:rFonts w:hint="eastAsia"/>
                <w:bCs/>
                <w:sz w:val="28"/>
                <w:szCs w:val="28"/>
              </w:rPr>
              <w:t>机构名称</w:t>
            </w:r>
          </w:p>
        </w:tc>
        <w:tc>
          <w:tcPr>
            <w:tcW w:w="5859" w:type="dxa"/>
          </w:tcPr>
          <w:p w14:paraId="559AB64F" w14:textId="77777777" w:rsidR="00F4471C" w:rsidRDefault="00B06348">
            <w:pPr>
              <w:adjustRightInd w:val="0"/>
              <w:snapToGrid w:val="0"/>
              <w:spacing w:line="600" w:lineRule="exact"/>
              <w:jc w:val="center"/>
              <w:rPr>
                <w:bCs/>
                <w:sz w:val="28"/>
                <w:szCs w:val="28"/>
              </w:rPr>
            </w:pPr>
            <w:r>
              <w:rPr>
                <w:rFonts w:hint="eastAsia"/>
                <w:bCs/>
                <w:sz w:val="28"/>
                <w:szCs w:val="28"/>
              </w:rPr>
              <w:t>盂县下社乡人民政府</w:t>
            </w:r>
          </w:p>
        </w:tc>
      </w:tr>
      <w:tr w:rsidR="00F4471C" w14:paraId="3BC12F14" w14:textId="77777777">
        <w:trPr>
          <w:jc w:val="center"/>
        </w:trPr>
        <w:tc>
          <w:tcPr>
            <w:tcW w:w="2663" w:type="dxa"/>
          </w:tcPr>
          <w:p w14:paraId="586EDA84" w14:textId="77777777" w:rsidR="00F4471C" w:rsidRDefault="00B06348">
            <w:pPr>
              <w:adjustRightInd w:val="0"/>
              <w:snapToGrid w:val="0"/>
              <w:spacing w:line="600" w:lineRule="exact"/>
              <w:jc w:val="center"/>
              <w:rPr>
                <w:bCs/>
                <w:sz w:val="28"/>
                <w:szCs w:val="28"/>
              </w:rPr>
            </w:pPr>
            <w:r>
              <w:rPr>
                <w:rFonts w:hint="eastAsia"/>
                <w:bCs/>
                <w:sz w:val="28"/>
                <w:szCs w:val="28"/>
              </w:rPr>
              <w:t>统一社会信用代码</w:t>
            </w:r>
          </w:p>
        </w:tc>
        <w:tc>
          <w:tcPr>
            <w:tcW w:w="5859" w:type="dxa"/>
          </w:tcPr>
          <w:p w14:paraId="2FC1E028" w14:textId="77777777" w:rsidR="00F4471C" w:rsidRDefault="00B06348">
            <w:pPr>
              <w:adjustRightInd w:val="0"/>
              <w:snapToGrid w:val="0"/>
              <w:spacing w:line="600" w:lineRule="exact"/>
              <w:jc w:val="center"/>
              <w:rPr>
                <w:bCs/>
                <w:sz w:val="28"/>
                <w:szCs w:val="28"/>
              </w:rPr>
            </w:pPr>
            <w:r>
              <w:rPr>
                <w:rFonts w:hint="eastAsia"/>
                <w:bCs/>
                <w:sz w:val="28"/>
                <w:szCs w:val="28"/>
              </w:rPr>
              <w:t>11140322754093987D</w:t>
            </w:r>
          </w:p>
        </w:tc>
      </w:tr>
      <w:tr w:rsidR="00F4471C" w14:paraId="4653B463" w14:textId="77777777">
        <w:trPr>
          <w:jc w:val="center"/>
        </w:trPr>
        <w:tc>
          <w:tcPr>
            <w:tcW w:w="2663" w:type="dxa"/>
          </w:tcPr>
          <w:p w14:paraId="7D37F637" w14:textId="77777777" w:rsidR="00F4471C" w:rsidRDefault="00B06348">
            <w:pPr>
              <w:adjustRightInd w:val="0"/>
              <w:snapToGrid w:val="0"/>
              <w:spacing w:line="600" w:lineRule="exact"/>
              <w:jc w:val="center"/>
              <w:rPr>
                <w:bCs/>
                <w:sz w:val="28"/>
                <w:szCs w:val="28"/>
              </w:rPr>
            </w:pPr>
            <w:r>
              <w:rPr>
                <w:rFonts w:hint="eastAsia"/>
                <w:bCs/>
                <w:sz w:val="28"/>
                <w:szCs w:val="28"/>
              </w:rPr>
              <w:t>负责人</w:t>
            </w:r>
          </w:p>
        </w:tc>
        <w:tc>
          <w:tcPr>
            <w:tcW w:w="5859" w:type="dxa"/>
          </w:tcPr>
          <w:p w14:paraId="66EDA805" w14:textId="77777777" w:rsidR="00F4471C" w:rsidRDefault="00B06348">
            <w:pPr>
              <w:adjustRightInd w:val="0"/>
              <w:snapToGrid w:val="0"/>
              <w:spacing w:line="600" w:lineRule="exact"/>
              <w:jc w:val="center"/>
              <w:rPr>
                <w:bCs/>
                <w:sz w:val="28"/>
                <w:szCs w:val="28"/>
              </w:rPr>
            </w:pPr>
            <w:r>
              <w:rPr>
                <w:rFonts w:hint="eastAsia"/>
                <w:bCs/>
                <w:sz w:val="28"/>
                <w:szCs w:val="28"/>
              </w:rPr>
              <w:t>韩安昌</w:t>
            </w:r>
          </w:p>
        </w:tc>
      </w:tr>
      <w:tr w:rsidR="00F4471C" w14:paraId="6218F692" w14:textId="77777777">
        <w:trPr>
          <w:jc w:val="center"/>
        </w:trPr>
        <w:tc>
          <w:tcPr>
            <w:tcW w:w="2663" w:type="dxa"/>
          </w:tcPr>
          <w:p w14:paraId="143C1B60" w14:textId="77777777" w:rsidR="00F4471C" w:rsidRDefault="00B06348">
            <w:pPr>
              <w:adjustRightInd w:val="0"/>
              <w:snapToGrid w:val="0"/>
              <w:spacing w:line="600" w:lineRule="exact"/>
              <w:jc w:val="center"/>
              <w:rPr>
                <w:bCs/>
                <w:sz w:val="28"/>
                <w:szCs w:val="28"/>
              </w:rPr>
            </w:pPr>
            <w:r>
              <w:rPr>
                <w:rFonts w:hint="eastAsia"/>
                <w:bCs/>
                <w:sz w:val="28"/>
                <w:szCs w:val="28"/>
              </w:rPr>
              <w:t>机构性质</w:t>
            </w:r>
          </w:p>
        </w:tc>
        <w:tc>
          <w:tcPr>
            <w:tcW w:w="5859" w:type="dxa"/>
          </w:tcPr>
          <w:p w14:paraId="60F2EA72" w14:textId="77777777" w:rsidR="00F4471C" w:rsidRDefault="00B06348">
            <w:pPr>
              <w:adjustRightInd w:val="0"/>
              <w:snapToGrid w:val="0"/>
              <w:spacing w:line="600" w:lineRule="exact"/>
              <w:jc w:val="center"/>
              <w:rPr>
                <w:bCs/>
                <w:sz w:val="28"/>
                <w:szCs w:val="28"/>
              </w:rPr>
            </w:pPr>
            <w:r>
              <w:rPr>
                <w:rFonts w:hint="eastAsia"/>
                <w:bCs/>
                <w:sz w:val="28"/>
                <w:szCs w:val="28"/>
              </w:rPr>
              <w:t>机关</w:t>
            </w:r>
          </w:p>
        </w:tc>
      </w:tr>
      <w:tr w:rsidR="00F4471C" w14:paraId="0BE1F845" w14:textId="77777777">
        <w:trPr>
          <w:jc w:val="center"/>
        </w:trPr>
        <w:tc>
          <w:tcPr>
            <w:tcW w:w="2663" w:type="dxa"/>
          </w:tcPr>
          <w:p w14:paraId="72B8331A" w14:textId="77777777" w:rsidR="00F4471C" w:rsidRDefault="00B06348">
            <w:pPr>
              <w:adjustRightInd w:val="0"/>
              <w:snapToGrid w:val="0"/>
              <w:spacing w:line="600" w:lineRule="exact"/>
              <w:jc w:val="center"/>
              <w:rPr>
                <w:bCs/>
                <w:sz w:val="28"/>
                <w:szCs w:val="28"/>
              </w:rPr>
            </w:pPr>
            <w:r>
              <w:rPr>
                <w:rFonts w:hint="eastAsia"/>
                <w:bCs/>
                <w:sz w:val="28"/>
                <w:szCs w:val="28"/>
              </w:rPr>
              <w:t>机构地址</w:t>
            </w:r>
          </w:p>
        </w:tc>
        <w:tc>
          <w:tcPr>
            <w:tcW w:w="5859" w:type="dxa"/>
          </w:tcPr>
          <w:p w14:paraId="1F8D5426" w14:textId="77777777" w:rsidR="00F4471C" w:rsidRDefault="00B06348">
            <w:pPr>
              <w:adjustRightInd w:val="0"/>
              <w:snapToGrid w:val="0"/>
              <w:spacing w:line="600" w:lineRule="exact"/>
              <w:jc w:val="center"/>
              <w:rPr>
                <w:bCs/>
                <w:sz w:val="28"/>
                <w:szCs w:val="28"/>
              </w:rPr>
            </w:pPr>
            <w:r>
              <w:rPr>
                <w:rFonts w:hint="eastAsia"/>
                <w:bCs/>
                <w:sz w:val="28"/>
                <w:szCs w:val="28"/>
              </w:rPr>
              <w:t>盂县下社乡下社村</w:t>
            </w:r>
          </w:p>
        </w:tc>
      </w:tr>
      <w:tr w:rsidR="00F4471C" w14:paraId="49CDB2A2" w14:textId="77777777">
        <w:trPr>
          <w:jc w:val="center"/>
        </w:trPr>
        <w:tc>
          <w:tcPr>
            <w:tcW w:w="2663" w:type="dxa"/>
          </w:tcPr>
          <w:p w14:paraId="76FE26F6" w14:textId="77777777" w:rsidR="00F4471C" w:rsidRDefault="00B06348">
            <w:pPr>
              <w:adjustRightInd w:val="0"/>
              <w:snapToGrid w:val="0"/>
              <w:spacing w:line="600" w:lineRule="exact"/>
              <w:jc w:val="center"/>
              <w:rPr>
                <w:bCs/>
                <w:sz w:val="28"/>
                <w:szCs w:val="28"/>
              </w:rPr>
            </w:pPr>
            <w:r>
              <w:rPr>
                <w:rFonts w:hint="eastAsia"/>
                <w:bCs/>
                <w:sz w:val="28"/>
                <w:szCs w:val="28"/>
              </w:rPr>
              <w:t>登记管理部门</w:t>
            </w:r>
          </w:p>
        </w:tc>
        <w:tc>
          <w:tcPr>
            <w:tcW w:w="5859" w:type="dxa"/>
          </w:tcPr>
          <w:p w14:paraId="0F29988B" w14:textId="77777777" w:rsidR="00F4471C" w:rsidRDefault="00B06348">
            <w:pPr>
              <w:adjustRightInd w:val="0"/>
              <w:snapToGrid w:val="0"/>
              <w:spacing w:line="600" w:lineRule="exact"/>
              <w:jc w:val="center"/>
              <w:rPr>
                <w:bCs/>
                <w:sz w:val="28"/>
                <w:szCs w:val="28"/>
              </w:rPr>
            </w:pPr>
            <w:r>
              <w:rPr>
                <w:rFonts w:hint="eastAsia"/>
                <w:bCs/>
                <w:sz w:val="28"/>
                <w:szCs w:val="28"/>
              </w:rPr>
              <w:t>中共盂县县委办公室</w:t>
            </w:r>
          </w:p>
        </w:tc>
      </w:tr>
    </w:tbl>
    <w:p w14:paraId="734ADC25" w14:textId="77777777" w:rsidR="00F4471C" w:rsidRDefault="00B06348">
      <w:pPr>
        <w:spacing w:line="600" w:lineRule="exact"/>
        <w:ind w:firstLineChars="200" w:firstLine="560"/>
        <w:jc w:val="both"/>
        <w:rPr>
          <w:b/>
          <w:sz w:val="28"/>
          <w:szCs w:val="28"/>
        </w:rPr>
      </w:pPr>
      <w:r>
        <w:rPr>
          <w:rFonts w:hint="eastAsia"/>
          <w:b/>
          <w:sz w:val="28"/>
          <w:szCs w:val="28"/>
        </w:rPr>
        <w:t>二、债券资金拨付情况</w:t>
      </w:r>
    </w:p>
    <w:p w14:paraId="19EC7BD8" w14:textId="77777777" w:rsidR="00F4471C" w:rsidRDefault="00B06348">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年，盂县下社乡人民政府共收到拨付的债券资金7</w:t>
      </w:r>
      <w:r>
        <w:rPr>
          <w:sz w:val="28"/>
          <w:szCs w:val="28"/>
        </w:rPr>
        <w:t>00.00</w:t>
      </w:r>
      <w:r>
        <w:rPr>
          <w:rFonts w:hint="eastAsia"/>
          <w:sz w:val="28"/>
          <w:szCs w:val="28"/>
        </w:rPr>
        <w:t xml:space="preserve">万元，全部为一般债券资金。具体情况如下：   </w:t>
      </w:r>
    </w:p>
    <w:p w14:paraId="2057BF73" w14:textId="77777777" w:rsidR="00F4471C" w:rsidRDefault="00B06348">
      <w:pPr>
        <w:spacing w:line="600" w:lineRule="exact"/>
        <w:ind w:firstLineChars="200" w:firstLine="560"/>
        <w:jc w:val="both"/>
        <w:rPr>
          <w:sz w:val="28"/>
          <w:szCs w:val="28"/>
        </w:rPr>
      </w:pPr>
      <w:r>
        <w:rPr>
          <w:rFonts w:hint="eastAsia"/>
          <w:sz w:val="28"/>
          <w:szCs w:val="28"/>
        </w:rPr>
        <w:t>1.2018年02月，盂县财政局拨付债券资金400.00万元。</w:t>
      </w:r>
    </w:p>
    <w:p w14:paraId="6158582C" w14:textId="77777777" w:rsidR="00F4471C" w:rsidRDefault="00B06348">
      <w:pPr>
        <w:widowControl w:val="0"/>
        <w:spacing w:line="600" w:lineRule="exact"/>
        <w:ind w:firstLineChars="200" w:firstLine="560"/>
        <w:jc w:val="both"/>
        <w:rPr>
          <w:sz w:val="28"/>
          <w:szCs w:val="28"/>
        </w:rPr>
      </w:pPr>
      <w:r>
        <w:rPr>
          <w:rFonts w:hint="eastAsia"/>
          <w:sz w:val="28"/>
          <w:szCs w:val="28"/>
        </w:rPr>
        <w:t>2.2018年08月，盂县财政局拨付债券资金300.00万元。</w:t>
      </w:r>
    </w:p>
    <w:p w14:paraId="153B6F12" w14:textId="77777777" w:rsidR="00F4471C" w:rsidRDefault="00B06348">
      <w:pPr>
        <w:spacing w:line="600" w:lineRule="exact"/>
        <w:ind w:firstLineChars="200" w:firstLine="560"/>
        <w:rPr>
          <w:b/>
          <w:sz w:val="28"/>
          <w:szCs w:val="28"/>
        </w:rPr>
      </w:pPr>
      <w:r>
        <w:rPr>
          <w:rFonts w:hint="eastAsia"/>
          <w:b/>
          <w:sz w:val="28"/>
          <w:szCs w:val="28"/>
        </w:rPr>
        <w:t>三、债券资金使用情况</w:t>
      </w:r>
    </w:p>
    <w:p w14:paraId="2420CC46" w14:textId="77777777" w:rsidR="00F4471C" w:rsidRDefault="00B06348">
      <w:pPr>
        <w:widowControl w:val="0"/>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日，盂县下社乡人民政府下社乡下庄移民新村建设工程项目的债券资金全部使用完毕。</w:t>
      </w:r>
    </w:p>
    <w:tbl>
      <w:tblPr>
        <w:tblW w:w="8522" w:type="dxa"/>
        <w:jc w:val="center"/>
        <w:tblBorders>
          <w:bottom w:val="single" w:sz="4" w:space="0" w:color="auto"/>
        </w:tblBorders>
        <w:tblLayout w:type="fixed"/>
        <w:tblLook w:val="04A0" w:firstRow="1" w:lastRow="0" w:firstColumn="1" w:lastColumn="0" w:noHBand="0" w:noVBand="1"/>
      </w:tblPr>
      <w:tblGrid>
        <w:gridCol w:w="806"/>
        <w:gridCol w:w="1267"/>
        <w:gridCol w:w="5416"/>
        <w:gridCol w:w="1033"/>
      </w:tblGrid>
      <w:tr w:rsidR="00F4471C" w14:paraId="73742CCB" w14:textId="77777777">
        <w:trPr>
          <w:trHeight w:val="454"/>
          <w:tblHeader/>
          <w:jc w:val="center"/>
        </w:trPr>
        <w:tc>
          <w:tcPr>
            <w:tcW w:w="806" w:type="dxa"/>
            <w:tcBorders>
              <w:bottom w:val="single" w:sz="4" w:space="0" w:color="auto"/>
            </w:tcBorders>
            <w:vAlign w:val="bottom"/>
          </w:tcPr>
          <w:p w14:paraId="19495EE4" w14:textId="77777777" w:rsidR="00F4471C" w:rsidRDefault="00F4471C">
            <w:pPr>
              <w:jc w:val="right"/>
              <w:rPr>
                <w:rFonts w:cs="Times New Roman"/>
                <w:sz w:val="20"/>
                <w:szCs w:val="20"/>
              </w:rPr>
            </w:pPr>
          </w:p>
        </w:tc>
        <w:tc>
          <w:tcPr>
            <w:tcW w:w="1267" w:type="dxa"/>
            <w:tcBorders>
              <w:bottom w:val="single" w:sz="4" w:space="0" w:color="auto"/>
            </w:tcBorders>
            <w:vAlign w:val="bottom"/>
          </w:tcPr>
          <w:p w14:paraId="2ECA12EB" w14:textId="77777777" w:rsidR="00F4471C" w:rsidRDefault="00F4471C">
            <w:pPr>
              <w:jc w:val="right"/>
              <w:rPr>
                <w:rFonts w:cs="Times New Roman"/>
                <w:sz w:val="20"/>
                <w:szCs w:val="20"/>
              </w:rPr>
            </w:pPr>
          </w:p>
        </w:tc>
        <w:tc>
          <w:tcPr>
            <w:tcW w:w="6449" w:type="dxa"/>
            <w:gridSpan w:val="2"/>
            <w:tcBorders>
              <w:bottom w:val="single" w:sz="4" w:space="0" w:color="auto"/>
            </w:tcBorders>
            <w:vAlign w:val="bottom"/>
          </w:tcPr>
          <w:p w14:paraId="19447CCB" w14:textId="77777777" w:rsidR="00F4471C" w:rsidRDefault="00B06348">
            <w:pPr>
              <w:jc w:val="right"/>
              <w:rPr>
                <w:sz w:val="20"/>
                <w:szCs w:val="20"/>
              </w:rPr>
            </w:pPr>
            <w:r>
              <w:rPr>
                <w:rFonts w:hint="eastAsia"/>
                <w:sz w:val="20"/>
                <w:szCs w:val="20"/>
              </w:rPr>
              <w:t>金额单位：万元</w:t>
            </w:r>
          </w:p>
        </w:tc>
      </w:tr>
      <w:tr w:rsidR="00F4471C" w14:paraId="5D13A203" w14:textId="77777777">
        <w:trPr>
          <w:trHeight w:val="454"/>
          <w:tblHeader/>
          <w:jc w:val="center"/>
        </w:trPr>
        <w:tc>
          <w:tcPr>
            <w:tcW w:w="806" w:type="dxa"/>
            <w:tcBorders>
              <w:top w:val="single" w:sz="4" w:space="0" w:color="auto"/>
              <w:bottom w:val="dotted" w:sz="4" w:space="0" w:color="auto"/>
              <w:right w:val="dotted" w:sz="4" w:space="0" w:color="auto"/>
            </w:tcBorders>
            <w:vAlign w:val="center"/>
          </w:tcPr>
          <w:p w14:paraId="4AE758AA" w14:textId="77777777" w:rsidR="00F4471C" w:rsidRDefault="00B06348">
            <w:pPr>
              <w:jc w:val="center"/>
              <w:rPr>
                <w:b/>
                <w:bCs/>
                <w:sz w:val="20"/>
                <w:szCs w:val="20"/>
              </w:rPr>
            </w:pPr>
            <w:r>
              <w:rPr>
                <w:rFonts w:hint="eastAsia"/>
                <w:b/>
                <w:bCs/>
                <w:sz w:val="20"/>
                <w:szCs w:val="20"/>
              </w:rPr>
              <w:t>序 号</w:t>
            </w:r>
          </w:p>
        </w:tc>
        <w:tc>
          <w:tcPr>
            <w:tcW w:w="1267" w:type="dxa"/>
            <w:tcBorders>
              <w:top w:val="single" w:sz="4" w:space="0" w:color="auto"/>
              <w:left w:val="dotted" w:sz="4" w:space="0" w:color="auto"/>
              <w:bottom w:val="dotted" w:sz="4" w:space="0" w:color="auto"/>
              <w:right w:val="dotted" w:sz="4" w:space="0" w:color="auto"/>
            </w:tcBorders>
            <w:vAlign w:val="center"/>
          </w:tcPr>
          <w:p w14:paraId="28414169" w14:textId="77777777" w:rsidR="00F4471C" w:rsidRDefault="00B06348">
            <w:pPr>
              <w:jc w:val="center"/>
              <w:rPr>
                <w:b/>
                <w:bCs/>
                <w:sz w:val="20"/>
                <w:szCs w:val="20"/>
              </w:rPr>
            </w:pPr>
            <w:r>
              <w:rPr>
                <w:rFonts w:hint="eastAsia"/>
                <w:b/>
                <w:bCs/>
                <w:sz w:val="20"/>
                <w:szCs w:val="20"/>
              </w:rPr>
              <w:t>日 期</w:t>
            </w:r>
          </w:p>
        </w:tc>
        <w:tc>
          <w:tcPr>
            <w:tcW w:w="5416" w:type="dxa"/>
            <w:tcBorders>
              <w:top w:val="single" w:sz="4" w:space="0" w:color="auto"/>
              <w:left w:val="dotted" w:sz="4" w:space="0" w:color="auto"/>
              <w:bottom w:val="dotted" w:sz="4" w:space="0" w:color="auto"/>
              <w:right w:val="dotted" w:sz="4" w:space="0" w:color="auto"/>
            </w:tcBorders>
            <w:vAlign w:val="center"/>
          </w:tcPr>
          <w:p w14:paraId="6A770FD7" w14:textId="77777777" w:rsidR="00F4471C" w:rsidRDefault="00B06348">
            <w:pPr>
              <w:jc w:val="center"/>
              <w:rPr>
                <w:b/>
                <w:bCs/>
                <w:sz w:val="20"/>
                <w:szCs w:val="20"/>
              </w:rPr>
            </w:pPr>
            <w:r>
              <w:rPr>
                <w:rFonts w:hint="eastAsia"/>
                <w:b/>
                <w:bCs/>
                <w:sz w:val="20"/>
                <w:szCs w:val="20"/>
              </w:rPr>
              <w:t>摘  要</w:t>
            </w:r>
          </w:p>
        </w:tc>
        <w:tc>
          <w:tcPr>
            <w:tcW w:w="1033" w:type="dxa"/>
            <w:tcBorders>
              <w:top w:val="single" w:sz="4" w:space="0" w:color="auto"/>
              <w:left w:val="dotted" w:sz="4" w:space="0" w:color="auto"/>
              <w:bottom w:val="dotted" w:sz="4" w:space="0" w:color="auto"/>
            </w:tcBorders>
            <w:vAlign w:val="center"/>
          </w:tcPr>
          <w:p w14:paraId="74A79BDF" w14:textId="77777777" w:rsidR="00F4471C" w:rsidRDefault="00B06348">
            <w:pPr>
              <w:jc w:val="center"/>
              <w:rPr>
                <w:b/>
                <w:bCs/>
                <w:sz w:val="20"/>
                <w:szCs w:val="20"/>
              </w:rPr>
            </w:pPr>
            <w:r>
              <w:rPr>
                <w:rFonts w:hint="eastAsia"/>
                <w:b/>
                <w:bCs/>
                <w:sz w:val="20"/>
                <w:szCs w:val="20"/>
              </w:rPr>
              <w:t>金 额</w:t>
            </w:r>
          </w:p>
        </w:tc>
      </w:tr>
      <w:tr w:rsidR="00F4471C" w14:paraId="34BB5325" w14:textId="77777777">
        <w:trPr>
          <w:trHeight w:val="454"/>
          <w:jc w:val="center"/>
        </w:trPr>
        <w:tc>
          <w:tcPr>
            <w:tcW w:w="806" w:type="dxa"/>
            <w:tcBorders>
              <w:top w:val="dotted" w:sz="4" w:space="0" w:color="auto"/>
              <w:bottom w:val="dotted" w:sz="4" w:space="0" w:color="auto"/>
              <w:right w:val="dotted" w:sz="4" w:space="0" w:color="auto"/>
            </w:tcBorders>
            <w:vAlign w:val="center"/>
          </w:tcPr>
          <w:p w14:paraId="553B2B6C" w14:textId="77777777" w:rsidR="00F4471C" w:rsidRDefault="00B06348">
            <w:pPr>
              <w:jc w:val="center"/>
              <w:rPr>
                <w:sz w:val="20"/>
                <w:szCs w:val="20"/>
              </w:rPr>
            </w:pPr>
            <w:r>
              <w:rPr>
                <w:rFonts w:hint="eastAsia"/>
                <w:sz w:val="20"/>
                <w:szCs w:val="20"/>
              </w:rPr>
              <w:t>1</w:t>
            </w:r>
          </w:p>
        </w:tc>
        <w:tc>
          <w:tcPr>
            <w:tcW w:w="1267" w:type="dxa"/>
            <w:tcBorders>
              <w:top w:val="dotted" w:sz="4" w:space="0" w:color="auto"/>
              <w:left w:val="dotted" w:sz="4" w:space="0" w:color="auto"/>
              <w:bottom w:val="dotted" w:sz="4" w:space="0" w:color="auto"/>
              <w:right w:val="dotted" w:sz="4" w:space="0" w:color="auto"/>
            </w:tcBorders>
            <w:vAlign w:val="center"/>
          </w:tcPr>
          <w:p w14:paraId="59FDC25F" w14:textId="77777777" w:rsidR="00F4471C" w:rsidRDefault="00B06348">
            <w:pPr>
              <w:jc w:val="center"/>
              <w:textAlignment w:val="center"/>
              <w:rPr>
                <w:sz w:val="20"/>
                <w:szCs w:val="20"/>
              </w:rPr>
            </w:pPr>
            <w:r>
              <w:rPr>
                <w:rFonts w:hint="eastAsia"/>
                <w:sz w:val="20"/>
                <w:szCs w:val="20"/>
              </w:rPr>
              <w:t>2018.02.13</w:t>
            </w:r>
          </w:p>
        </w:tc>
        <w:tc>
          <w:tcPr>
            <w:tcW w:w="5416" w:type="dxa"/>
            <w:tcBorders>
              <w:top w:val="dotted" w:sz="4" w:space="0" w:color="auto"/>
              <w:left w:val="dotted" w:sz="4" w:space="0" w:color="auto"/>
              <w:bottom w:val="dotted" w:sz="4" w:space="0" w:color="auto"/>
              <w:right w:val="dotted" w:sz="4" w:space="0" w:color="auto"/>
            </w:tcBorders>
            <w:vAlign w:val="center"/>
          </w:tcPr>
          <w:p w14:paraId="7716A52E" w14:textId="77777777" w:rsidR="00F4471C" w:rsidRDefault="00B06348">
            <w:pPr>
              <w:jc w:val="center"/>
              <w:textAlignment w:val="center"/>
              <w:rPr>
                <w:sz w:val="20"/>
                <w:szCs w:val="20"/>
              </w:rPr>
            </w:pPr>
            <w:r>
              <w:rPr>
                <w:rFonts w:hint="eastAsia"/>
                <w:sz w:val="20"/>
                <w:szCs w:val="20"/>
              </w:rPr>
              <w:t>支付工程进度款</w:t>
            </w:r>
          </w:p>
        </w:tc>
        <w:tc>
          <w:tcPr>
            <w:tcW w:w="1033" w:type="dxa"/>
            <w:tcBorders>
              <w:top w:val="dotted" w:sz="4" w:space="0" w:color="auto"/>
              <w:left w:val="dotted" w:sz="4" w:space="0" w:color="auto"/>
              <w:bottom w:val="dotted" w:sz="4" w:space="0" w:color="auto"/>
            </w:tcBorders>
            <w:vAlign w:val="center"/>
          </w:tcPr>
          <w:p w14:paraId="3ACBBA6A" w14:textId="77777777" w:rsidR="00F4471C" w:rsidRDefault="00B06348">
            <w:pPr>
              <w:jc w:val="center"/>
              <w:textAlignment w:val="center"/>
              <w:rPr>
                <w:sz w:val="20"/>
                <w:szCs w:val="20"/>
              </w:rPr>
            </w:pPr>
            <w:r>
              <w:rPr>
                <w:rFonts w:hint="eastAsia"/>
                <w:sz w:val="20"/>
                <w:szCs w:val="20"/>
              </w:rPr>
              <w:t>400.00</w:t>
            </w:r>
          </w:p>
        </w:tc>
      </w:tr>
      <w:tr w:rsidR="00F4471C" w14:paraId="2F5B936A" w14:textId="77777777">
        <w:trPr>
          <w:trHeight w:val="454"/>
          <w:jc w:val="center"/>
        </w:trPr>
        <w:tc>
          <w:tcPr>
            <w:tcW w:w="806" w:type="dxa"/>
            <w:tcBorders>
              <w:top w:val="dotted" w:sz="4" w:space="0" w:color="auto"/>
              <w:bottom w:val="dotted" w:sz="4" w:space="0" w:color="auto"/>
              <w:right w:val="dotted" w:sz="4" w:space="0" w:color="auto"/>
            </w:tcBorders>
            <w:vAlign w:val="center"/>
          </w:tcPr>
          <w:p w14:paraId="117175BB" w14:textId="77777777" w:rsidR="00F4471C" w:rsidRDefault="00B06348">
            <w:pPr>
              <w:jc w:val="center"/>
              <w:rPr>
                <w:sz w:val="20"/>
                <w:szCs w:val="20"/>
              </w:rPr>
            </w:pPr>
            <w:r>
              <w:rPr>
                <w:rFonts w:hint="eastAsia"/>
                <w:sz w:val="20"/>
                <w:szCs w:val="20"/>
              </w:rPr>
              <w:lastRenderedPageBreak/>
              <w:t>2</w:t>
            </w:r>
          </w:p>
        </w:tc>
        <w:tc>
          <w:tcPr>
            <w:tcW w:w="1267" w:type="dxa"/>
            <w:tcBorders>
              <w:top w:val="dotted" w:sz="4" w:space="0" w:color="auto"/>
              <w:left w:val="dotted" w:sz="4" w:space="0" w:color="auto"/>
              <w:bottom w:val="dotted" w:sz="4" w:space="0" w:color="auto"/>
              <w:right w:val="dotted" w:sz="4" w:space="0" w:color="auto"/>
            </w:tcBorders>
            <w:vAlign w:val="center"/>
          </w:tcPr>
          <w:p w14:paraId="48BE3EC1" w14:textId="77777777" w:rsidR="00F4471C" w:rsidRDefault="00B06348">
            <w:pPr>
              <w:jc w:val="center"/>
              <w:textAlignment w:val="center"/>
              <w:rPr>
                <w:sz w:val="20"/>
                <w:szCs w:val="20"/>
              </w:rPr>
            </w:pPr>
            <w:r>
              <w:rPr>
                <w:rFonts w:hint="eastAsia"/>
                <w:sz w:val="20"/>
                <w:szCs w:val="20"/>
              </w:rPr>
              <w:t>2018.08.07</w:t>
            </w:r>
          </w:p>
        </w:tc>
        <w:tc>
          <w:tcPr>
            <w:tcW w:w="5416" w:type="dxa"/>
            <w:tcBorders>
              <w:top w:val="dotted" w:sz="4" w:space="0" w:color="auto"/>
              <w:left w:val="dotted" w:sz="4" w:space="0" w:color="auto"/>
              <w:bottom w:val="dotted" w:sz="4" w:space="0" w:color="auto"/>
              <w:right w:val="dotted" w:sz="4" w:space="0" w:color="auto"/>
            </w:tcBorders>
            <w:vAlign w:val="center"/>
          </w:tcPr>
          <w:p w14:paraId="457A5851" w14:textId="77777777" w:rsidR="00F4471C" w:rsidRDefault="00B06348">
            <w:pPr>
              <w:jc w:val="center"/>
              <w:textAlignment w:val="center"/>
              <w:rPr>
                <w:sz w:val="20"/>
                <w:szCs w:val="20"/>
              </w:rPr>
            </w:pPr>
            <w:r>
              <w:rPr>
                <w:rFonts w:hint="eastAsia"/>
                <w:sz w:val="20"/>
                <w:szCs w:val="20"/>
              </w:rPr>
              <w:t>支付工程监理费</w:t>
            </w:r>
          </w:p>
        </w:tc>
        <w:tc>
          <w:tcPr>
            <w:tcW w:w="1033" w:type="dxa"/>
            <w:tcBorders>
              <w:top w:val="dotted" w:sz="4" w:space="0" w:color="auto"/>
              <w:left w:val="dotted" w:sz="4" w:space="0" w:color="auto"/>
              <w:bottom w:val="dotted" w:sz="4" w:space="0" w:color="auto"/>
            </w:tcBorders>
            <w:vAlign w:val="center"/>
          </w:tcPr>
          <w:p w14:paraId="019AEBFA" w14:textId="77777777" w:rsidR="00F4471C" w:rsidRDefault="00B06348">
            <w:pPr>
              <w:jc w:val="center"/>
              <w:textAlignment w:val="center"/>
              <w:rPr>
                <w:sz w:val="20"/>
                <w:szCs w:val="20"/>
              </w:rPr>
            </w:pPr>
            <w:r>
              <w:rPr>
                <w:rFonts w:hint="eastAsia"/>
                <w:sz w:val="20"/>
                <w:szCs w:val="20"/>
              </w:rPr>
              <w:t>60.00</w:t>
            </w:r>
          </w:p>
        </w:tc>
      </w:tr>
      <w:tr w:rsidR="00F4471C" w14:paraId="3CA20AEA" w14:textId="77777777">
        <w:trPr>
          <w:trHeight w:val="454"/>
          <w:jc w:val="center"/>
        </w:trPr>
        <w:tc>
          <w:tcPr>
            <w:tcW w:w="806" w:type="dxa"/>
            <w:tcBorders>
              <w:top w:val="dotted" w:sz="4" w:space="0" w:color="auto"/>
              <w:bottom w:val="dotted" w:sz="4" w:space="0" w:color="auto"/>
              <w:right w:val="dotted" w:sz="4" w:space="0" w:color="auto"/>
            </w:tcBorders>
            <w:vAlign w:val="center"/>
          </w:tcPr>
          <w:p w14:paraId="673308D2" w14:textId="77777777" w:rsidR="00F4471C" w:rsidRDefault="00B06348">
            <w:pPr>
              <w:jc w:val="center"/>
              <w:rPr>
                <w:sz w:val="20"/>
                <w:szCs w:val="20"/>
              </w:rPr>
            </w:pPr>
            <w:r>
              <w:rPr>
                <w:rFonts w:hint="eastAsia"/>
                <w:sz w:val="20"/>
                <w:szCs w:val="20"/>
              </w:rPr>
              <w:t>3</w:t>
            </w:r>
          </w:p>
        </w:tc>
        <w:tc>
          <w:tcPr>
            <w:tcW w:w="1267" w:type="dxa"/>
            <w:tcBorders>
              <w:top w:val="dotted" w:sz="4" w:space="0" w:color="auto"/>
              <w:left w:val="dotted" w:sz="4" w:space="0" w:color="auto"/>
              <w:bottom w:val="dotted" w:sz="4" w:space="0" w:color="auto"/>
              <w:right w:val="dotted" w:sz="4" w:space="0" w:color="auto"/>
            </w:tcBorders>
            <w:vAlign w:val="center"/>
          </w:tcPr>
          <w:p w14:paraId="2BE6584A" w14:textId="77777777" w:rsidR="00F4471C" w:rsidRDefault="00B06348">
            <w:pPr>
              <w:jc w:val="center"/>
              <w:textAlignment w:val="center"/>
              <w:rPr>
                <w:sz w:val="20"/>
                <w:szCs w:val="20"/>
              </w:rPr>
            </w:pPr>
            <w:r>
              <w:rPr>
                <w:rFonts w:hint="eastAsia"/>
                <w:sz w:val="20"/>
                <w:szCs w:val="20"/>
              </w:rPr>
              <w:t>2018.09.25</w:t>
            </w:r>
          </w:p>
        </w:tc>
        <w:tc>
          <w:tcPr>
            <w:tcW w:w="5416" w:type="dxa"/>
            <w:tcBorders>
              <w:top w:val="dotted" w:sz="4" w:space="0" w:color="auto"/>
              <w:left w:val="dotted" w:sz="4" w:space="0" w:color="auto"/>
              <w:bottom w:val="dotted" w:sz="4" w:space="0" w:color="auto"/>
              <w:right w:val="dotted" w:sz="4" w:space="0" w:color="auto"/>
            </w:tcBorders>
            <w:vAlign w:val="center"/>
          </w:tcPr>
          <w:p w14:paraId="3ED5D192" w14:textId="77777777" w:rsidR="00F4471C" w:rsidRDefault="00B06348">
            <w:pPr>
              <w:jc w:val="center"/>
              <w:textAlignment w:val="center"/>
              <w:rPr>
                <w:sz w:val="20"/>
                <w:szCs w:val="20"/>
              </w:rPr>
            </w:pPr>
            <w:r>
              <w:rPr>
                <w:rFonts w:hint="eastAsia"/>
                <w:sz w:val="20"/>
                <w:szCs w:val="20"/>
              </w:rPr>
              <w:t>支付工程进度款</w:t>
            </w:r>
          </w:p>
        </w:tc>
        <w:tc>
          <w:tcPr>
            <w:tcW w:w="1033" w:type="dxa"/>
            <w:tcBorders>
              <w:top w:val="dotted" w:sz="4" w:space="0" w:color="auto"/>
              <w:left w:val="dotted" w:sz="4" w:space="0" w:color="auto"/>
              <w:bottom w:val="dotted" w:sz="4" w:space="0" w:color="auto"/>
            </w:tcBorders>
            <w:vAlign w:val="center"/>
          </w:tcPr>
          <w:p w14:paraId="2BD59AD8" w14:textId="77777777" w:rsidR="00F4471C" w:rsidRDefault="00B06348">
            <w:pPr>
              <w:jc w:val="center"/>
              <w:textAlignment w:val="center"/>
              <w:rPr>
                <w:sz w:val="20"/>
                <w:szCs w:val="20"/>
              </w:rPr>
            </w:pPr>
            <w:r>
              <w:rPr>
                <w:rFonts w:hint="eastAsia"/>
                <w:sz w:val="20"/>
                <w:szCs w:val="20"/>
              </w:rPr>
              <w:t>240.00</w:t>
            </w:r>
          </w:p>
        </w:tc>
      </w:tr>
      <w:tr w:rsidR="00F4471C" w14:paraId="639B822F" w14:textId="77777777">
        <w:trPr>
          <w:trHeight w:val="454"/>
          <w:jc w:val="center"/>
        </w:trPr>
        <w:tc>
          <w:tcPr>
            <w:tcW w:w="7489" w:type="dxa"/>
            <w:gridSpan w:val="3"/>
            <w:tcBorders>
              <w:top w:val="dotted" w:sz="4" w:space="0" w:color="auto"/>
              <w:bottom w:val="single" w:sz="4" w:space="0" w:color="auto"/>
              <w:right w:val="dotted" w:sz="4" w:space="0" w:color="auto"/>
            </w:tcBorders>
            <w:vAlign w:val="center"/>
          </w:tcPr>
          <w:p w14:paraId="2F89808F" w14:textId="77777777" w:rsidR="00F4471C" w:rsidRDefault="00B06348">
            <w:pPr>
              <w:jc w:val="center"/>
              <w:textAlignment w:val="center"/>
              <w:rPr>
                <w:b/>
                <w:bCs/>
                <w:sz w:val="20"/>
                <w:szCs w:val="20"/>
              </w:rPr>
            </w:pPr>
            <w:r>
              <w:rPr>
                <w:rFonts w:hint="eastAsia"/>
                <w:b/>
                <w:bCs/>
                <w:sz w:val="20"/>
                <w:szCs w:val="20"/>
              </w:rPr>
              <w:t xml:space="preserve">合 </w:t>
            </w:r>
            <w:r>
              <w:rPr>
                <w:b/>
                <w:bCs/>
                <w:sz w:val="20"/>
                <w:szCs w:val="20"/>
              </w:rPr>
              <w:t xml:space="preserve"> </w:t>
            </w:r>
            <w:r>
              <w:rPr>
                <w:rFonts w:hint="eastAsia"/>
                <w:b/>
                <w:bCs/>
                <w:sz w:val="20"/>
                <w:szCs w:val="20"/>
              </w:rPr>
              <w:t>计</w:t>
            </w:r>
          </w:p>
        </w:tc>
        <w:tc>
          <w:tcPr>
            <w:tcW w:w="1033" w:type="dxa"/>
            <w:tcBorders>
              <w:top w:val="dotted" w:sz="4" w:space="0" w:color="auto"/>
              <w:left w:val="dotted" w:sz="4" w:space="0" w:color="auto"/>
              <w:bottom w:val="single" w:sz="4" w:space="0" w:color="auto"/>
            </w:tcBorders>
            <w:vAlign w:val="center"/>
          </w:tcPr>
          <w:p w14:paraId="4915C7B7" w14:textId="77777777" w:rsidR="00F4471C" w:rsidRDefault="00B06348">
            <w:pPr>
              <w:jc w:val="center"/>
              <w:textAlignment w:val="center"/>
              <w:rPr>
                <w:sz w:val="20"/>
                <w:szCs w:val="20"/>
              </w:rPr>
            </w:pPr>
            <w:r>
              <w:rPr>
                <w:rFonts w:hint="eastAsia"/>
                <w:b/>
                <w:sz w:val="20"/>
                <w:szCs w:val="20"/>
              </w:rPr>
              <w:t>700.00</w:t>
            </w:r>
          </w:p>
        </w:tc>
      </w:tr>
    </w:tbl>
    <w:p w14:paraId="5FDE2295" w14:textId="77777777" w:rsidR="00F4471C" w:rsidRDefault="00B06348">
      <w:pPr>
        <w:adjustRightInd w:val="0"/>
        <w:snapToGrid w:val="0"/>
        <w:spacing w:line="600" w:lineRule="exact"/>
        <w:ind w:firstLineChars="200" w:firstLine="560"/>
        <w:rPr>
          <w:sz w:val="28"/>
          <w:szCs w:val="28"/>
        </w:rPr>
      </w:pPr>
      <w:r>
        <w:rPr>
          <w:rFonts w:hint="eastAsia"/>
          <w:bCs/>
          <w:sz w:val="28"/>
          <w:szCs w:val="28"/>
        </w:rPr>
        <w:t>本单位严格按照一般债券资金规定用途使用，不存在资金用途调整情况。</w:t>
      </w:r>
    </w:p>
    <w:p w14:paraId="67E1A257" w14:textId="77777777" w:rsidR="00F4471C" w:rsidRDefault="00B06348">
      <w:pPr>
        <w:adjustRightInd w:val="0"/>
        <w:snapToGrid w:val="0"/>
        <w:spacing w:line="600" w:lineRule="exact"/>
        <w:ind w:firstLineChars="200" w:firstLine="560"/>
        <w:jc w:val="both"/>
        <w:outlineLvl w:val="1"/>
        <w:rPr>
          <w:b/>
          <w:sz w:val="28"/>
          <w:szCs w:val="28"/>
        </w:rPr>
      </w:pPr>
      <w:bookmarkStart w:id="51" w:name="_Toc11912"/>
      <w:bookmarkStart w:id="52" w:name="_Toc32109"/>
      <w:r>
        <w:rPr>
          <w:rFonts w:hint="eastAsia"/>
          <w:b/>
          <w:sz w:val="28"/>
          <w:szCs w:val="28"/>
        </w:rPr>
        <w:t>四、债券资金对应的投</w:t>
      </w:r>
      <w:r>
        <w:rPr>
          <w:rFonts w:hint="eastAsia"/>
          <w:b/>
          <w:bCs/>
          <w:sz w:val="28"/>
          <w:szCs w:val="28"/>
        </w:rPr>
        <w:t>资项目</w:t>
      </w:r>
      <w:bookmarkEnd w:id="51"/>
      <w:bookmarkEnd w:id="52"/>
    </w:p>
    <w:p w14:paraId="561DD93E"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一般债券对应的投资项目为盂县下社乡下庄移民新村建设工程项目。</w:t>
      </w:r>
    </w:p>
    <w:p w14:paraId="5224001B" w14:textId="77777777" w:rsidR="00F4471C" w:rsidRDefault="00B06348">
      <w:pPr>
        <w:adjustRightInd w:val="0"/>
        <w:snapToGrid w:val="0"/>
        <w:spacing w:line="600" w:lineRule="exact"/>
        <w:ind w:firstLineChars="200" w:firstLine="560"/>
        <w:jc w:val="both"/>
        <w:outlineLvl w:val="1"/>
        <w:rPr>
          <w:b/>
          <w:sz w:val="28"/>
          <w:szCs w:val="28"/>
        </w:rPr>
      </w:pPr>
      <w:bookmarkStart w:id="53" w:name="_Toc18017"/>
      <w:bookmarkStart w:id="54" w:name="_Toc7379"/>
      <w:r>
        <w:rPr>
          <w:rFonts w:hint="eastAsia"/>
          <w:b/>
          <w:sz w:val="28"/>
          <w:szCs w:val="28"/>
        </w:rPr>
        <w:t>1.项目基本情况</w:t>
      </w:r>
      <w:bookmarkEnd w:id="53"/>
      <w:bookmarkEnd w:id="54"/>
    </w:p>
    <w:p w14:paraId="4A24EAD1" w14:textId="77777777" w:rsidR="00F4471C" w:rsidRDefault="00B06348">
      <w:pPr>
        <w:adjustRightInd w:val="0"/>
        <w:snapToGrid w:val="0"/>
        <w:spacing w:line="600" w:lineRule="exact"/>
        <w:ind w:firstLineChars="200" w:firstLine="560"/>
        <w:jc w:val="both"/>
        <w:outlineLvl w:val="1"/>
        <w:rPr>
          <w:bCs/>
          <w:sz w:val="28"/>
          <w:szCs w:val="28"/>
        </w:rPr>
      </w:pPr>
      <w:bookmarkStart w:id="55" w:name="_Toc2159"/>
      <w:bookmarkStart w:id="56" w:name="_Toc7706"/>
      <w:r>
        <w:rPr>
          <w:rFonts w:hint="eastAsia"/>
          <w:bCs/>
          <w:sz w:val="28"/>
          <w:szCs w:val="28"/>
        </w:rPr>
        <w:t>盂县下社乡下庄移民新村建设工程项目位于盂县下社乡下庄旧村东南。工程总用地面积为19.16公顷，其中居住用地面积为14.04公顷。总建筑面积37800平方米，其中住宅建筑面积26600平方米，安置搬迁户306户，1071人。项目主要包括土方工程、建筑工程、绿化工程、道路广场工程、安全防护工程、市政基础设施工程等六个部分。</w:t>
      </w:r>
      <w:bookmarkEnd w:id="55"/>
      <w:bookmarkEnd w:id="56"/>
    </w:p>
    <w:p w14:paraId="05513A0F"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57" w:name="_Toc5540"/>
      <w:bookmarkStart w:id="58" w:name="_Toc716"/>
      <w:r>
        <w:rPr>
          <w:rFonts w:hint="eastAsia"/>
          <w:b/>
          <w:sz w:val="28"/>
          <w:szCs w:val="28"/>
        </w:rPr>
        <w:t>2.项目投资及资金来源</w:t>
      </w:r>
      <w:bookmarkEnd w:id="57"/>
      <w:bookmarkEnd w:id="58"/>
    </w:p>
    <w:p w14:paraId="182CF4AB" w14:textId="77777777" w:rsidR="00F4471C" w:rsidRDefault="00B06348">
      <w:pPr>
        <w:adjustRightInd w:val="0"/>
        <w:snapToGrid w:val="0"/>
        <w:spacing w:line="600" w:lineRule="exact"/>
        <w:ind w:firstLineChars="200" w:firstLine="560"/>
        <w:jc w:val="both"/>
        <w:outlineLvl w:val="1"/>
        <w:rPr>
          <w:bCs/>
          <w:sz w:val="28"/>
          <w:szCs w:val="28"/>
        </w:rPr>
      </w:pPr>
      <w:bookmarkStart w:id="59" w:name="_Toc13718"/>
      <w:bookmarkStart w:id="60" w:name="_Toc29716"/>
      <w:r>
        <w:rPr>
          <w:rFonts w:hint="eastAsia"/>
          <w:bCs/>
          <w:sz w:val="28"/>
          <w:szCs w:val="28"/>
        </w:rPr>
        <w:t>盂县下社乡下庄移民新村建设工程项目总投资为9,902.64万元，资金来源为政府出资等。</w:t>
      </w:r>
      <w:bookmarkEnd w:id="59"/>
      <w:bookmarkEnd w:id="60"/>
    </w:p>
    <w:p w14:paraId="0FB305D6" w14:textId="77777777" w:rsidR="00F4471C" w:rsidRDefault="00B06348">
      <w:pPr>
        <w:adjustRightInd w:val="0"/>
        <w:snapToGrid w:val="0"/>
        <w:spacing w:line="600" w:lineRule="exact"/>
        <w:ind w:firstLineChars="200" w:firstLine="560"/>
        <w:jc w:val="both"/>
        <w:outlineLvl w:val="1"/>
        <w:rPr>
          <w:b/>
          <w:sz w:val="28"/>
          <w:szCs w:val="28"/>
        </w:rPr>
      </w:pPr>
      <w:bookmarkStart w:id="61" w:name="_Toc22870"/>
      <w:bookmarkStart w:id="62" w:name="_Toc6141"/>
      <w:r>
        <w:rPr>
          <w:rFonts w:hint="eastAsia"/>
          <w:b/>
          <w:sz w:val="28"/>
          <w:szCs w:val="28"/>
        </w:rPr>
        <w:t>3.项目审批情况</w:t>
      </w:r>
      <w:bookmarkEnd w:id="61"/>
      <w:bookmarkEnd w:id="62"/>
    </w:p>
    <w:p w14:paraId="61F3A1AE" w14:textId="77777777" w:rsidR="00F4471C" w:rsidRDefault="00B06348">
      <w:pPr>
        <w:widowControl w:val="0"/>
        <w:adjustRightInd w:val="0"/>
        <w:snapToGrid w:val="0"/>
        <w:spacing w:line="600" w:lineRule="exact"/>
        <w:ind w:firstLineChars="200" w:firstLine="560"/>
        <w:jc w:val="both"/>
        <w:outlineLvl w:val="1"/>
        <w:rPr>
          <w:bCs/>
          <w:sz w:val="28"/>
          <w:szCs w:val="28"/>
        </w:rPr>
      </w:pPr>
      <w:bookmarkStart w:id="63" w:name="_Toc30892"/>
      <w:bookmarkStart w:id="64" w:name="_Toc8004"/>
      <w:r>
        <w:rPr>
          <w:rFonts w:hint="eastAsia"/>
          <w:bCs/>
          <w:sz w:val="28"/>
          <w:szCs w:val="28"/>
        </w:rPr>
        <w:t>2014年05月26日，项目取得盂县发展和改革局《关于盂县下社乡下庄新村建设工程可行性研究报告的批复》（盂发改发[2014]第76号）。</w:t>
      </w:r>
      <w:bookmarkEnd w:id="63"/>
      <w:bookmarkEnd w:id="64"/>
    </w:p>
    <w:p w14:paraId="5A8E803A"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lastRenderedPageBreak/>
        <w:t>4.项目建设及进展情况</w:t>
      </w:r>
    </w:p>
    <w:p w14:paraId="27DA201E"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本项目于2013年07月开工，2019年02月完工。</w:t>
      </w:r>
    </w:p>
    <w:p w14:paraId="760ED9B7"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截止2019年03月31日，本项目累计完成投资1.13亿元，正在办理竣工决算</w:t>
      </w:r>
      <w:r>
        <w:rPr>
          <w:bCs/>
          <w:sz w:val="28"/>
          <w:szCs w:val="28"/>
        </w:rPr>
        <w:t>，</w:t>
      </w:r>
      <w:r>
        <w:rPr>
          <w:rFonts w:hint="eastAsia"/>
          <w:sz w:val="28"/>
          <w:szCs w:val="28"/>
        </w:rPr>
        <w:t>占总投资额的114.11%</w:t>
      </w:r>
      <w:r>
        <w:rPr>
          <w:sz w:val="28"/>
          <w:szCs w:val="28"/>
        </w:rPr>
        <w:t>。</w:t>
      </w:r>
    </w:p>
    <w:p w14:paraId="32C331E0" w14:textId="77777777" w:rsidR="00F4471C" w:rsidRDefault="00B06348">
      <w:pPr>
        <w:pStyle w:val="2"/>
        <w:spacing w:line="600" w:lineRule="exact"/>
        <w:ind w:firstLineChars="200" w:firstLine="560"/>
        <w:jc w:val="both"/>
        <w:rPr>
          <w:bCs w:val="0"/>
          <w:sz w:val="28"/>
          <w:szCs w:val="28"/>
        </w:rPr>
      </w:pPr>
      <w:bookmarkStart w:id="65" w:name="_Toc24167"/>
      <w:bookmarkStart w:id="66" w:name="_Toc32263"/>
      <w:r>
        <w:rPr>
          <w:rFonts w:hint="eastAsia"/>
          <w:bCs w:val="0"/>
          <w:sz w:val="28"/>
          <w:szCs w:val="28"/>
        </w:rPr>
        <w:t>五、债券重大公开事项</w:t>
      </w:r>
      <w:bookmarkEnd w:id="65"/>
      <w:bookmarkEnd w:id="66"/>
    </w:p>
    <w:p w14:paraId="055D238A" w14:textId="77777777" w:rsidR="00F4471C" w:rsidRDefault="00B06348">
      <w:pPr>
        <w:spacing w:line="600" w:lineRule="exact"/>
        <w:ind w:firstLineChars="200" w:firstLine="560"/>
        <w:rPr>
          <w:bCs/>
          <w:sz w:val="28"/>
          <w:szCs w:val="28"/>
        </w:rPr>
      </w:pPr>
      <w:r>
        <w:rPr>
          <w:rFonts w:hint="eastAsia"/>
          <w:bCs/>
          <w:sz w:val="28"/>
          <w:szCs w:val="28"/>
        </w:rPr>
        <w:t>截止2018年末，本单位使用债券对应的项目未发生可能影响当地一般公共预算收入的重大事项。</w:t>
      </w:r>
    </w:p>
    <w:p w14:paraId="61290B58" w14:textId="77777777" w:rsidR="00F4471C" w:rsidRDefault="00F4471C">
      <w:pPr>
        <w:pStyle w:val="Default"/>
        <w:spacing w:line="600" w:lineRule="exact"/>
        <w:ind w:firstLineChars="200" w:firstLine="560"/>
        <w:rPr>
          <w:rFonts w:hint="default"/>
          <w:bCs/>
          <w:color w:val="auto"/>
          <w:sz w:val="28"/>
          <w:szCs w:val="28"/>
        </w:rPr>
      </w:pPr>
    </w:p>
    <w:p w14:paraId="7EA5213B" w14:textId="77777777" w:rsidR="00F4471C" w:rsidRDefault="00B06348">
      <w:pPr>
        <w:wordWrap w:val="0"/>
        <w:spacing w:line="600" w:lineRule="exact"/>
        <w:ind w:firstLineChars="200" w:firstLine="560"/>
        <w:jc w:val="right"/>
        <w:rPr>
          <w:bCs/>
          <w:sz w:val="28"/>
          <w:szCs w:val="28"/>
        </w:rPr>
      </w:pPr>
      <w:r>
        <w:rPr>
          <w:rFonts w:hint="eastAsia"/>
          <w:bCs/>
          <w:sz w:val="28"/>
          <w:szCs w:val="28"/>
        </w:rPr>
        <w:t xml:space="preserve">盂县下社乡人民政府 </w:t>
      </w:r>
    </w:p>
    <w:p w14:paraId="1FF8D4B7" w14:textId="77777777" w:rsidR="00F4471C" w:rsidRDefault="00B06348">
      <w:pPr>
        <w:pStyle w:val="Default"/>
        <w:spacing w:line="600" w:lineRule="exact"/>
        <w:ind w:firstLineChars="200" w:firstLine="560"/>
        <w:jc w:val="center"/>
        <w:rPr>
          <w:rFonts w:hint="default"/>
          <w:bCs/>
          <w:color w:val="auto"/>
          <w:sz w:val="28"/>
          <w:szCs w:val="28"/>
        </w:rPr>
      </w:pPr>
      <w:r>
        <w:rPr>
          <w:bCs/>
          <w:color w:val="auto"/>
          <w:sz w:val="28"/>
          <w:szCs w:val="28"/>
        </w:rPr>
        <w:t xml:space="preserve">                                 二〇一九年八月</w:t>
      </w:r>
    </w:p>
    <w:p w14:paraId="280522C2" w14:textId="77777777" w:rsidR="00F4471C" w:rsidRDefault="00B06348">
      <w:r>
        <w:br w:type="page"/>
      </w:r>
    </w:p>
    <w:p w14:paraId="681341BE" w14:textId="77777777" w:rsidR="00F4471C" w:rsidRDefault="00B06348">
      <w:pPr>
        <w:pStyle w:val="2"/>
      </w:pPr>
      <w:bookmarkStart w:id="67" w:name="_Toc16584"/>
      <w:r>
        <w:rPr>
          <w:rFonts w:hint="eastAsia"/>
        </w:rPr>
        <w:lastRenderedPageBreak/>
        <w:t>盂县西烟镇人民政府</w:t>
      </w:r>
      <w:bookmarkEnd w:id="67"/>
    </w:p>
    <w:p w14:paraId="45CE0AFD" w14:textId="77777777" w:rsidR="00F4471C" w:rsidRDefault="00B06348">
      <w:pPr>
        <w:pStyle w:val="2"/>
      </w:pPr>
      <w:bookmarkStart w:id="68" w:name="_Toc7741"/>
      <w:bookmarkStart w:id="69" w:name="_Toc16634"/>
      <w:r>
        <w:rPr>
          <w:rFonts w:hint="eastAsia"/>
        </w:rPr>
        <w:t>债券存续期信息公示</w:t>
      </w:r>
      <w:bookmarkEnd w:id="68"/>
      <w:bookmarkEnd w:id="69"/>
    </w:p>
    <w:p w14:paraId="0C885425" w14:textId="77777777" w:rsidR="00F4471C" w:rsidRDefault="00B06348">
      <w:pPr>
        <w:adjustRightInd w:val="0"/>
        <w:snapToGrid w:val="0"/>
        <w:spacing w:line="600" w:lineRule="exact"/>
        <w:ind w:firstLineChars="200" w:firstLine="560"/>
        <w:outlineLvl w:val="0"/>
        <w:rPr>
          <w:b/>
          <w:bCs/>
          <w:sz w:val="28"/>
          <w:szCs w:val="28"/>
        </w:rPr>
      </w:pPr>
      <w:bookmarkStart w:id="70" w:name="_Toc3144"/>
      <w:bookmarkStart w:id="71" w:name="_Toc12619"/>
      <w:r>
        <w:rPr>
          <w:rFonts w:hint="eastAsia"/>
          <w:b/>
          <w:bCs/>
          <w:sz w:val="28"/>
          <w:szCs w:val="28"/>
        </w:rPr>
        <w:t>一、债券资金使用单位</w:t>
      </w:r>
      <w:bookmarkEnd w:id="70"/>
      <w:bookmarkEnd w:id="71"/>
    </w:p>
    <w:p w14:paraId="6510C6D0" w14:textId="77777777" w:rsidR="00F4471C" w:rsidRDefault="00B06348">
      <w:pPr>
        <w:adjustRightInd w:val="0"/>
        <w:snapToGrid w:val="0"/>
        <w:spacing w:line="600" w:lineRule="exact"/>
        <w:ind w:firstLineChars="200" w:firstLine="560"/>
        <w:jc w:val="both"/>
        <w:rPr>
          <w:bCs/>
          <w:sz w:val="28"/>
          <w:szCs w:val="28"/>
        </w:rPr>
      </w:pPr>
      <w:r>
        <w:rPr>
          <w:rFonts w:cs="Times New Roman" w:hint="eastAsia"/>
          <w:kern w:val="2"/>
          <w:sz w:val="28"/>
          <w:szCs w:val="28"/>
        </w:rPr>
        <w:t>本次信息公示所涉债券资金的使用单位：</w:t>
      </w:r>
      <w:r>
        <w:rPr>
          <w:rFonts w:hint="eastAsia"/>
          <w:bCs/>
          <w:sz w:val="28"/>
          <w:szCs w:val="28"/>
        </w:rPr>
        <w:t>盂县西烟镇人民政府。本单位依法取得了盂县机构编制委员会办公室核发的《统一社会信用代码证书》。证载信息如下：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F4471C" w14:paraId="3EF9ECBC" w14:textId="77777777">
        <w:trPr>
          <w:jc w:val="center"/>
        </w:trPr>
        <w:tc>
          <w:tcPr>
            <w:tcW w:w="2664" w:type="dxa"/>
          </w:tcPr>
          <w:p w14:paraId="4FA7FC51" w14:textId="77777777" w:rsidR="00F4471C" w:rsidRDefault="00B06348">
            <w:pPr>
              <w:adjustRightInd w:val="0"/>
              <w:snapToGrid w:val="0"/>
              <w:spacing w:line="600" w:lineRule="exact"/>
              <w:jc w:val="center"/>
              <w:rPr>
                <w:bCs/>
                <w:sz w:val="28"/>
                <w:szCs w:val="28"/>
              </w:rPr>
            </w:pPr>
            <w:r>
              <w:rPr>
                <w:rFonts w:hint="eastAsia"/>
                <w:bCs/>
                <w:sz w:val="28"/>
                <w:szCs w:val="28"/>
              </w:rPr>
              <w:t>名称</w:t>
            </w:r>
          </w:p>
        </w:tc>
        <w:tc>
          <w:tcPr>
            <w:tcW w:w="5858" w:type="dxa"/>
          </w:tcPr>
          <w:p w14:paraId="7A8798B2" w14:textId="77777777" w:rsidR="00F4471C" w:rsidRDefault="00B06348">
            <w:pPr>
              <w:adjustRightInd w:val="0"/>
              <w:snapToGrid w:val="0"/>
              <w:spacing w:line="600" w:lineRule="exact"/>
              <w:jc w:val="center"/>
              <w:rPr>
                <w:bCs/>
                <w:sz w:val="28"/>
                <w:szCs w:val="28"/>
              </w:rPr>
            </w:pPr>
            <w:r>
              <w:rPr>
                <w:rFonts w:hint="eastAsia"/>
                <w:bCs/>
                <w:sz w:val="28"/>
                <w:szCs w:val="28"/>
              </w:rPr>
              <w:t>盂县西烟镇人民政府</w:t>
            </w:r>
          </w:p>
        </w:tc>
      </w:tr>
      <w:tr w:rsidR="00F4471C" w14:paraId="3123093A" w14:textId="77777777">
        <w:trPr>
          <w:jc w:val="center"/>
        </w:trPr>
        <w:tc>
          <w:tcPr>
            <w:tcW w:w="2664" w:type="dxa"/>
          </w:tcPr>
          <w:p w14:paraId="14FBBCBE" w14:textId="77777777" w:rsidR="00F4471C" w:rsidRDefault="00B06348">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14:paraId="188493B3" w14:textId="77777777" w:rsidR="00F4471C" w:rsidRDefault="00B06348">
            <w:pPr>
              <w:adjustRightInd w:val="0"/>
              <w:snapToGrid w:val="0"/>
              <w:spacing w:line="600" w:lineRule="exact"/>
              <w:jc w:val="center"/>
              <w:rPr>
                <w:bCs/>
                <w:sz w:val="28"/>
                <w:szCs w:val="28"/>
              </w:rPr>
            </w:pPr>
            <w:r>
              <w:rPr>
                <w:rFonts w:hint="eastAsia"/>
                <w:bCs/>
                <w:sz w:val="28"/>
                <w:szCs w:val="28"/>
              </w:rPr>
              <w:t>11140322754094066C</w:t>
            </w:r>
          </w:p>
        </w:tc>
      </w:tr>
      <w:tr w:rsidR="00F4471C" w14:paraId="27079225" w14:textId="77777777">
        <w:trPr>
          <w:jc w:val="center"/>
        </w:trPr>
        <w:tc>
          <w:tcPr>
            <w:tcW w:w="2664" w:type="dxa"/>
          </w:tcPr>
          <w:p w14:paraId="2825CFB0" w14:textId="77777777" w:rsidR="00F4471C" w:rsidRDefault="00B06348">
            <w:pPr>
              <w:adjustRightInd w:val="0"/>
              <w:snapToGrid w:val="0"/>
              <w:spacing w:line="600" w:lineRule="exact"/>
              <w:jc w:val="center"/>
              <w:rPr>
                <w:bCs/>
                <w:sz w:val="28"/>
                <w:szCs w:val="28"/>
              </w:rPr>
            </w:pPr>
            <w:r>
              <w:rPr>
                <w:rFonts w:hint="eastAsia"/>
                <w:bCs/>
                <w:sz w:val="28"/>
                <w:szCs w:val="28"/>
              </w:rPr>
              <w:t>负责人</w:t>
            </w:r>
          </w:p>
        </w:tc>
        <w:tc>
          <w:tcPr>
            <w:tcW w:w="5858" w:type="dxa"/>
          </w:tcPr>
          <w:p w14:paraId="4D9D4FB4" w14:textId="77777777" w:rsidR="00F4471C" w:rsidRDefault="00B06348">
            <w:pPr>
              <w:adjustRightInd w:val="0"/>
              <w:snapToGrid w:val="0"/>
              <w:spacing w:line="600" w:lineRule="exact"/>
              <w:jc w:val="center"/>
              <w:rPr>
                <w:bCs/>
                <w:sz w:val="28"/>
                <w:szCs w:val="28"/>
              </w:rPr>
            </w:pPr>
            <w:r>
              <w:rPr>
                <w:rFonts w:hint="eastAsia"/>
                <w:bCs/>
                <w:sz w:val="28"/>
                <w:szCs w:val="28"/>
              </w:rPr>
              <w:t>李国华</w:t>
            </w:r>
          </w:p>
        </w:tc>
      </w:tr>
      <w:tr w:rsidR="00F4471C" w14:paraId="6D37C2FD" w14:textId="77777777">
        <w:trPr>
          <w:jc w:val="center"/>
        </w:trPr>
        <w:tc>
          <w:tcPr>
            <w:tcW w:w="2664" w:type="dxa"/>
          </w:tcPr>
          <w:p w14:paraId="687E628A" w14:textId="77777777" w:rsidR="00F4471C" w:rsidRDefault="00B06348">
            <w:pPr>
              <w:adjustRightInd w:val="0"/>
              <w:snapToGrid w:val="0"/>
              <w:spacing w:line="600" w:lineRule="exact"/>
              <w:jc w:val="center"/>
              <w:rPr>
                <w:bCs/>
                <w:sz w:val="28"/>
                <w:szCs w:val="28"/>
              </w:rPr>
            </w:pPr>
            <w:r>
              <w:rPr>
                <w:rFonts w:hint="eastAsia"/>
                <w:bCs/>
                <w:sz w:val="28"/>
                <w:szCs w:val="28"/>
              </w:rPr>
              <w:t>机构性质</w:t>
            </w:r>
          </w:p>
        </w:tc>
        <w:tc>
          <w:tcPr>
            <w:tcW w:w="5858" w:type="dxa"/>
          </w:tcPr>
          <w:p w14:paraId="539744D0" w14:textId="77777777" w:rsidR="00F4471C" w:rsidRDefault="00B06348">
            <w:pPr>
              <w:adjustRightInd w:val="0"/>
              <w:snapToGrid w:val="0"/>
              <w:spacing w:line="600" w:lineRule="exact"/>
              <w:jc w:val="center"/>
              <w:rPr>
                <w:bCs/>
                <w:sz w:val="28"/>
                <w:szCs w:val="28"/>
              </w:rPr>
            </w:pPr>
            <w:r>
              <w:rPr>
                <w:rFonts w:hint="eastAsia"/>
                <w:bCs/>
                <w:sz w:val="28"/>
                <w:szCs w:val="28"/>
              </w:rPr>
              <w:t>机关</w:t>
            </w:r>
          </w:p>
        </w:tc>
      </w:tr>
      <w:tr w:rsidR="00F4471C" w14:paraId="4B2F2C4F" w14:textId="77777777">
        <w:trPr>
          <w:jc w:val="center"/>
        </w:trPr>
        <w:tc>
          <w:tcPr>
            <w:tcW w:w="2664" w:type="dxa"/>
          </w:tcPr>
          <w:p w14:paraId="0F40658A" w14:textId="77777777" w:rsidR="00F4471C" w:rsidRDefault="00B06348">
            <w:pPr>
              <w:adjustRightInd w:val="0"/>
              <w:snapToGrid w:val="0"/>
              <w:spacing w:line="600" w:lineRule="exact"/>
              <w:jc w:val="center"/>
              <w:rPr>
                <w:bCs/>
                <w:sz w:val="28"/>
                <w:szCs w:val="28"/>
              </w:rPr>
            </w:pPr>
            <w:r>
              <w:rPr>
                <w:rFonts w:hint="eastAsia"/>
                <w:bCs/>
                <w:sz w:val="28"/>
                <w:szCs w:val="28"/>
              </w:rPr>
              <w:t>机构地址</w:t>
            </w:r>
          </w:p>
        </w:tc>
        <w:tc>
          <w:tcPr>
            <w:tcW w:w="5858" w:type="dxa"/>
          </w:tcPr>
          <w:p w14:paraId="34841BE7" w14:textId="77777777" w:rsidR="00F4471C" w:rsidRDefault="00B06348">
            <w:pPr>
              <w:adjustRightInd w:val="0"/>
              <w:snapToGrid w:val="0"/>
              <w:spacing w:line="600" w:lineRule="exact"/>
              <w:jc w:val="center"/>
              <w:rPr>
                <w:bCs/>
                <w:sz w:val="28"/>
                <w:szCs w:val="28"/>
              </w:rPr>
            </w:pPr>
            <w:r>
              <w:rPr>
                <w:rFonts w:hint="eastAsia"/>
                <w:bCs/>
                <w:sz w:val="28"/>
                <w:szCs w:val="28"/>
              </w:rPr>
              <w:t>盂县西烟镇北村</w:t>
            </w:r>
          </w:p>
        </w:tc>
      </w:tr>
      <w:tr w:rsidR="00F4471C" w14:paraId="1B0C95D1" w14:textId="77777777">
        <w:trPr>
          <w:trHeight w:val="590"/>
          <w:jc w:val="center"/>
        </w:trPr>
        <w:tc>
          <w:tcPr>
            <w:tcW w:w="2664" w:type="dxa"/>
          </w:tcPr>
          <w:p w14:paraId="6BC39FCC" w14:textId="77777777" w:rsidR="00F4471C" w:rsidRDefault="00B06348">
            <w:pPr>
              <w:adjustRightInd w:val="0"/>
              <w:snapToGrid w:val="0"/>
              <w:spacing w:line="600" w:lineRule="exact"/>
              <w:jc w:val="center"/>
              <w:rPr>
                <w:bCs/>
                <w:sz w:val="28"/>
                <w:szCs w:val="28"/>
              </w:rPr>
            </w:pPr>
            <w:r>
              <w:rPr>
                <w:rFonts w:hint="eastAsia"/>
                <w:bCs/>
                <w:sz w:val="28"/>
                <w:szCs w:val="28"/>
              </w:rPr>
              <w:t>登记管理部门</w:t>
            </w:r>
          </w:p>
        </w:tc>
        <w:tc>
          <w:tcPr>
            <w:tcW w:w="5858" w:type="dxa"/>
          </w:tcPr>
          <w:p w14:paraId="4AD651CA" w14:textId="77777777" w:rsidR="00F4471C" w:rsidRDefault="00B06348">
            <w:pPr>
              <w:adjustRightInd w:val="0"/>
              <w:snapToGrid w:val="0"/>
              <w:spacing w:line="600" w:lineRule="exact"/>
              <w:jc w:val="center"/>
              <w:rPr>
                <w:bCs/>
                <w:sz w:val="28"/>
                <w:szCs w:val="28"/>
              </w:rPr>
            </w:pPr>
            <w:r>
              <w:rPr>
                <w:rFonts w:hint="eastAsia"/>
                <w:bCs/>
                <w:sz w:val="28"/>
                <w:szCs w:val="28"/>
              </w:rPr>
              <w:t>中共盂县县委办公室</w:t>
            </w:r>
          </w:p>
        </w:tc>
      </w:tr>
    </w:tbl>
    <w:p w14:paraId="4CDC27D3" w14:textId="77777777" w:rsidR="00F4471C" w:rsidRDefault="00B06348">
      <w:pPr>
        <w:spacing w:line="600" w:lineRule="exact"/>
        <w:ind w:firstLineChars="200" w:firstLine="560"/>
        <w:jc w:val="both"/>
        <w:rPr>
          <w:b/>
          <w:sz w:val="28"/>
          <w:szCs w:val="28"/>
        </w:rPr>
      </w:pPr>
      <w:r>
        <w:rPr>
          <w:rFonts w:hint="eastAsia"/>
          <w:b/>
          <w:sz w:val="28"/>
          <w:szCs w:val="28"/>
        </w:rPr>
        <w:t>二、债券资金拨付情况</w:t>
      </w:r>
    </w:p>
    <w:p w14:paraId="34F0ACA2" w14:textId="77777777" w:rsidR="00F4471C" w:rsidRDefault="00B06348">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年，盂县西烟镇人民政府共收到拨付的债券资金78.40万元，全部为一般债券资金。具体情况如下：</w:t>
      </w:r>
    </w:p>
    <w:p w14:paraId="101B9AAC" w14:textId="77777777" w:rsidR="00F4471C" w:rsidRDefault="00B06348">
      <w:pPr>
        <w:spacing w:line="600" w:lineRule="exact"/>
        <w:ind w:firstLineChars="200" w:firstLine="560"/>
        <w:jc w:val="both"/>
        <w:rPr>
          <w:color w:val="000000"/>
          <w:sz w:val="28"/>
          <w:szCs w:val="28"/>
        </w:rPr>
      </w:pPr>
      <w:r>
        <w:rPr>
          <w:rFonts w:hint="eastAsia"/>
          <w:color w:val="000000"/>
          <w:sz w:val="28"/>
          <w:szCs w:val="28"/>
        </w:rPr>
        <w:t>2018年08月，盂县财政局拨付债券资金78.40万元。</w:t>
      </w:r>
    </w:p>
    <w:p w14:paraId="0E096778" w14:textId="77777777" w:rsidR="00F4471C" w:rsidRDefault="00B06348">
      <w:pPr>
        <w:spacing w:line="600" w:lineRule="exact"/>
        <w:ind w:firstLineChars="200" w:firstLine="560"/>
        <w:jc w:val="both"/>
        <w:rPr>
          <w:b/>
          <w:sz w:val="28"/>
          <w:szCs w:val="28"/>
        </w:rPr>
      </w:pPr>
      <w:r>
        <w:rPr>
          <w:rFonts w:hint="eastAsia"/>
          <w:b/>
          <w:sz w:val="28"/>
          <w:szCs w:val="28"/>
        </w:rPr>
        <w:t>三、债券资金使用情况</w:t>
      </w:r>
    </w:p>
    <w:p w14:paraId="19D315CD" w14:textId="77777777" w:rsidR="00F4471C" w:rsidRDefault="00B06348">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日，2</w:t>
      </w:r>
      <w:r>
        <w:rPr>
          <w:sz w:val="28"/>
          <w:szCs w:val="28"/>
        </w:rPr>
        <w:t>018</w:t>
      </w:r>
      <w:r>
        <w:rPr>
          <w:rFonts w:hint="eastAsia"/>
          <w:sz w:val="28"/>
          <w:szCs w:val="28"/>
        </w:rPr>
        <w:t>年度盂县西烟镇人民政府洪镇村易地扶贫搬迁新村建设项目本年度债券资金已全部使用完毕。</w:t>
      </w:r>
    </w:p>
    <w:tbl>
      <w:tblPr>
        <w:tblW w:w="8528" w:type="dxa"/>
        <w:jc w:val="center"/>
        <w:tblBorders>
          <w:bottom w:val="single" w:sz="4" w:space="0" w:color="auto"/>
        </w:tblBorders>
        <w:tblLayout w:type="fixed"/>
        <w:tblLook w:val="04A0" w:firstRow="1" w:lastRow="0" w:firstColumn="1" w:lastColumn="0" w:noHBand="0" w:noVBand="1"/>
      </w:tblPr>
      <w:tblGrid>
        <w:gridCol w:w="820"/>
        <w:gridCol w:w="1415"/>
        <w:gridCol w:w="4704"/>
        <w:gridCol w:w="1589"/>
      </w:tblGrid>
      <w:tr w:rsidR="00F4471C" w14:paraId="78676A00" w14:textId="77777777">
        <w:trPr>
          <w:trHeight w:val="454"/>
          <w:tblHeader/>
          <w:jc w:val="center"/>
        </w:trPr>
        <w:tc>
          <w:tcPr>
            <w:tcW w:w="820" w:type="dxa"/>
            <w:tcBorders>
              <w:bottom w:val="single" w:sz="4" w:space="0" w:color="auto"/>
            </w:tcBorders>
            <w:vAlign w:val="bottom"/>
          </w:tcPr>
          <w:p w14:paraId="51F81D95" w14:textId="77777777" w:rsidR="00F4471C" w:rsidRDefault="00F4471C">
            <w:pPr>
              <w:jc w:val="right"/>
              <w:rPr>
                <w:rFonts w:cs="Times New Roman"/>
                <w:sz w:val="20"/>
                <w:szCs w:val="20"/>
              </w:rPr>
            </w:pPr>
          </w:p>
        </w:tc>
        <w:tc>
          <w:tcPr>
            <w:tcW w:w="1415" w:type="dxa"/>
            <w:tcBorders>
              <w:bottom w:val="single" w:sz="4" w:space="0" w:color="auto"/>
            </w:tcBorders>
            <w:vAlign w:val="bottom"/>
          </w:tcPr>
          <w:p w14:paraId="3693BB3D" w14:textId="77777777" w:rsidR="00F4471C" w:rsidRDefault="00F4471C">
            <w:pPr>
              <w:jc w:val="right"/>
              <w:rPr>
                <w:rFonts w:cs="Times New Roman"/>
                <w:sz w:val="20"/>
                <w:szCs w:val="20"/>
              </w:rPr>
            </w:pPr>
          </w:p>
        </w:tc>
        <w:tc>
          <w:tcPr>
            <w:tcW w:w="4704" w:type="dxa"/>
            <w:tcBorders>
              <w:bottom w:val="single" w:sz="4" w:space="0" w:color="auto"/>
            </w:tcBorders>
            <w:vAlign w:val="bottom"/>
          </w:tcPr>
          <w:p w14:paraId="5C82F265" w14:textId="77777777" w:rsidR="00F4471C" w:rsidRDefault="00F4471C">
            <w:pPr>
              <w:jc w:val="right"/>
              <w:rPr>
                <w:rFonts w:cs="Times New Roman"/>
                <w:sz w:val="20"/>
                <w:szCs w:val="20"/>
              </w:rPr>
            </w:pPr>
          </w:p>
        </w:tc>
        <w:tc>
          <w:tcPr>
            <w:tcW w:w="1589" w:type="dxa"/>
            <w:tcBorders>
              <w:bottom w:val="single" w:sz="4" w:space="0" w:color="auto"/>
            </w:tcBorders>
            <w:vAlign w:val="bottom"/>
          </w:tcPr>
          <w:p w14:paraId="2699E15D" w14:textId="77777777" w:rsidR="00F4471C" w:rsidRDefault="00B06348">
            <w:pPr>
              <w:jc w:val="right"/>
              <w:rPr>
                <w:color w:val="000000"/>
                <w:sz w:val="20"/>
                <w:szCs w:val="20"/>
              </w:rPr>
            </w:pPr>
            <w:r>
              <w:rPr>
                <w:rFonts w:hint="eastAsia"/>
                <w:color w:val="000000"/>
                <w:sz w:val="20"/>
                <w:szCs w:val="20"/>
              </w:rPr>
              <w:t>金额单位：万元</w:t>
            </w:r>
          </w:p>
        </w:tc>
      </w:tr>
      <w:tr w:rsidR="00F4471C" w14:paraId="743940DE" w14:textId="77777777">
        <w:trPr>
          <w:trHeight w:val="454"/>
          <w:tblHeader/>
          <w:jc w:val="center"/>
        </w:trPr>
        <w:tc>
          <w:tcPr>
            <w:tcW w:w="820" w:type="dxa"/>
            <w:tcBorders>
              <w:top w:val="single" w:sz="4" w:space="0" w:color="auto"/>
              <w:bottom w:val="dotted" w:sz="4" w:space="0" w:color="auto"/>
              <w:right w:val="dotted" w:sz="4" w:space="0" w:color="auto"/>
            </w:tcBorders>
            <w:vAlign w:val="center"/>
          </w:tcPr>
          <w:p w14:paraId="325A6B33" w14:textId="77777777" w:rsidR="00F4471C" w:rsidRDefault="00B06348">
            <w:pPr>
              <w:jc w:val="center"/>
              <w:rPr>
                <w:b/>
                <w:bCs/>
                <w:color w:val="000000"/>
                <w:sz w:val="20"/>
                <w:szCs w:val="20"/>
              </w:rPr>
            </w:pPr>
            <w:r>
              <w:rPr>
                <w:rFonts w:hint="eastAsia"/>
                <w:b/>
                <w:bCs/>
                <w:color w:val="000000"/>
                <w:sz w:val="20"/>
                <w:szCs w:val="20"/>
              </w:rPr>
              <w:t>序 号</w:t>
            </w:r>
          </w:p>
        </w:tc>
        <w:tc>
          <w:tcPr>
            <w:tcW w:w="1415" w:type="dxa"/>
            <w:tcBorders>
              <w:top w:val="single" w:sz="4" w:space="0" w:color="auto"/>
              <w:left w:val="dotted" w:sz="4" w:space="0" w:color="auto"/>
              <w:bottom w:val="dotted" w:sz="4" w:space="0" w:color="auto"/>
              <w:right w:val="dotted" w:sz="4" w:space="0" w:color="auto"/>
            </w:tcBorders>
            <w:vAlign w:val="center"/>
          </w:tcPr>
          <w:p w14:paraId="51CF5E44" w14:textId="77777777" w:rsidR="00F4471C" w:rsidRDefault="00B06348">
            <w:pPr>
              <w:jc w:val="center"/>
              <w:rPr>
                <w:b/>
                <w:bCs/>
                <w:color w:val="000000"/>
                <w:sz w:val="20"/>
                <w:szCs w:val="20"/>
              </w:rPr>
            </w:pPr>
            <w:r>
              <w:rPr>
                <w:rFonts w:hint="eastAsia"/>
                <w:b/>
                <w:bCs/>
                <w:color w:val="000000"/>
                <w:sz w:val="20"/>
                <w:szCs w:val="20"/>
              </w:rPr>
              <w:t>日 期</w:t>
            </w:r>
          </w:p>
        </w:tc>
        <w:tc>
          <w:tcPr>
            <w:tcW w:w="4704" w:type="dxa"/>
            <w:tcBorders>
              <w:top w:val="single" w:sz="4" w:space="0" w:color="auto"/>
              <w:left w:val="dotted" w:sz="4" w:space="0" w:color="auto"/>
              <w:bottom w:val="dotted" w:sz="4" w:space="0" w:color="auto"/>
              <w:right w:val="dotted" w:sz="4" w:space="0" w:color="auto"/>
            </w:tcBorders>
            <w:vAlign w:val="center"/>
          </w:tcPr>
          <w:p w14:paraId="1B602F45" w14:textId="77777777" w:rsidR="00F4471C" w:rsidRDefault="00B06348">
            <w:pPr>
              <w:jc w:val="center"/>
              <w:rPr>
                <w:b/>
                <w:bCs/>
                <w:color w:val="000000"/>
                <w:sz w:val="20"/>
                <w:szCs w:val="20"/>
              </w:rPr>
            </w:pPr>
            <w:r>
              <w:rPr>
                <w:rFonts w:hint="eastAsia"/>
                <w:b/>
                <w:bCs/>
                <w:color w:val="000000"/>
                <w:sz w:val="20"/>
                <w:szCs w:val="20"/>
              </w:rPr>
              <w:t>摘  要</w:t>
            </w:r>
          </w:p>
        </w:tc>
        <w:tc>
          <w:tcPr>
            <w:tcW w:w="1589" w:type="dxa"/>
            <w:tcBorders>
              <w:top w:val="single" w:sz="4" w:space="0" w:color="auto"/>
              <w:left w:val="dotted" w:sz="4" w:space="0" w:color="auto"/>
              <w:bottom w:val="dotted" w:sz="4" w:space="0" w:color="auto"/>
            </w:tcBorders>
            <w:vAlign w:val="center"/>
          </w:tcPr>
          <w:p w14:paraId="5402385E" w14:textId="77777777" w:rsidR="00F4471C" w:rsidRDefault="00B06348">
            <w:pPr>
              <w:jc w:val="center"/>
              <w:rPr>
                <w:b/>
                <w:bCs/>
                <w:color w:val="000000"/>
                <w:sz w:val="20"/>
                <w:szCs w:val="20"/>
              </w:rPr>
            </w:pPr>
            <w:r>
              <w:rPr>
                <w:rFonts w:hint="eastAsia"/>
                <w:b/>
                <w:bCs/>
                <w:color w:val="000000"/>
                <w:sz w:val="20"/>
                <w:szCs w:val="20"/>
              </w:rPr>
              <w:t>金 额</w:t>
            </w:r>
          </w:p>
        </w:tc>
      </w:tr>
      <w:tr w:rsidR="00F4471C" w14:paraId="5790E251" w14:textId="77777777">
        <w:trPr>
          <w:trHeight w:val="454"/>
          <w:jc w:val="center"/>
        </w:trPr>
        <w:tc>
          <w:tcPr>
            <w:tcW w:w="820" w:type="dxa"/>
            <w:tcBorders>
              <w:top w:val="dotted" w:sz="4" w:space="0" w:color="auto"/>
              <w:bottom w:val="dotted" w:sz="4" w:space="0" w:color="auto"/>
              <w:right w:val="dotted" w:sz="4" w:space="0" w:color="auto"/>
            </w:tcBorders>
            <w:vAlign w:val="center"/>
          </w:tcPr>
          <w:p w14:paraId="537A72DE" w14:textId="77777777" w:rsidR="00F4471C" w:rsidRDefault="00B06348">
            <w:pPr>
              <w:jc w:val="center"/>
              <w:rPr>
                <w:color w:val="000000"/>
                <w:sz w:val="20"/>
                <w:szCs w:val="20"/>
              </w:rPr>
            </w:pPr>
            <w:r>
              <w:rPr>
                <w:rFonts w:hint="eastAsia"/>
                <w:color w:val="000000"/>
                <w:sz w:val="20"/>
                <w:szCs w:val="20"/>
              </w:rPr>
              <w:t>1</w:t>
            </w:r>
          </w:p>
        </w:tc>
        <w:tc>
          <w:tcPr>
            <w:tcW w:w="1415" w:type="dxa"/>
            <w:tcBorders>
              <w:top w:val="dotted" w:sz="4" w:space="0" w:color="auto"/>
              <w:left w:val="dotted" w:sz="4" w:space="0" w:color="auto"/>
              <w:bottom w:val="dotted" w:sz="4" w:space="0" w:color="auto"/>
              <w:right w:val="dotted" w:sz="4" w:space="0" w:color="auto"/>
            </w:tcBorders>
            <w:vAlign w:val="center"/>
          </w:tcPr>
          <w:p w14:paraId="1B958FFC" w14:textId="77777777" w:rsidR="00F4471C" w:rsidRDefault="00B06348">
            <w:pPr>
              <w:jc w:val="center"/>
              <w:textAlignment w:val="center"/>
              <w:rPr>
                <w:color w:val="000000"/>
                <w:sz w:val="20"/>
                <w:szCs w:val="20"/>
              </w:rPr>
            </w:pPr>
            <w:r>
              <w:rPr>
                <w:rFonts w:hint="eastAsia"/>
                <w:color w:val="000000"/>
                <w:sz w:val="20"/>
                <w:szCs w:val="20"/>
              </w:rPr>
              <w:t>2018.08.03</w:t>
            </w:r>
          </w:p>
        </w:tc>
        <w:tc>
          <w:tcPr>
            <w:tcW w:w="4704" w:type="dxa"/>
            <w:tcBorders>
              <w:top w:val="dotted" w:sz="4" w:space="0" w:color="auto"/>
              <w:left w:val="dotted" w:sz="4" w:space="0" w:color="auto"/>
              <w:bottom w:val="dotted" w:sz="4" w:space="0" w:color="auto"/>
              <w:right w:val="dotted" w:sz="4" w:space="0" w:color="auto"/>
            </w:tcBorders>
            <w:vAlign w:val="center"/>
          </w:tcPr>
          <w:p w14:paraId="53C16826" w14:textId="77777777" w:rsidR="00F4471C" w:rsidRDefault="00B06348">
            <w:pPr>
              <w:jc w:val="center"/>
              <w:textAlignment w:val="center"/>
              <w:rPr>
                <w:color w:val="000000"/>
                <w:sz w:val="20"/>
                <w:szCs w:val="20"/>
              </w:rPr>
            </w:pPr>
            <w:r>
              <w:rPr>
                <w:rFonts w:hint="eastAsia"/>
                <w:color w:val="000000"/>
                <w:sz w:val="20"/>
                <w:szCs w:val="20"/>
              </w:rPr>
              <w:t>洪镇村搬迁补助资金</w:t>
            </w:r>
          </w:p>
        </w:tc>
        <w:tc>
          <w:tcPr>
            <w:tcW w:w="1589" w:type="dxa"/>
            <w:tcBorders>
              <w:top w:val="dotted" w:sz="4" w:space="0" w:color="auto"/>
              <w:left w:val="dotted" w:sz="4" w:space="0" w:color="auto"/>
              <w:bottom w:val="dotted" w:sz="4" w:space="0" w:color="auto"/>
            </w:tcBorders>
            <w:vAlign w:val="center"/>
          </w:tcPr>
          <w:p w14:paraId="3DC55D16" w14:textId="77777777" w:rsidR="00F4471C" w:rsidRDefault="00B06348">
            <w:pPr>
              <w:jc w:val="center"/>
              <w:textAlignment w:val="center"/>
              <w:rPr>
                <w:color w:val="000000"/>
                <w:sz w:val="20"/>
                <w:szCs w:val="20"/>
              </w:rPr>
            </w:pPr>
            <w:r>
              <w:rPr>
                <w:rFonts w:hint="eastAsia"/>
                <w:color w:val="000000"/>
                <w:sz w:val="20"/>
                <w:szCs w:val="20"/>
              </w:rPr>
              <w:t>78.40</w:t>
            </w:r>
          </w:p>
        </w:tc>
      </w:tr>
      <w:tr w:rsidR="00F4471C" w14:paraId="755EFC0C" w14:textId="77777777">
        <w:trPr>
          <w:trHeight w:val="454"/>
          <w:jc w:val="center"/>
        </w:trPr>
        <w:tc>
          <w:tcPr>
            <w:tcW w:w="6939" w:type="dxa"/>
            <w:gridSpan w:val="3"/>
            <w:tcBorders>
              <w:top w:val="dotted" w:sz="4" w:space="0" w:color="auto"/>
              <w:bottom w:val="single" w:sz="4" w:space="0" w:color="auto"/>
              <w:right w:val="dotted" w:sz="4" w:space="0" w:color="auto"/>
            </w:tcBorders>
            <w:vAlign w:val="center"/>
          </w:tcPr>
          <w:p w14:paraId="6C4728A5" w14:textId="77777777" w:rsidR="00F4471C" w:rsidRDefault="00B06348">
            <w:pPr>
              <w:jc w:val="center"/>
              <w:textAlignment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589" w:type="dxa"/>
            <w:tcBorders>
              <w:top w:val="dotted" w:sz="4" w:space="0" w:color="auto"/>
              <w:left w:val="dotted" w:sz="4" w:space="0" w:color="auto"/>
              <w:bottom w:val="single" w:sz="4" w:space="0" w:color="auto"/>
            </w:tcBorders>
            <w:vAlign w:val="center"/>
          </w:tcPr>
          <w:p w14:paraId="00EF3F60" w14:textId="77777777" w:rsidR="00F4471C" w:rsidRDefault="00B06348">
            <w:pPr>
              <w:jc w:val="center"/>
              <w:textAlignment w:val="center"/>
              <w:rPr>
                <w:color w:val="000000"/>
                <w:sz w:val="20"/>
                <w:szCs w:val="20"/>
              </w:rPr>
            </w:pPr>
            <w:r>
              <w:rPr>
                <w:rFonts w:hint="eastAsia"/>
                <w:b/>
                <w:color w:val="000000"/>
                <w:sz w:val="20"/>
                <w:szCs w:val="20"/>
              </w:rPr>
              <w:t>78.40</w:t>
            </w:r>
          </w:p>
        </w:tc>
      </w:tr>
    </w:tbl>
    <w:p w14:paraId="57F83EB6" w14:textId="77777777" w:rsidR="00F4471C" w:rsidRDefault="00B06348">
      <w:pPr>
        <w:adjustRightInd w:val="0"/>
        <w:snapToGrid w:val="0"/>
        <w:spacing w:line="600" w:lineRule="exact"/>
        <w:ind w:firstLineChars="200" w:firstLine="560"/>
        <w:jc w:val="both"/>
        <w:rPr>
          <w:sz w:val="28"/>
          <w:szCs w:val="28"/>
        </w:rPr>
      </w:pPr>
      <w:r>
        <w:rPr>
          <w:rFonts w:hint="eastAsia"/>
          <w:bCs/>
          <w:sz w:val="28"/>
          <w:szCs w:val="28"/>
        </w:rPr>
        <w:lastRenderedPageBreak/>
        <w:t>本单位严格按照一般债券资金规定用途使用，不存在资金用途调整情况。</w:t>
      </w:r>
    </w:p>
    <w:p w14:paraId="698AB623" w14:textId="77777777" w:rsidR="00F4471C" w:rsidRDefault="00B06348">
      <w:pPr>
        <w:adjustRightInd w:val="0"/>
        <w:snapToGrid w:val="0"/>
        <w:spacing w:line="600" w:lineRule="exact"/>
        <w:ind w:firstLineChars="200" w:firstLine="560"/>
        <w:jc w:val="both"/>
        <w:outlineLvl w:val="1"/>
        <w:rPr>
          <w:b/>
          <w:sz w:val="28"/>
          <w:szCs w:val="28"/>
        </w:rPr>
      </w:pPr>
      <w:bookmarkStart w:id="72" w:name="_Toc28364"/>
      <w:bookmarkStart w:id="73" w:name="_Toc12888"/>
      <w:r>
        <w:rPr>
          <w:rFonts w:hint="eastAsia"/>
          <w:b/>
          <w:sz w:val="28"/>
          <w:szCs w:val="28"/>
        </w:rPr>
        <w:t>四、债券资金对应的投资项目</w:t>
      </w:r>
      <w:bookmarkEnd w:id="72"/>
      <w:bookmarkEnd w:id="73"/>
    </w:p>
    <w:p w14:paraId="097A5DBF"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一般债券对应的投资项目为西烟镇洪镇村</w:t>
      </w:r>
      <w:r>
        <w:rPr>
          <w:rFonts w:hint="eastAsia"/>
          <w:bCs/>
          <w:color w:val="000000"/>
          <w:sz w:val="28"/>
          <w:szCs w:val="28"/>
        </w:rPr>
        <w:t>易</w:t>
      </w:r>
      <w:r>
        <w:rPr>
          <w:rFonts w:hint="eastAsia"/>
          <w:bCs/>
          <w:sz w:val="28"/>
          <w:szCs w:val="28"/>
        </w:rPr>
        <w:t>地搬迁新村建设项目。</w:t>
      </w:r>
    </w:p>
    <w:p w14:paraId="366B139F" w14:textId="77777777" w:rsidR="00F4471C" w:rsidRDefault="00B06348">
      <w:pPr>
        <w:adjustRightInd w:val="0"/>
        <w:snapToGrid w:val="0"/>
        <w:spacing w:line="600" w:lineRule="exact"/>
        <w:ind w:firstLineChars="200" w:firstLine="560"/>
        <w:jc w:val="both"/>
        <w:outlineLvl w:val="1"/>
        <w:rPr>
          <w:b/>
          <w:sz w:val="28"/>
          <w:szCs w:val="28"/>
        </w:rPr>
      </w:pPr>
      <w:bookmarkStart w:id="74" w:name="_Toc9538"/>
      <w:bookmarkStart w:id="75" w:name="_Toc13275"/>
      <w:r>
        <w:rPr>
          <w:rFonts w:hint="eastAsia"/>
          <w:b/>
          <w:sz w:val="28"/>
          <w:szCs w:val="28"/>
        </w:rPr>
        <w:t>1.项目基本情况</w:t>
      </w:r>
      <w:bookmarkEnd w:id="74"/>
      <w:bookmarkEnd w:id="75"/>
    </w:p>
    <w:p w14:paraId="44DC8D2F" w14:textId="77777777" w:rsidR="00F4471C" w:rsidRDefault="00B06348">
      <w:pPr>
        <w:adjustRightInd w:val="0"/>
        <w:snapToGrid w:val="0"/>
        <w:spacing w:line="600" w:lineRule="exact"/>
        <w:ind w:firstLineChars="200" w:firstLine="560"/>
        <w:jc w:val="both"/>
        <w:outlineLvl w:val="1"/>
        <w:rPr>
          <w:bCs/>
          <w:sz w:val="28"/>
          <w:szCs w:val="28"/>
        </w:rPr>
      </w:pPr>
      <w:bookmarkStart w:id="76" w:name="_Toc15394"/>
      <w:bookmarkStart w:id="77" w:name="_Toc12591"/>
      <w:r>
        <w:rPr>
          <w:rFonts w:hint="eastAsia"/>
          <w:bCs/>
          <w:sz w:val="28"/>
          <w:szCs w:val="28"/>
        </w:rPr>
        <w:t>西烟镇洪镇村</w:t>
      </w:r>
      <w:r>
        <w:rPr>
          <w:rFonts w:hint="eastAsia"/>
          <w:bCs/>
          <w:color w:val="000000"/>
          <w:sz w:val="28"/>
          <w:szCs w:val="28"/>
        </w:rPr>
        <w:t>易</w:t>
      </w:r>
      <w:r>
        <w:rPr>
          <w:rFonts w:hint="eastAsia"/>
          <w:bCs/>
          <w:sz w:val="28"/>
          <w:szCs w:val="28"/>
        </w:rPr>
        <w:t>地搬迁新村建设项目位于盂县西烟镇任家梁自然村。项目占地面积占地42亩，主要建设内容包括住宅楼主体建筑、村水、电、路、绿化、文化广场及日间照料中心等基础设施。</w:t>
      </w:r>
      <w:bookmarkEnd w:id="76"/>
      <w:bookmarkEnd w:id="77"/>
    </w:p>
    <w:p w14:paraId="5C21166B"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78" w:name="_Toc17438"/>
      <w:bookmarkStart w:id="79" w:name="_Toc3029"/>
      <w:r>
        <w:rPr>
          <w:rFonts w:hint="eastAsia"/>
          <w:b/>
          <w:sz w:val="28"/>
          <w:szCs w:val="28"/>
        </w:rPr>
        <w:t>2.项目投资及资金来源</w:t>
      </w:r>
      <w:bookmarkEnd w:id="78"/>
      <w:bookmarkEnd w:id="79"/>
    </w:p>
    <w:p w14:paraId="7C65F89C" w14:textId="77777777" w:rsidR="00F4471C" w:rsidRDefault="00B06348">
      <w:pPr>
        <w:adjustRightInd w:val="0"/>
        <w:snapToGrid w:val="0"/>
        <w:spacing w:line="600" w:lineRule="exact"/>
        <w:ind w:firstLineChars="200" w:firstLine="560"/>
        <w:jc w:val="both"/>
        <w:outlineLvl w:val="1"/>
        <w:rPr>
          <w:bCs/>
          <w:sz w:val="28"/>
          <w:szCs w:val="28"/>
        </w:rPr>
      </w:pPr>
      <w:bookmarkStart w:id="80" w:name="_Toc30259"/>
      <w:bookmarkStart w:id="81" w:name="_Toc22844"/>
      <w:r>
        <w:rPr>
          <w:rFonts w:hint="eastAsia"/>
          <w:bCs/>
          <w:sz w:val="28"/>
          <w:szCs w:val="28"/>
        </w:rPr>
        <w:t>西烟镇洪镇村</w:t>
      </w:r>
      <w:r>
        <w:rPr>
          <w:rFonts w:hint="eastAsia"/>
          <w:bCs/>
          <w:color w:val="000000"/>
          <w:sz w:val="28"/>
          <w:szCs w:val="28"/>
        </w:rPr>
        <w:t>易</w:t>
      </w:r>
      <w:r>
        <w:rPr>
          <w:rFonts w:hint="eastAsia"/>
          <w:bCs/>
          <w:sz w:val="28"/>
          <w:szCs w:val="28"/>
        </w:rPr>
        <w:t>地搬迁新村建设项目总投资为400.00万元，资金来源为财政出资及自筹等。</w:t>
      </w:r>
      <w:bookmarkEnd w:id="80"/>
      <w:bookmarkEnd w:id="81"/>
    </w:p>
    <w:p w14:paraId="6EFF6E88" w14:textId="77777777" w:rsidR="00F4471C" w:rsidRDefault="00B06348">
      <w:pPr>
        <w:adjustRightInd w:val="0"/>
        <w:snapToGrid w:val="0"/>
        <w:spacing w:line="600" w:lineRule="exact"/>
        <w:ind w:firstLineChars="200" w:firstLine="560"/>
        <w:jc w:val="both"/>
        <w:outlineLvl w:val="1"/>
        <w:rPr>
          <w:bCs/>
          <w:sz w:val="28"/>
          <w:szCs w:val="28"/>
        </w:rPr>
      </w:pPr>
      <w:bookmarkStart w:id="82" w:name="_Toc10084"/>
      <w:bookmarkStart w:id="83" w:name="_Toc9232"/>
      <w:r>
        <w:rPr>
          <w:rFonts w:hint="eastAsia"/>
          <w:b/>
          <w:sz w:val="28"/>
          <w:szCs w:val="28"/>
        </w:rPr>
        <w:t>3.项目审批情况</w:t>
      </w:r>
      <w:bookmarkEnd w:id="82"/>
      <w:bookmarkEnd w:id="83"/>
    </w:p>
    <w:p w14:paraId="58404CF8" w14:textId="77777777" w:rsidR="00F4471C" w:rsidRDefault="00B06348">
      <w:pPr>
        <w:adjustRightInd w:val="0"/>
        <w:snapToGrid w:val="0"/>
        <w:spacing w:line="600" w:lineRule="exact"/>
        <w:ind w:firstLineChars="200" w:firstLine="560"/>
        <w:jc w:val="both"/>
        <w:outlineLvl w:val="1"/>
        <w:rPr>
          <w:bCs/>
          <w:sz w:val="28"/>
          <w:szCs w:val="28"/>
        </w:rPr>
      </w:pPr>
      <w:bookmarkStart w:id="84" w:name="_Toc3301"/>
      <w:bookmarkStart w:id="85" w:name="_Toc2370"/>
      <w:r>
        <w:rPr>
          <w:rFonts w:hint="eastAsia"/>
          <w:bCs/>
          <w:sz w:val="28"/>
          <w:szCs w:val="28"/>
        </w:rPr>
        <w:t>2017年11月09日，盂县发展和改革局向盂县西烟镇人民政府作出答复（盂发给备案[2017]241号）。</w:t>
      </w:r>
      <w:bookmarkEnd w:id="84"/>
      <w:bookmarkEnd w:id="85"/>
    </w:p>
    <w:p w14:paraId="35D59FC9" w14:textId="77777777" w:rsidR="00F4471C" w:rsidRDefault="00B06348">
      <w:pPr>
        <w:spacing w:line="600" w:lineRule="exact"/>
        <w:ind w:firstLineChars="200" w:firstLine="560"/>
        <w:jc w:val="both"/>
        <w:rPr>
          <w:sz w:val="28"/>
          <w:szCs w:val="28"/>
        </w:rPr>
      </w:pPr>
      <w:r>
        <w:rPr>
          <w:rFonts w:hint="eastAsia"/>
          <w:bCs/>
          <w:sz w:val="28"/>
          <w:szCs w:val="28"/>
        </w:rPr>
        <w:t>2018年11月02日，项目取得盂县国土资源</w:t>
      </w:r>
      <w:r>
        <w:rPr>
          <w:rFonts w:hint="eastAsia"/>
          <w:sz w:val="28"/>
          <w:szCs w:val="28"/>
        </w:rPr>
        <w:t>局《关于盂县西烟镇洪镇村易地搬迁新村建设项目用地预审的意见》。</w:t>
      </w:r>
    </w:p>
    <w:p w14:paraId="5F5FA5C1" w14:textId="77777777" w:rsidR="00F4471C" w:rsidRDefault="00B06348">
      <w:pPr>
        <w:adjustRightInd w:val="0"/>
        <w:snapToGrid w:val="0"/>
        <w:spacing w:line="600" w:lineRule="exact"/>
        <w:ind w:firstLineChars="200" w:firstLine="560"/>
        <w:jc w:val="both"/>
        <w:rPr>
          <w:b/>
          <w:sz w:val="28"/>
          <w:szCs w:val="28"/>
          <w:highlight w:val="yellow"/>
        </w:rPr>
      </w:pPr>
      <w:r>
        <w:rPr>
          <w:rFonts w:hint="eastAsia"/>
          <w:b/>
          <w:sz w:val="28"/>
          <w:szCs w:val="28"/>
        </w:rPr>
        <w:t>4.项目建设及进展情况</w:t>
      </w:r>
    </w:p>
    <w:p w14:paraId="7366BEBE" w14:textId="77777777" w:rsidR="00F4471C" w:rsidRDefault="00B06348">
      <w:pPr>
        <w:adjustRightInd w:val="0"/>
        <w:snapToGrid w:val="0"/>
        <w:spacing w:line="600" w:lineRule="exact"/>
        <w:ind w:firstLineChars="200" w:firstLine="560"/>
        <w:jc w:val="both"/>
        <w:outlineLvl w:val="1"/>
        <w:rPr>
          <w:bCs/>
          <w:sz w:val="28"/>
          <w:szCs w:val="28"/>
        </w:rPr>
      </w:pPr>
      <w:bookmarkStart w:id="86" w:name="_Toc21338"/>
      <w:r>
        <w:rPr>
          <w:rFonts w:hint="eastAsia"/>
          <w:bCs/>
          <w:sz w:val="28"/>
          <w:szCs w:val="28"/>
        </w:rPr>
        <w:t>本项目于201</w:t>
      </w:r>
      <w:r>
        <w:rPr>
          <w:bCs/>
          <w:sz w:val="28"/>
          <w:szCs w:val="28"/>
        </w:rPr>
        <w:t>7</w:t>
      </w:r>
      <w:r>
        <w:rPr>
          <w:rFonts w:hint="eastAsia"/>
          <w:bCs/>
          <w:sz w:val="28"/>
          <w:szCs w:val="28"/>
        </w:rPr>
        <w:t>年0</w:t>
      </w:r>
      <w:r>
        <w:rPr>
          <w:bCs/>
          <w:sz w:val="28"/>
          <w:szCs w:val="28"/>
        </w:rPr>
        <w:t>9</w:t>
      </w:r>
      <w:r>
        <w:rPr>
          <w:rFonts w:hint="eastAsia"/>
          <w:bCs/>
          <w:sz w:val="28"/>
          <w:szCs w:val="28"/>
        </w:rPr>
        <w:t>月开工，</w:t>
      </w:r>
      <w:r>
        <w:rPr>
          <w:bCs/>
          <w:sz w:val="28"/>
          <w:szCs w:val="28"/>
        </w:rPr>
        <w:t>住宅楼于</w:t>
      </w:r>
      <w:r>
        <w:rPr>
          <w:rFonts w:hint="eastAsia"/>
          <w:bCs/>
          <w:sz w:val="28"/>
          <w:szCs w:val="28"/>
        </w:rPr>
        <w:t>2018年1</w:t>
      </w:r>
      <w:r>
        <w:rPr>
          <w:bCs/>
          <w:sz w:val="28"/>
          <w:szCs w:val="28"/>
        </w:rPr>
        <w:t>0月完工</w:t>
      </w:r>
      <w:r>
        <w:rPr>
          <w:rFonts w:hint="eastAsia"/>
          <w:bCs/>
          <w:sz w:val="28"/>
          <w:szCs w:val="28"/>
        </w:rPr>
        <w:t>，2018年11月0</w:t>
      </w:r>
      <w:r>
        <w:rPr>
          <w:bCs/>
          <w:sz w:val="28"/>
          <w:szCs w:val="28"/>
        </w:rPr>
        <w:t>8</w:t>
      </w:r>
      <w:r>
        <w:rPr>
          <w:rFonts w:hint="eastAsia"/>
          <w:bCs/>
          <w:sz w:val="28"/>
          <w:szCs w:val="28"/>
        </w:rPr>
        <w:t>日</w:t>
      </w:r>
      <w:r>
        <w:rPr>
          <w:bCs/>
          <w:sz w:val="28"/>
          <w:szCs w:val="28"/>
        </w:rPr>
        <w:t>由盂县住房保障和城乡建设管理局验收合格，2018年11月18日</w:t>
      </w:r>
      <w:r>
        <w:rPr>
          <w:rFonts w:hint="eastAsia"/>
          <w:bCs/>
          <w:sz w:val="28"/>
          <w:szCs w:val="28"/>
        </w:rPr>
        <w:t>分配</w:t>
      </w:r>
      <w:r>
        <w:rPr>
          <w:bCs/>
          <w:sz w:val="28"/>
          <w:szCs w:val="28"/>
        </w:rPr>
        <w:t>新房</w:t>
      </w:r>
      <w:r>
        <w:rPr>
          <w:rFonts w:hint="eastAsia"/>
          <w:bCs/>
          <w:sz w:val="28"/>
          <w:szCs w:val="28"/>
        </w:rPr>
        <w:t>到户。</w:t>
      </w:r>
      <w:bookmarkEnd w:id="86"/>
    </w:p>
    <w:p w14:paraId="47B072DD" w14:textId="77777777" w:rsidR="00F4471C" w:rsidRDefault="00B06348">
      <w:pPr>
        <w:adjustRightInd w:val="0"/>
        <w:snapToGrid w:val="0"/>
        <w:spacing w:line="600" w:lineRule="exact"/>
        <w:ind w:firstLineChars="200" w:firstLine="560"/>
        <w:jc w:val="both"/>
        <w:outlineLvl w:val="1"/>
        <w:rPr>
          <w:bCs/>
          <w:sz w:val="28"/>
          <w:szCs w:val="28"/>
        </w:rPr>
      </w:pPr>
      <w:bookmarkStart w:id="87" w:name="_Toc13443"/>
      <w:r>
        <w:rPr>
          <w:rFonts w:hint="eastAsia"/>
          <w:bCs/>
          <w:sz w:val="28"/>
          <w:szCs w:val="28"/>
        </w:rPr>
        <w:t>截止2019年03月31日，本项目累计完成投资</w:t>
      </w:r>
      <w:r>
        <w:rPr>
          <w:bCs/>
          <w:sz w:val="28"/>
          <w:szCs w:val="28"/>
        </w:rPr>
        <w:t>360.30</w:t>
      </w:r>
      <w:r>
        <w:rPr>
          <w:rFonts w:hint="eastAsia"/>
          <w:bCs/>
          <w:sz w:val="28"/>
          <w:szCs w:val="28"/>
        </w:rPr>
        <w:t>万元，占总投资</w:t>
      </w:r>
      <w:r>
        <w:rPr>
          <w:bCs/>
          <w:sz w:val="28"/>
          <w:szCs w:val="28"/>
        </w:rPr>
        <w:t>额</w:t>
      </w:r>
      <w:r>
        <w:rPr>
          <w:rFonts w:hint="eastAsia"/>
          <w:bCs/>
          <w:sz w:val="28"/>
          <w:szCs w:val="28"/>
        </w:rPr>
        <w:t>的</w:t>
      </w:r>
      <w:r>
        <w:rPr>
          <w:bCs/>
          <w:sz w:val="28"/>
          <w:szCs w:val="28"/>
        </w:rPr>
        <w:t>90.10</w:t>
      </w:r>
      <w:r>
        <w:rPr>
          <w:rFonts w:hint="eastAsia"/>
          <w:bCs/>
          <w:sz w:val="28"/>
          <w:szCs w:val="28"/>
        </w:rPr>
        <w:t>％。</w:t>
      </w:r>
      <w:bookmarkEnd w:id="87"/>
    </w:p>
    <w:p w14:paraId="57335B3B" w14:textId="77777777" w:rsidR="00F4471C" w:rsidRDefault="00B06348">
      <w:pPr>
        <w:pStyle w:val="2"/>
        <w:spacing w:line="600" w:lineRule="exact"/>
        <w:ind w:firstLineChars="200" w:firstLine="560"/>
        <w:jc w:val="both"/>
        <w:rPr>
          <w:bCs w:val="0"/>
          <w:sz w:val="28"/>
          <w:szCs w:val="28"/>
        </w:rPr>
      </w:pPr>
      <w:bookmarkStart w:id="88" w:name="_Toc26396"/>
      <w:bookmarkStart w:id="89" w:name="_Toc8738"/>
      <w:r>
        <w:rPr>
          <w:rFonts w:hint="eastAsia"/>
          <w:bCs w:val="0"/>
          <w:sz w:val="28"/>
          <w:szCs w:val="28"/>
        </w:rPr>
        <w:lastRenderedPageBreak/>
        <w:t>五、债券重大公开事项</w:t>
      </w:r>
      <w:bookmarkEnd w:id="88"/>
      <w:bookmarkEnd w:id="89"/>
    </w:p>
    <w:p w14:paraId="683FC331" w14:textId="77777777" w:rsidR="00F4471C" w:rsidRDefault="00B06348">
      <w:pPr>
        <w:spacing w:line="600" w:lineRule="exact"/>
        <w:ind w:firstLineChars="200" w:firstLine="560"/>
        <w:rPr>
          <w:bCs/>
          <w:sz w:val="28"/>
          <w:szCs w:val="28"/>
        </w:rPr>
      </w:pPr>
      <w:r>
        <w:rPr>
          <w:rFonts w:hint="eastAsia"/>
          <w:bCs/>
          <w:sz w:val="28"/>
          <w:szCs w:val="28"/>
        </w:rPr>
        <w:t>截止2018年末，本单位使用债券对应的项目未发生可能影响当地一般公共预算收入的重大事项。</w:t>
      </w:r>
    </w:p>
    <w:p w14:paraId="71302A0E" w14:textId="77777777" w:rsidR="00F4471C" w:rsidRDefault="00F4471C">
      <w:pPr>
        <w:pStyle w:val="Default"/>
        <w:rPr>
          <w:rFonts w:hint="default"/>
        </w:rPr>
      </w:pPr>
    </w:p>
    <w:p w14:paraId="5FCA5392" w14:textId="77777777" w:rsidR="00F4471C" w:rsidRDefault="00B06348">
      <w:pPr>
        <w:spacing w:line="600" w:lineRule="exact"/>
        <w:ind w:firstLineChars="200" w:firstLine="560"/>
        <w:jc w:val="right"/>
        <w:rPr>
          <w:bCs/>
          <w:sz w:val="28"/>
          <w:szCs w:val="28"/>
        </w:rPr>
      </w:pPr>
      <w:r>
        <w:rPr>
          <w:rFonts w:hint="eastAsia"/>
          <w:bCs/>
          <w:sz w:val="28"/>
          <w:szCs w:val="28"/>
        </w:rPr>
        <w:t>盂县西烟镇人民政府</w:t>
      </w:r>
    </w:p>
    <w:p w14:paraId="6FF4E4DF" w14:textId="77777777" w:rsidR="00F4471C" w:rsidRDefault="00B06348">
      <w:pPr>
        <w:pStyle w:val="Default"/>
        <w:spacing w:line="600" w:lineRule="exact"/>
        <w:ind w:firstLineChars="200" w:firstLine="560"/>
        <w:jc w:val="center"/>
        <w:rPr>
          <w:rFonts w:hint="default"/>
          <w:sz w:val="28"/>
          <w:szCs w:val="28"/>
        </w:rPr>
      </w:pPr>
      <w:r>
        <w:rPr>
          <w:bCs/>
          <w:sz w:val="28"/>
          <w:szCs w:val="28"/>
        </w:rPr>
        <w:t xml:space="preserve">                                    二〇一九年八月</w:t>
      </w:r>
      <w:r>
        <w:rPr>
          <w:sz w:val="28"/>
          <w:szCs w:val="28"/>
        </w:rPr>
        <w:br w:type="page"/>
      </w:r>
    </w:p>
    <w:p w14:paraId="20FD413D" w14:textId="77777777" w:rsidR="00F4471C" w:rsidRDefault="00B06348">
      <w:pPr>
        <w:pStyle w:val="2"/>
      </w:pPr>
      <w:bookmarkStart w:id="90" w:name="_Toc12803"/>
      <w:r>
        <w:rPr>
          <w:rFonts w:hint="eastAsia"/>
        </w:rPr>
        <w:lastRenderedPageBreak/>
        <w:t>盂县农业农村局</w:t>
      </w:r>
      <w:bookmarkEnd w:id="90"/>
    </w:p>
    <w:p w14:paraId="2EBC8F50" w14:textId="77777777" w:rsidR="00F4471C" w:rsidRDefault="00B06348">
      <w:pPr>
        <w:pStyle w:val="2"/>
      </w:pPr>
      <w:bookmarkStart w:id="91" w:name="_Toc14950"/>
      <w:bookmarkStart w:id="92" w:name="_Toc14459"/>
      <w:r>
        <w:rPr>
          <w:rFonts w:hint="eastAsia"/>
        </w:rPr>
        <w:t>债券存续期内信息公示</w:t>
      </w:r>
      <w:bookmarkEnd w:id="91"/>
      <w:bookmarkEnd w:id="92"/>
    </w:p>
    <w:p w14:paraId="12D2B4DA" w14:textId="77777777" w:rsidR="00F4471C" w:rsidRDefault="00B06348">
      <w:pPr>
        <w:adjustRightInd w:val="0"/>
        <w:snapToGrid w:val="0"/>
        <w:spacing w:line="600" w:lineRule="exact"/>
        <w:ind w:firstLineChars="200" w:firstLine="560"/>
        <w:jc w:val="both"/>
        <w:outlineLvl w:val="0"/>
        <w:rPr>
          <w:b/>
          <w:bCs/>
          <w:sz w:val="28"/>
          <w:szCs w:val="28"/>
        </w:rPr>
      </w:pPr>
      <w:bookmarkStart w:id="93" w:name="_Toc13594"/>
      <w:bookmarkStart w:id="94" w:name="_Toc29286"/>
      <w:r>
        <w:rPr>
          <w:rFonts w:hint="eastAsia"/>
          <w:b/>
          <w:bCs/>
          <w:sz w:val="28"/>
          <w:szCs w:val="28"/>
        </w:rPr>
        <w:t>一、债券资金使用单位</w:t>
      </w:r>
      <w:bookmarkEnd w:id="93"/>
      <w:bookmarkEnd w:id="94"/>
    </w:p>
    <w:p w14:paraId="3870B8EE" w14:textId="77777777" w:rsidR="00F4471C" w:rsidRDefault="00B06348">
      <w:pPr>
        <w:adjustRightInd w:val="0"/>
        <w:snapToGrid w:val="0"/>
        <w:spacing w:line="600" w:lineRule="exact"/>
        <w:ind w:firstLineChars="200" w:firstLine="560"/>
        <w:jc w:val="both"/>
        <w:rPr>
          <w:bCs/>
          <w:sz w:val="28"/>
          <w:szCs w:val="28"/>
          <w:highlight w:val="yellow"/>
        </w:rPr>
      </w:pPr>
      <w:r>
        <w:rPr>
          <w:rFonts w:cs="Times New Roman" w:hint="eastAsia"/>
          <w:kern w:val="2"/>
          <w:sz w:val="28"/>
          <w:szCs w:val="22"/>
        </w:rPr>
        <w:t>本次信息公示所涉债券资金的使用单位：</w:t>
      </w:r>
      <w:r>
        <w:rPr>
          <w:bCs/>
          <w:sz w:val="28"/>
          <w:szCs w:val="28"/>
        </w:rPr>
        <w:t>盂县</w:t>
      </w:r>
      <w:r>
        <w:rPr>
          <w:rFonts w:hint="eastAsia"/>
          <w:bCs/>
          <w:sz w:val="28"/>
          <w:szCs w:val="28"/>
        </w:rPr>
        <w:t>农业农村局。</w:t>
      </w:r>
      <w:r>
        <w:rPr>
          <w:rFonts w:cs="Times New Roman" w:hint="eastAsia"/>
          <w:kern w:val="2"/>
          <w:sz w:val="28"/>
          <w:szCs w:val="22"/>
        </w:rPr>
        <w:t>本单位依法取得了</w:t>
      </w:r>
      <w:r>
        <w:rPr>
          <w:rFonts w:hint="eastAsia"/>
          <w:bCs/>
          <w:sz w:val="28"/>
          <w:szCs w:val="28"/>
        </w:rPr>
        <w:t>盂县机构编制委员会办公室核发的《社会统一信用代码证书》。证载信息如下：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F4471C" w14:paraId="5F7AAE99" w14:textId="77777777">
        <w:trPr>
          <w:jc w:val="center"/>
        </w:trPr>
        <w:tc>
          <w:tcPr>
            <w:tcW w:w="2664" w:type="dxa"/>
          </w:tcPr>
          <w:p w14:paraId="577362F8" w14:textId="77777777" w:rsidR="00F4471C" w:rsidRDefault="00B06348">
            <w:pPr>
              <w:adjustRightInd w:val="0"/>
              <w:snapToGrid w:val="0"/>
              <w:spacing w:line="600" w:lineRule="exact"/>
              <w:jc w:val="center"/>
              <w:rPr>
                <w:bCs/>
                <w:sz w:val="28"/>
                <w:szCs w:val="28"/>
                <w:highlight w:val="yellow"/>
              </w:rPr>
            </w:pPr>
            <w:r>
              <w:rPr>
                <w:rFonts w:hint="eastAsia"/>
                <w:bCs/>
                <w:sz w:val="28"/>
                <w:szCs w:val="28"/>
              </w:rPr>
              <w:t>机构名称</w:t>
            </w:r>
          </w:p>
        </w:tc>
        <w:tc>
          <w:tcPr>
            <w:tcW w:w="5858" w:type="dxa"/>
          </w:tcPr>
          <w:p w14:paraId="00A89C24" w14:textId="77777777" w:rsidR="00F4471C" w:rsidRDefault="00B06348">
            <w:pPr>
              <w:adjustRightInd w:val="0"/>
              <w:snapToGrid w:val="0"/>
              <w:spacing w:line="600" w:lineRule="exact"/>
              <w:jc w:val="center"/>
              <w:rPr>
                <w:bCs/>
                <w:sz w:val="28"/>
                <w:szCs w:val="28"/>
                <w:highlight w:val="yellow"/>
              </w:rPr>
            </w:pPr>
            <w:r>
              <w:rPr>
                <w:bCs/>
                <w:sz w:val="28"/>
                <w:szCs w:val="28"/>
              </w:rPr>
              <w:t>盂县农业农村局</w:t>
            </w:r>
          </w:p>
        </w:tc>
      </w:tr>
      <w:tr w:rsidR="00F4471C" w14:paraId="018C032E" w14:textId="77777777">
        <w:trPr>
          <w:jc w:val="center"/>
        </w:trPr>
        <w:tc>
          <w:tcPr>
            <w:tcW w:w="2664" w:type="dxa"/>
          </w:tcPr>
          <w:p w14:paraId="00891328" w14:textId="77777777" w:rsidR="00F4471C" w:rsidRDefault="00B06348">
            <w:pPr>
              <w:adjustRightInd w:val="0"/>
              <w:snapToGrid w:val="0"/>
              <w:spacing w:line="600" w:lineRule="exact"/>
              <w:jc w:val="center"/>
              <w:rPr>
                <w:bCs/>
                <w:sz w:val="28"/>
                <w:szCs w:val="28"/>
                <w:highlight w:val="yellow"/>
              </w:rPr>
            </w:pPr>
            <w:r>
              <w:rPr>
                <w:rFonts w:hint="eastAsia"/>
                <w:bCs/>
                <w:sz w:val="28"/>
                <w:szCs w:val="28"/>
              </w:rPr>
              <w:t>统一社会信用代码</w:t>
            </w:r>
          </w:p>
        </w:tc>
        <w:tc>
          <w:tcPr>
            <w:tcW w:w="5858" w:type="dxa"/>
          </w:tcPr>
          <w:p w14:paraId="25B08FDE" w14:textId="77777777" w:rsidR="00F4471C" w:rsidRDefault="00B06348">
            <w:pPr>
              <w:adjustRightInd w:val="0"/>
              <w:snapToGrid w:val="0"/>
              <w:spacing w:line="600" w:lineRule="exact"/>
              <w:jc w:val="center"/>
              <w:rPr>
                <w:bCs/>
                <w:sz w:val="28"/>
                <w:szCs w:val="28"/>
                <w:highlight w:val="yellow"/>
              </w:rPr>
            </w:pPr>
            <w:r>
              <w:rPr>
                <w:bCs/>
                <w:sz w:val="28"/>
                <w:szCs w:val="28"/>
              </w:rPr>
              <w:t>11140322012335721W</w:t>
            </w:r>
          </w:p>
        </w:tc>
      </w:tr>
      <w:tr w:rsidR="00F4471C" w14:paraId="3AE2EE1B" w14:textId="77777777">
        <w:trPr>
          <w:jc w:val="center"/>
        </w:trPr>
        <w:tc>
          <w:tcPr>
            <w:tcW w:w="2664" w:type="dxa"/>
          </w:tcPr>
          <w:p w14:paraId="7362BE48" w14:textId="77777777" w:rsidR="00F4471C" w:rsidRDefault="00B06348">
            <w:pPr>
              <w:adjustRightInd w:val="0"/>
              <w:snapToGrid w:val="0"/>
              <w:spacing w:line="600" w:lineRule="exact"/>
              <w:jc w:val="center"/>
              <w:rPr>
                <w:bCs/>
                <w:sz w:val="28"/>
                <w:szCs w:val="28"/>
                <w:highlight w:val="yellow"/>
              </w:rPr>
            </w:pPr>
            <w:r>
              <w:rPr>
                <w:bCs/>
                <w:sz w:val="28"/>
                <w:szCs w:val="28"/>
              </w:rPr>
              <w:t>负责人</w:t>
            </w:r>
          </w:p>
        </w:tc>
        <w:tc>
          <w:tcPr>
            <w:tcW w:w="5858" w:type="dxa"/>
          </w:tcPr>
          <w:p w14:paraId="2E2ACC0E" w14:textId="77777777" w:rsidR="00F4471C" w:rsidRDefault="00B06348">
            <w:pPr>
              <w:adjustRightInd w:val="0"/>
              <w:snapToGrid w:val="0"/>
              <w:spacing w:line="600" w:lineRule="exact"/>
              <w:jc w:val="center"/>
              <w:rPr>
                <w:bCs/>
                <w:sz w:val="28"/>
                <w:szCs w:val="28"/>
                <w:highlight w:val="yellow"/>
              </w:rPr>
            </w:pPr>
            <w:r>
              <w:rPr>
                <w:bCs/>
                <w:sz w:val="28"/>
                <w:szCs w:val="28"/>
              </w:rPr>
              <w:t>闫东红</w:t>
            </w:r>
          </w:p>
        </w:tc>
      </w:tr>
      <w:tr w:rsidR="00F4471C" w14:paraId="250B756B" w14:textId="77777777">
        <w:trPr>
          <w:jc w:val="center"/>
        </w:trPr>
        <w:tc>
          <w:tcPr>
            <w:tcW w:w="2664" w:type="dxa"/>
          </w:tcPr>
          <w:p w14:paraId="2ED5646A" w14:textId="77777777" w:rsidR="00F4471C" w:rsidRDefault="00B06348">
            <w:pPr>
              <w:adjustRightInd w:val="0"/>
              <w:snapToGrid w:val="0"/>
              <w:spacing w:line="600" w:lineRule="exact"/>
              <w:jc w:val="center"/>
              <w:rPr>
                <w:bCs/>
                <w:sz w:val="28"/>
                <w:szCs w:val="28"/>
                <w:highlight w:val="yellow"/>
              </w:rPr>
            </w:pPr>
            <w:r>
              <w:rPr>
                <w:bCs/>
                <w:sz w:val="28"/>
                <w:szCs w:val="28"/>
              </w:rPr>
              <w:t>机构性质</w:t>
            </w:r>
          </w:p>
        </w:tc>
        <w:tc>
          <w:tcPr>
            <w:tcW w:w="5858" w:type="dxa"/>
          </w:tcPr>
          <w:p w14:paraId="4B7A11D8" w14:textId="77777777" w:rsidR="00F4471C" w:rsidRDefault="00B06348">
            <w:pPr>
              <w:adjustRightInd w:val="0"/>
              <w:snapToGrid w:val="0"/>
              <w:spacing w:line="600" w:lineRule="exact"/>
              <w:jc w:val="center"/>
              <w:rPr>
                <w:bCs/>
                <w:sz w:val="28"/>
                <w:szCs w:val="28"/>
                <w:highlight w:val="yellow"/>
              </w:rPr>
            </w:pPr>
            <w:r>
              <w:rPr>
                <w:bCs/>
                <w:sz w:val="28"/>
                <w:szCs w:val="28"/>
              </w:rPr>
              <w:t>机关</w:t>
            </w:r>
          </w:p>
        </w:tc>
      </w:tr>
      <w:tr w:rsidR="00F4471C" w14:paraId="6FC049BC" w14:textId="77777777">
        <w:trPr>
          <w:jc w:val="center"/>
        </w:trPr>
        <w:tc>
          <w:tcPr>
            <w:tcW w:w="2664" w:type="dxa"/>
          </w:tcPr>
          <w:p w14:paraId="43A45D91" w14:textId="77777777" w:rsidR="00F4471C" w:rsidRDefault="00B06348">
            <w:pPr>
              <w:adjustRightInd w:val="0"/>
              <w:snapToGrid w:val="0"/>
              <w:spacing w:line="600" w:lineRule="exact"/>
              <w:jc w:val="center"/>
              <w:rPr>
                <w:bCs/>
                <w:sz w:val="28"/>
                <w:szCs w:val="28"/>
                <w:highlight w:val="yellow"/>
              </w:rPr>
            </w:pPr>
            <w:r>
              <w:rPr>
                <w:bCs/>
                <w:sz w:val="28"/>
                <w:szCs w:val="28"/>
              </w:rPr>
              <w:t>机构地址</w:t>
            </w:r>
          </w:p>
        </w:tc>
        <w:tc>
          <w:tcPr>
            <w:tcW w:w="5858" w:type="dxa"/>
          </w:tcPr>
          <w:p w14:paraId="13A65966" w14:textId="77777777" w:rsidR="00F4471C" w:rsidRDefault="00B06348">
            <w:pPr>
              <w:adjustRightInd w:val="0"/>
              <w:snapToGrid w:val="0"/>
              <w:spacing w:line="600" w:lineRule="exact"/>
              <w:jc w:val="center"/>
              <w:rPr>
                <w:bCs/>
                <w:sz w:val="28"/>
                <w:szCs w:val="28"/>
                <w:highlight w:val="yellow"/>
              </w:rPr>
            </w:pPr>
            <w:r>
              <w:rPr>
                <w:bCs/>
                <w:sz w:val="28"/>
                <w:szCs w:val="28"/>
              </w:rPr>
              <w:t>盂县秀水西街</w:t>
            </w:r>
          </w:p>
        </w:tc>
      </w:tr>
      <w:tr w:rsidR="00F4471C" w14:paraId="00BE3DEA" w14:textId="77777777">
        <w:trPr>
          <w:jc w:val="center"/>
        </w:trPr>
        <w:tc>
          <w:tcPr>
            <w:tcW w:w="2664" w:type="dxa"/>
          </w:tcPr>
          <w:p w14:paraId="3ED9AD87" w14:textId="77777777" w:rsidR="00F4471C" w:rsidRDefault="00B06348">
            <w:pPr>
              <w:adjustRightInd w:val="0"/>
              <w:snapToGrid w:val="0"/>
              <w:spacing w:line="600" w:lineRule="exact"/>
              <w:jc w:val="center"/>
              <w:rPr>
                <w:bCs/>
                <w:sz w:val="28"/>
                <w:szCs w:val="28"/>
                <w:highlight w:val="yellow"/>
              </w:rPr>
            </w:pPr>
            <w:r>
              <w:rPr>
                <w:bCs/>
                <w:sz w:val="28"/>
                <w:szCs w:val="28"/>
              </w:rPr>
              <w:t>登记管理部门</w:t>
            </w:r>
          </w:p>
        </w:tc>
        <w:tc>
          <w:tcPr>
            <w:tcW w:w="5858" w:type="dxa"/>
          </w:tcPr>
          <w:p w14:paraId="3FE2F42D" w14:textId="77777777" w:rsidR="00F4471C" w:rsidRDefault="00B06348">
            <w:pPr>
              <w:adjustRightInd w:val="0"/>
              <w:snapToGrid w:val="0"/>
              <w:spacing w:line="600" w:lineRule="exact"/>
              <w:jc w:val="center"/>
              <w:rPr>
                <w:bCs/>
                <w:sz w:val="28"/>
                <w:szCs w:val="28"/>
                <w:highlight w:val="yellow"/>
              </w:rPr>
            </w:pPr>
            <w:r>
              <w:rPr>
                <w:bCs/>
                <w:sz w:val="28"/>
                <w:szCs w:val="28"/>
              </w:rPr>
              <w:t>盂县人民政府</w:t>
            </w:r>
          </w:p>
        </w:tc>
      </w:tr>
    </w:tbl>
    <w:p w14:paraId="1D59EC23" w14:textId="77777777" w:rsidR="00F4471C" w:rsidRDefault="00B06348">
      <w:pPr>
        <w:spacing w:line="600" w:lineRule="exact"/>
        <w:ind w:firstLineChars="200" w:firstLine="560"/>
        <w:rPr>
          <w:b/>
          <w:sz w:val="28"/>
          <w:szCs w:val="28"/>
        </w:rPr>
      </w:pPr>
      <w:r>
        <w:rPr>
          <w:rFonts w:hint="eastAsia"/>
          <w:b/>
          <w:sz w:val="28"/>
          <w:szCs w:val="28"/>
        </w:rPr>
        <w:t>二、债券资金拨付情况</w:t>
      </w:r>
    </w:p>
    <w:p w14:paraId="1DC4C20D" w14:textId="77777777" w:rsidR="00F4471C" w:rsidRDefault="00B06348">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w:t>
      </w:r>
      <w:r>
        <w:rPr>
          <w:bCs/>
          <w:sz w:val="28"/>
          <w:szCs w:val="28"/>
        </w:rPr>
        <w:t>盂县</w:t>
      </w:r>
      <w:r>
        <w:rPr>
          <w:rFonts w:hint="eastAsia"/>
          <w:sz w:val="28"/>
          <w:szCs w:val="28"/>
        </w:rPr>
        <w:t>农业农村局共收到拨付的债券资金1,621.60万元，全部为一般债券资金。具体情况如下：</w:t>
      </w:r>
    </w:p>
    <w:p w14:paraId="205528B4" w14:textId="77777777" w:rsidR="00F4471C" w:rsidRDefault="00B06348">
      <w:pPr>
        <w:spacing w:line="600" w:lineRule="exact"/>
        <w:ind w:firstLineChars="200" w:firstLine="560"/>
        <w:jc w:val="both"/>
        <w:rPr>
          <w:color w:val="000000"/>
          <w:sz w:val="28"/>
          <w:szCs w:val="28"/>
        </w:rPr>
      </w:pPr>
      <w:r>
        <w:rPr>
          <w:rFonts w:hint="eastAsia"/>
          <w:color w:val="000000"/>
          <w:sz w:val="28"/>
          <w:szCs w:val="28"/>
        </w:rPr>
        <w:t>2</w:t>
      </w:r>
      <w:r>
        <w:rPr>
          <w:color w:val="000000"/>
          <w:sz w:val="28"/>
          <w:szCs w:val="28"/>
        </w:rPr>
        <w:t>018</w:t>
      </w:r>
      <w:r>
        <w:rPr>
          <w:rFonts w:hint="eastAsia"/>
          <w:color w:val="000000"/>
          <w:sz w:val="28"/>
          <w:szCs w:val="28"/>
        </w:rPr>
        <w:t>年08月，盂县财政局拨付债券资金1,621.60万元。</w:t>
      </w:r>
    </w:p>
    <w:p w14:paraId="7E075784" w14:textId="77777777" w:rsidR="00F4471C" w:rsidRDefault="00B06348">
      <w:pPr>
        <w:spacing w:line="600" w:lineRule="exact"/>
        <w:ind w:firstLineChars="200" w:firstLine="560"/>
        <w:jc w:val="both"/>
        <w:rPr>
          <w:b/>
          <w:sz w:val="28"/>
          <w:szCs w:val="28"/>
        </w:rPr>
      </w:pPr>
      <w:r>
        <w:rPr>
          <w:rFonts w:hint="eastAsia"/>
          <w:b/>
          <w:sz w:val="28"/>
          <w:szCs w:val="28"/>
        </w:rPr>
        <w:t>三、债券资金使用情况</w:t>
      </w:r>
    </w:p>
    <w:p w14:paraId="7AB56E81" w14:textId="77777777" w:rsidR="00F4471C" w:rsidRDefault="00B06348">
      <w:pPr>
        <w:spacing w:line="600" w:lineRule="exact"/>
        <w:ind w:firstLineChars="200" w:firstLine="560"/>
        <w:jc w:val="both"/>
        <w:rPr>
          <w:sz w:val="28"/>
          <w:szCs w:val="28"/>
        </w:rPr>
      </w:pPr>
      <w:r>
        <w:rPr>
          <w:rFonts w:hint="eastAsia"/>
          <w:sz w:val="28"/>
          <w:szCs w:val="28"/>
        </w:rPr>
        <w:t>1.截止2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日，2</w:t>
      </w:r>
      <w:r>
        <w:rPr>
          <w:sz w:val="28"/>
          <w:szCs w:val="28"/>
        </w:rPr>
        <w:t>018</w:t>
      </w:r>
      <w:r>
        <w:rPr>
          <w:rFonts w:hint="eastAsia"/>
          <w:sz w:val="28"/>
          <w:szCs w:val="28"/>
        </w:rPr>
        <w:t>年度</w:t>
      </w:r>
      <w:r>
        <w:rPr>
          <w:bCs/>
          <w:sz w:val="28"/>
          <w:szCs w:val="28"/>
        </w:rPr>
        <w:t>盂县</w:t>
      </w:r>
      <w:r>
        <w:rPr>
          <w:rFonts w:hint="eastAsia"/>
          <w:sz w:val="28"/>
          <w:szCs w:val="28"/>
        </w:rPr>
        <w:t>农业农村局易地扶贫搬迁项目的债券资金全部使用完毕。</w:t>
      </w:r>
    </w:p>
    <w:tbl>
      <w:tblPr>
        <w:tblW w:w="8522" w:type="dxa"/>
        <w:jc w:val="center"/>
        <w:tblBorders>
          <w:bottom w:val="single" w:sz="4" w:space="0" w:color="auto"/>
        </w:tblBorders>
        <w:tblLayout w:type="fixed"/>
        <w:tblLook w:val="04A0" w:firstRow="1" w:lastRow="0" w:firstColumn="1" w:lastColumn="0" w:noHBand="0" w:noVBand="1"/>
      </w:tblPr>
      <w:tblGrid>
        <w:gridCol w:w="786"/>
        <w:gridCol w:w="1216"/>
        <w:gridCol w:w="4904"/>
        <w:gridCol w:w="1616"/>
      </w:tblGrid>
      <w:tr w:rsidR="00F4471C" w14:paraId="1F0C4C9F" w14:textId="77777777">
        <w:trPr>
          <w:trHeight w:val="454"/>
          <w:tblHeader/>
          <w:jc w:val="center"/>
        </w:trPr>
        <w:tc>
          <w:tcPr>
            <w:tcW w:w="786" w:type="dxa"/>
            <w:tcBorders>
              <w:bottom w:val="single" w:sz="4" w:space="0" w:color="auto"/>
            </w:tcBorders>
            <w:vAlign w:val="bottom"/>
          </w:tcPr>
          <w:p w14:paraId="1D5D43BA" w14:textId="77777777" w:rsidR="00F4471C" w:rsidRDefault="00F4471C">
            <w:pPr>
              <w:jc w:val="right"/>
              <w:rPr>
                <w:rFonts w:cs="Times New Roman"/>
                <w:sz w:val="20"/>
                <w:szCs w:val="20"/>
              </w:rPr>
            </w:pPr>
          </w:p>
        </w:tc>
        <w:tc>
          <w:tcPr>
            <w:tcW w:w="1216" w:type="dxa"/>
            <w:tcBorders>
              <w:bottom w:val="single" w:sz="4" w:space="0" w:color="auto"/>
            </w:tcBorders>
            <w:vAlign w:val="bottom"/>
          </w:tcPr>
          <w:p w14:paraId="1DFBE999" w14:textId="77777777" w:rsidR="00F4471C" w:rsidRDefault="00F4471C">
            <w:pPr>
              <w:jc w:val="right"/>
              <w:rPr>
                <w:rFonts w:cs="Times New Roman"/>
                <w:sz w:val="20"/>
                <w:szCs w:val="20"/>
              </w:rPr>
            </w:pPr>
          </w:p>
        </w:tc>
        <w:tc>
          <w:tcPr>
            <w:tcW w:w="4904" w:type="dxa"/>
            <w:tcBorders>
              <w:bottom w:val="single" w:sz="4" w:space="0" w:color="auto"/>
            </w:tcBorders>
            <w:vAlign w:val="bottom"/>
          </w:tcPr>
          <w:p w14:paraId="643D60CE" w14:textId="77777777" w:rsidR="00F4471C" w:rsidRDefault="00F4471C">
            <w:pPr>
              <w:jc w:val="right"/>
              <w:rPr>
                <w:rFonts w:cs="Times New Roman"/>
                <w:sz w:val="20"/>
                <w:szCs w:val="20"/>
              </w:rPr>
            </w:pPr>
          </w:p>
        </w:tc>
        <w:tc>
          <w:tcPr>
            <w:tcW w:w="1616" w:type="dxa"/>
            <w:tcBorders>
              <w:bottom w:val="single" w:sz="4" w:space="0" w:color="auto"/>
            </w:tcBorders>
            <w:vAlign w:val="bottom"/>
          </w:tcPr>
          <w:p w14:paraId="21B7B0F4" w14:textId="77777777" w:rsidR="00F4471C" w:rsidRDefault="00B06348">
            <w:pPr>
              <w:jc w:val="right"/>
              <w:rPr>
                <w:color w:val="000000"/>
                <w:sz w:val="20"/>
                <w:szCs w:val="20"/>
              </w:rPr>
            </w:pPr>
            <w:r>
              <w:rPr>
                <w:rFonts w:hint="eastAsia"/>
                <w:color w:val="000000"/>
                <w:sz w:val="20"/>
                <w:szCs w:val="20"/>
              </w:rPr>
              <w:t>金额单位：万元</w:t>
            </w:r>
          </w:p>
        </w:tc>
      </w:tr>
      <w:tr w:rsidR="00F4471C" w14:paraId="16F1B330" w14:textId="77777777">
        <w:trPr>
          <w:trHeight w:val="454"/>
          <w:tblHeader/>
          <w:jc w:val="center"/>
        </w:trPr>
        <w:tc>
          <w:tcPr>
            <w:tcW w:w="786" w:type="dxa"/>
            <w:tcBorders>
              <w:top w:val="single" w:sz="4" w:space="0" w:color="auto"/>
              <w:bottom w:val="dotted" w:sz="4" w:space="0" w:color="auto"/>
              <w:right w:val="dotted" w:sz="4" w:space="0" w:color="auto"/>
            </w:tcBorders>
            <w:vAlign w:val="center"/>
          </w:tcPr>
          <w:p w14:paraId="35E42A48" w14:textId="77777777" w:rsidR="00F4471C" w:rsidRDefault="00B06348">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4" w:space="0" w:color="auto"/>
              <w:bottom w:val="dotted" w:sz="4" w:space="0" w:color="auto"/>
              <w:right w:val="dotted" w:sz="4" w:space="0" w:color="auto"/>
            </w:tcBorders>
            <w:vAlign w:val="center"/>
          </w:tcPr>
          <w:p w14:paraId="0D36E0AE" w14:textId="77777777" w:rsidR="00F4471C" w:rsidRDefault="00B06348">
            <w:pPr>
              <w:jc w:val="center"/>
              <w:rPr>
                <w:b/>
                <w:bCs/>
                <w:color w:val="000000"/>
                <w:sz w:val="20"/>
                <w:szCs w:val="20"/>
              </w:rPr>
            </w:pPr>
            <w:r>
              <w:rPr>
                <w:rFonts w:hint="eastAsia"/>
                <w:b/>
                <w:bCs/>
                <w:color w:val="000000"/>
                <w:sz w:val="20"/>
                <w:szCs w:val="20"/>
              </w:rPr>
              <w:t>日 期</w:t>
            </w:r>
          </w:p>
        </w:tc>
        <w:tc>
          <w:tcPr>
            <w:tcW w:w="4904" w:type="dxa"/>
            <w:tcBorders>
              <w:top w:val="single" w:sz="4" w:space="0" w:color="auto"/>
              <w:left w:val="dotted" w:sz="4" w:space="0" w:color="auto"/>
              <w:bottom w:val="dotted" w:sz="4" w:space="0" w:color="auto"/>
              <w:right w:val="dotted" w:sz="4" w:space="0" w:color="auto"/>
            </w:tcBorders>
            <w:vAlign w:val="center"/>
          </w:tcPr>
          <w:p w14:paraId="0D56227E" w14:textId="77777777" w:rsidR="00F4471C" w:rsidRDefault="00B06348">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4" w:space="0" w:color="auto"/>
              <w:bottom w:val="dotted" w:sz="4" w:space="0" w:color="auto"/>
            </w:tcBorders>
            <w:vAlign w:val="center"/>
          </w:tcPr>
          <w:p w14:paraId="3C7606DA" w14:textId="77777777" w:rsidR="00F4471C" w:rsidRDefault="00B06348">
            <w:pPr>
              <w:jc w:val="center"/>
              <w:rPr>
                <w:b/>
                <w:bCs/>
                <w:color w:val="000000"/>
                <w:sz w:val="20"/>
                <w:szCs w:val="20"/>
              </w:rPr>
            </w:pPr>
            <w:r>
              <w:rPr>
                <w:rFonts w:hint="eastAsia"/>
                <w:b/>
                <w:bCs/>
                <w:color w:val="000000"/>
                <w:sz w:val="20"/>
                <w:szCs w:val="20"/>
              </w:rPr>
              <w:t xml:space="preserve">金 额 </w:t>
            </w:r>
          </w:p>
        </w:tc>
      </w:tr>
      <w:tr w:rsidR="00F4471C" w14:paraId="2483D627" w14:textId="77777777">
        <w:trPr>
          <w:trHeight w:val="454"/>
          <w:jc w:val="center"/>
        </w:trPr>
        <w:tc>
          <w:tcPr>
            <w:tcW w:w="786" w:type="dxa"/>
            <w:tcBorders>
              <w:top w:val="dotted" w:sz="4" w:space="0" w:color="auto"/>
              <w:bottom w:val="dotted" w:sz="4" w:space="0" w:color="auto"/>
              <w:right w:val="dotted" w:sz="4" w:space="0" w:color="auto"/>
            </w:tcBorders>
            <w:vAlign w:val="center"/>
          </w:tcPr>
          <w:p w14:paraId="5173F1AF" w14:textId="77777777" w:rsidR="00F4471C" w:rsidRDefault="00B06348">
            <w:pPr>
              <w:jc w:val="center"/>
              <w:rPr>
                <w:color w:val="000000"/>
                <w:sz w:val="20"/>
                <w:szCs w:val="20"/>
              </w:rPr>
            </w:pPr>
            <w:r>
              <w:rPr>
                <w:rFonts w:hint="eastAsia"/>
                <w:color w:val="000000"/>
                <w:sz w:val="20"/>
                <w:szCs w:val="20"/>
              </w:rPr>
              <w:t>1</w:t>
            </w:r>
          </w:p>
        </w:tc>
        <w:tc>
          <w:tcPr>
            <w:tcW w:w="1216" w:type="dxa"/>
            <w:tcBorders>
              <w:top w:val="dotted" w:sz="4" w:space="0" w:color="auto"/>
              <w:left w:val="dotted" w:sz="4" w:space="0" w:color="auto"/>
              <w:bottom w:val="dotted" w:sz="4" w:space="0" w:color="auto"/>
              <w:right w:val="dotted" w:sz="4" w:space="0" w:color="auto"/>
            </w:tcBorders>
            <w:vAlign w:val="center"/>
          </w:tcPr>
          <w:p w14:paraId="680B97B8" w14:textId="77777777" w:rsidR="00F4471C" w:rsidRDefault="00B06348">
            <w:pPr>
              <w:jc w:val="center"/>
              <w:textAlignment w:val="center"/>
              <w:rPr>
                <w:color w:val="000000"/>
                <w:sz w:val="20"/>
                <w:szCs w:val="20"/>
              </w:rPr>
            </w:pPr>
            <w:r>
              <w:rPr>
                <w:rFonts w:hint="eastAsia"/>
                <w:color w:val="000000"/>
                <w:sz w:val="20"/>
                <w:szCs w:val="20"/>
              </w:rPr>
              <w:t>2018.08.28</w:t>
            </w:r>
          </w:p>
        </w:tc>
        <w:tc>
          <w:tcPr>
            <w:tcW w:w="4904" w:type="dxa"/>
            <w:tcBorders>
              <w:top w:val="dotted" w:sz="4" w:space="0" w:color="auto"/>
              <w:left w:val="dotted" w:sz="4" w:space="0" w:color="auto"/>
              <w:bottom w:val="dotted" w:sz="4" w:space="0" w:color="auto"/>
              <w:right w:val="dotted" w:sz="4" w:space="0" w:color="auto"/>
            </w:tcBorders>
            <w:vAlign w:val="center"/>
          </w:tcPr>
          <w:p w14:paraId="1FC8632F" w14:textId="77777777" w:rsidR="00F4471C" w:rsidRDefault="00B06348">
            <w:pPr>
              <w:jc w:val="center"/>
              <w:textAlignment w:val="center"/>
              <w:rPr>
                <w:color w:val="000000"/>
                <w:sz w:val="20"/>
                <w:szCs w:val="20"/>
              </w:rPr>
            </w:pPr>
            <w:r>
              <w:rPr>
                <w:rFonts w:hint="eastAsia"/>
                <w:color w:val="000000"/>
                <w:sz w:val="20"/>
                <w:szCs w:val="20"/>
              </w:rPr>
              <w:t>山西晋盂建设投资有限公司补助款</w:t>
            </w:r>
          </w:p>
        </w:tc>
        <w:tc>
          <w:tcPr>
            <w:tcW w:w="1616" w:type="dxa"/>
            <w:tcBorders>
              <w:top w:val="dotted" w:sz="4" w:space="0" w:color="auto"/>
              <w:left w:val="dotted" w:sz="4" w:space="0" w:color="auto"/>
              <w:bottom w:val="dotted" w:sz="4" w:space="0" w:color="auto"/>
            </w:tcBorders>
            <w:vAlign w:val="center"/>
          </w:tcPr>
          <w:p w14:paraId="6591C6C8" w14:textId="77777777" w:rsidR="00F4471C" w:rsidRDefault="00B06348">
            <w:pPr>
              <w:jc w:val="center"/>
              <w:textAlignment w:val="center"/>
              <w:rPr>
                <w:color w:val="000000"/>
                <w:sz w:val="20"/>
                <w:szCs w:val="20"/>
              </w:rPr>
            </w:pPr>
            <w:r>
              <w:rPr>
                <w:rFonts w:hint="eastAsia"/>
                <w:color w:val="000000"/>
                <w:sz w:val="20"/>
                <w:szCs w:val="20"/>
              </w:rPr>
              <w:t>1,621.60</w:t>
            </w:r>
          </w:p>
        </w:tc>
      </w:tr>
      <w:tr w:rsidR="00F4471C" w14:paraId="50F6C0D4" w14:textId="77777777">
        <w:trPr>
          <w:trHeight w:val="454"/>
          <w:jc w:val="center"/>
        </w:trPr>
        <w:tc>
          <w:tcPr>
            <w:tcW w:w="6906" w:type="dxa"/>
            <w:gridSpan w:val="3"/>
            <w:tcBorders>
              <w:top w:val="dotted" w:sz="4" w:space="0" w:color="auto"/>
              <w:right w:val="dotted" w:sz="4" w:space="0" w:color="auto"/>
            </w:tcBorders>
            <w:vAlign w:val="center"/>
          </w:tcPr>
          <w:p w14:paraId="70BB546E" w14:textId="77777777" w:rsidR="00F4471C" w:rsidRDefault="00B06348">
            <w:pPr>
              <w:jc w:val="center"/>
              <w:textAlignment w:val="center"/>
              <w:rPr>
                <w:b/>
                <w:bCs/>
                <w:color w:val="000000"/>
                <w:sz w:val="20"/>
                <w:szCs w:val="20"/>
              </w:rPr>
            </w:pPr>
            <w:r>
              <w:rPr>
                <w:rFonts w:hint="eastAsia"/>
                <w:b/>
                <w:bCs/>
                <w:color w:val="000000"/>
                <w:sz w:val="20"/>
                <w:szCs w:val="20"/>
              </w:rPr>
              <w:t>合计</w:t>
            </w:r>
          </w:p>
        </w:tc>
        <w:tc>
          <w:tcPr>
            <w:tcW w:w="1616" w:type="dxa"/>
            <w:tcBorders>
              <w:top w:val="dotted" w:sz="4" w:space="0" w:color="auto"/>
              <w:left w:val="dotted" w:sz="4" w:space="0" w:color="auto"/>
            </w:tcBorders>
            <w:vAlign w:val="center"/>
          </w:tcPr>
          <w:p w14:paraId="5DA2FDFD" w14:textId="77777777" w:rsidR="00F4471C" w:rsidRDefault="00B06348">
            <w:pPr>
              <w:jc w:val="center"/>
              <w:textAlignment w:val="center"/>
              <w:rPr>
                <w:color w:val="000000"/>
                <w:sz w:val="20"/>
                <w:szCs w:val="20"/>
              </w:rPr>
            </w:pPr>
            <w:r>
              <w:rPr>
                <w:rFonts w:hint="eastAsia"/>
                <w:b/>
                <w:color w:val="000000"/>
                <w:sz w:val="20"/>
                <w:szCs w:val="20"/>
              </w:rPr>
              <w:t>1,621.60</w:t>
            </w:r>
          </w:p>
        </w:tc>
      </w:tr>
    </w:tbl>
    <w:p w14:paraId="255070C4"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lastRenderedPageBreak/>
        <w:t>本单位严格按照一般债券资金用途使用，不存在资金用途调整情况。</w:t>
      </w:r>
    </w:p>
    <w:p w14:paraId="1A02CA53" w14:textId="77777777" w:rsidR="00F4471C" w:rsidRDefault="00B06348">
      <w:pPr>
        <w:pStyle w:val="Default"/>
        <w:spacing w:line="600" w:lineRule="exact"/>
        <w:ind w:firstLineChars="200" w:firstLine="560"/>
        <w:rPr>
          <w:rFonts w:hint="default"/>
          <w:sz w:val="28"/>
          <w:szCs w:val="28"/>
        </w:rPr>
      </w:pPr>
      <w:r>
        <w:rPr>
          <w:bCs/>
          <w:sz w:val="28"/>
          <w:szCs w:val="28"/>
        </w:rPr>
        <w:t>2.按照易地扶贫搬迁项目的实际情况，现有510.72万元剩余资金需要退回，已于2019年04月03日退回财政。</w:t>
      </w:r>
    </w:p>
    <w:p w14:paraId="781891B0" w14:textId="77777777" w:rsidR="00F4471C" w:rsidRDefault="00B06348">
      <w:pPr>
        <w:pStyle w:val="2"/>
        <w:spacing w:line="600" w:lineRule="exact"/>
        <w:ind w:firstLineChars="200" w:firstLine="560"/>
        <w:jc w:val="both"/>
        <w:rPr>
          <w:bCs w:val="0"/>
          <w:sz w:val="28"/>
          <w:szCs w:val="28"/>
        </w:rPr>
      </w:pPr>
      <w:bookmarkStart w:id="95" w:name="_Toc14377"/>
      <w:bookmarkStart w:id="96" w:name="_Toc29090"/>
      <w:r>
        <w:rPr>
          <w:rFonts w:hint="eastAsia"/>
          <w:bCs w:val="0"/>
          <w:sz w:val="28"/>
          <w:szCs w:val="28"/>
        </w:rPr>
        <w:t>四、债券资金对应的投资项目</w:t>
      </w:r>
      <w:bookmarkEnd w:id="95"/>
      <w:bookmarkEnd w:id="96"/>
    </w:p>
    <w:p w14:paraId="619A0E56"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一般债券对应的投资项目为盂县易地扶贫搬迁项目。</w:t>
      </w:r>
    </w:p>
    <w:p w14:paraId="6E24EDC1" w14:textId="77777777" w:rsidR="00F4471C" w:rsidRDefault="00B06348">
      <w:pPr>
        <w:adjustRightInd w:val="0"/>
        <w:snapToGrid w:val="0"/>
        <w:spacing w:line="600" w:lineRule="exact"/>
        <w:ind w:firstLineChars="200" w:firstLine="560"/>
        <w:jc w:val="both"/>
        <w:outlineLvl w:val="1"/>
        <w:rPr>
          <w:b/>
          <w:sz w:val="28"/>
          <w:szCs w:val="28"/>
        </w:rPr>
      </w:pPr>
      <w:bookmarkStart w:id="97" w:name="_Toc7715"/>
      <w:bookmarkStart w:id="98" w:name="_Toc28204"/>
      <w:r>
        <w:rPr>
          <w:rFonts w:hint="eastAsia"/>
          <w:b/>
          <w:sz w:val="28"/>
          <w:szCs w:val="28"/>
        </w:rPr>
        <w:t>1.项目基本情况</w:t>
      </w:r>
      <w:bookmarkEnd w:id="97"/>
      <w:bookmarkEnd w:id="98"/>
    </w:p>
    <w:p w14:paraId="19C1F043" w14:textId="77777777" w:rsidR="00F4471C" w:rsidRDefault="00B06348">
      <w:pPr>
        <w:adjustRightInd w:val="0"/>
        <w:snapToGrid w:val="0"/>
        <w:spacing w:line="600" w:lineRule="exact"/>
        <w:ind w:firstLineChars="200" w:firstLine="560"/>
        <w:jc w:val="both"/>
        <w:outlineLvl w:val="1"/>
        <w:rPr>
          <w:bCs/>
          <w:sz w:val="28"/>
          <w:szCs w:val="28"/>
        </w:rPr>
      </w:pPr>
      <w:bookmarkStart w:id="99" w:name="_Toc31234"/>
      <w:bookmarkStart w:id="100" w:name="_Toc20722"/>
      <w:r>
        <w:rPr>
          <w:rFonts w:hint="eastAsia"/>
          <w:bCs/>
          <w:sz w:val="28"/>
          <w:szCs w:val="28"/>
        </w:rPr>
        <w:t>盂县易地扶贫搬迁项目共搬迁建档立卡贫困户98户261人，同步搬迁农户72户158人，共设有5个集中安置点，及2016</w:t>
      </w:r>
      <w:r>
        <w:rPr>
          <w:bCs/>
          <w:sz w:val="28"/>
          <w:szCs w:val="28"/>
        </w:rPr>
        <w:t>、</w:t>
      </w:r>
      <w:r>
        <w:rPr>
          <w:rFonts w:hint="eastAsia"/>
          <w:bCs/>
          <w:sz w:val="28"/>
          <w:szCs w:val="28"/>
        </w:rPr>
        <w:t>2017年两个分散安置项目，集中安置点分别为梁家寨灯花新村安置点、西潘乡东头村“五保”供养安置点、西潘乡侯庄村“五保”供养安置点、西烟洪镇新村安置点、县城聚景园集中安置点。</w:t>
      </w:r>
      <w:bookmarkEnd w:id="99"/>
      <w:bookmarkEnd w:id="100"/>
    </w:p>
    <w:p w14:paraId="402B0A97" w14:textId="77777777" w:rsidR="00F4471C" w:rsidRDefault="00B06348">
      <w:pPr>
        <w:adjustRightInd w:val="0"/>
        <w:snapToGrid w:val="0"/>
        <w:spacing w:line="600" w:lineRule="exact"/>
        <w:ind w:firstLineChars="200" w:firstLine="560"/>
        <w:jc w:val="both"/>
        <w:outlineLvl w:val="1"/>
        <w:rPr>
          <w:b/>
          <w:sz w:val="28"/>
          <w:szCs w:val="28"/>
        </w:rPr>
      </w:pPr>
      <w:bookmarkStart w:id="101" w:name="_Toc13249"/>
      <w:bookmarkStart w:id="102" w:name="_Toc16784"/>
      <w:r>
        <w:rPr>
          <w:rFonts w:hint="eastAsia"/>
          <w:b/>
          <w:sz w:val="28"/>
          <w:szCs w:val="28"/>
        </w:rPr>
        <w:t>2.项目投资及资金来源</w:t>
      </w:r>
      <w:bookmarkEnd w:id="101"/>
      <w:bookmarkEnd w:id="102"/>
    </w:p>
    <w:p w14:paraId="4E420AF0" w14:textId="77777777" w:rsidR="00F4471C" w:rsidRDefault="00B06348">
      <w:pPr>
        <w:adjustRightInd w:val="0"/>
        <w:snapToGrid w:val="0"/>
        <w:spacing w:line="600" w:lineRule="exact"/>
        <w:ind w:firstLineChars="200" w:firstLine="560"/>
        <w:jc w:val="both"/>
        <w:outlineLvl w:val="1"/>
        <w:rPr>
          <w:bCs/>
          <w:sz w:val="28"/>
          <w:szCs w:val="28"/>
        </w:rPr>
      </w:pPr>
      <w:bookmarkStart w:id="103" w:name="_Toc23885"/>
      <w:bookmarkStart w:id="104" w:name="_Toc7013"/>
      <w:r>
        <w:rPr>
          <w:rFonts w:hint="eastAsia"/>
          <w:bCs/>
          <w:sz w:val="28"/>
          <w:szCs w:val="28"/>
        </w:rPr>
        <w:t>盂县易地扶贫搬迁项目</w:t>
      </w:r>
      <w:r>
        <w:rPr>
          <w:bCs/>
          <w:sz w:val="28"/>
          <w:szCs w:val="28"/>
        </w:rPr>
        <w:t>总投资1,700.32万元，资金来源为：中央预算、国家政策性融资、地方财政统筹、</w:t>
      </w:r>
      <w:r>
        <w:rPr>
          <w:rFonts w:hint="eastAsia"/>
          <w:bCs/>
          <w:sz w:val="28"/>
          <w:szCs w:val="28"/>
        </w:rPr>
        <w:t>个人</w:t>
      </w:r>
      <w:r>
        <w:rPr>
          <w:bCs/>
          <w:sz w:val="28"/>
          <w:szCs w:val="28"/>
        </w:rPr>
        <w:t>自筹</w:t>
      </w:r>
      <w:r>
        <w:rPr>
          <w:rFonts w:hint="eastAsia"/>
          <w:bCs/>
          <w:sz w:val="28"/>
          <w:szCs w:val="28"/>
        </w:rPr>
        <w:t>。</w:t>
      </w:r>
      <w:bookmarkEnd w:id="103"/>
      <w:bookmarkEnd w:id="104"/>
    </w:p>
    <w:p w14:paraId="56AA68FC" w14:textId="77777777" w:rsidR="00F4471C" w:rsidRDefault="00B06348">
      <w:pPr>
        <w:adjustRightInd w:val="0"/>
        <w:snapToGrid w:val="0"/>
        <w:spacing w:line="600" w:lineRule="exact"/>
        <w:ind w:firstLineChars="200" w:firstLine="560"/>
        <w:jc w:val="both"/>
        <w:outlineLvl w:val="1"/>
        <w:rPr>
          <w:b/>
          <w:sz w:val="28"/>
          <w:szCs w:val="28"/>
        </w:rPr>
      </w:pPr>
      <w:bookmarkStart w:id="105" w:name="_Toc26460"/>
      <w:bookmarkStart w:id="106" w:name="_Toc24495"/>
      <w:r>
        <w:rPr>
          <w:rFonts w:hint="eastAsia"/>
          <w:b/>
          <w:sz w:val="28"/>
          <w:szCs w:val="28"/>
        </w:rPr>
        <w:t>3.项目审批情况</w:t>
      </w:r>
      <w:bookmarkEnd w:id="105"/>
      <w:bookmarkEnd w:id="106"/>
    </w:p>
    <w:p w14:paraId="628A768B" w14:textId="77777777" w:rsidR="00F4471C" w:rsidRDefault="00B06348">
      <w:pPr>
        <w:adjustRightInd w:val="0"/>
        <w:snapToGrid w:val="0"/>
        <w:spacing w:line="600" w:lineRule="exact"/>
        <w:ind w:firstLineChars="200" w:firstLine="560"/>
        <w:jc w:val="both"/>
        <w:outlineLvl w:val="1"/>
        <w:rPr>
          <w:bCs/>
          <w:sz w:val="28"/>
          <w:szCs w:val="28"/>
        </w:rPr>
      </w:pPr>
      <w:bookmarkStart w:id="107" w:name="_Toc30276"/>
      <w:bookmarkStart w:id="108" w:name="_Toc15525"/>
      <w:r>
        <w:rPr>
          <w:rFonts w:hint="eastAsia"/>
          <w:bCs/>
          <w:sz w:val="28"/>
          <w:szCs w:val="28"/>
        </w:rPr>
        <w:t>2017年10月，项目取得盂县脱贫攻坚领导组办公室《关于同意上社镇人民政府关于魏家沟村2016年度易地搬迁事宜报告的批复》（盂脱贫办字[2017]36号）。</w:t>
      </w:r>
      <w:bookmarkEnd w:id="107"/>
      <w:bookmarkEnd w:id="108"/>
    </w:p>
    <w:p w14:paraId="74F29B05" w14:textId="77777777" w:rsidR="00F4471C" w:rsidRDefault="00B06348">
      <w:pPr>
        <w:widowControl w:val="0"/>
        <w:adjustRightInd w:val="0"/>
        <w:snapToGrid w:val="0"/>
        <w:spacing w:line="600" w:lineRule="exact"/>
        <w:ind w:firstLineChars="200" w:firstLine="560"/>
        <w:jc w:val="both"/>
        <w:outlineLvl w:val="1"/>
        <w:rPr>
          <w:bCs/>
          <w:sz w:val="28"/>
          <w:szCs w:val="28"/>
        </w:rPr>
      </w:pPr>
      <w:bookmarkStart w:id="109" w:name="_Toc13202"/>
      <w:bookmarkStart w:id="110" w:name="_Toc5599"/>
      <w:r>
        <w:rPr>
          <w:rFonts w:hint="eastAsia"/>
          <w:bCs/>
          <w:sz w:val="28"/>
          <w:szCs w:val="28"/>
        </w:rPr>
        <w:t>2017年12月01日，项目取得盂县脱贫攻坚领导组办公室《关于2017年度易地扶贫搬迁聚景园集中安置项目的说明》（盂脱贫办字[2017]48号）。</w:t>
      </w:r>
      <w:bookmarkEnd w:id="109"/>
      <w:bookmarkEnd w:id="110"/>
    </w:p>
    <w:p w14:paraId="1A31F792"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09F34D1F" w14:textId="77777777" w:rsidR="00F4471C" w:rsidRDefault="00B06348">
      <w:pPr>
        <w:adjustRightInd w:val="0"/>
        <w:snapToGrid w:val="0"/>
        <w:spacing w:line="600" w:lineRule="exact"/>
        <w:ind w:firstLineChars="200" w:firstLine="560"/>
        <w:jc w:val="both"/>
        <w:outlineLvl w:val="1"/>
        <w:rPr>
          <w:bCs/>
          <w:sz w:val="28"/>
          <w:szCs w:val="28"/>
        </w:rPr>
      </w:pPr>
      <w:bookmarkStart w:id="111" w:name="_Toc13893"/>
      <w:r>
        <w:rPr>
          <w:bCs/>
          <w:sz w:val="28"/>
          <w:szCs w:val="28"/>
        </w:rPr>
        <w:lastRenderedPageBreak/>
        <w:t>本项目于</w:t>
      </w:r>
      <w:r>
        <w:rPr>
          <w:rFonts w:hint="eastAsia"/>
          <w:bCs/>
          <w:sz w:val="28"/>
          <w:szCs w:val="28"/>
        </w:rPr>
        <w:t>2016年</w:t>
      </w:r>
      <w:r>
        <w:rPr>
          <w:bCs/>
          <w:sz w:val="28"/>
          <w:szCs w:val="28"/>
        </w:rPr>
        <w:t>0</w:t>
      </w:r>
      <w:r>
        <w:rPr>
          <w:rFonts w:hint="eastAsia"/>
          <w:bCs/>
          <w:sz w:val="28"/>
          <w:szCs w:val="28"/>
        </w:rPr>
        <w:t>1月</w:t>
      </w:r>
      <w:r>
        <w:rPr>
          <w:bCs/>
          <w:sz w:val="28"/>
          <w:szCs w:val="28"/>
        </w:rPr>
        <w:t>开工，</w:t>
      </w:r>
      <w:r>
        <w:rPr>
          <w:rFonts w:hint="eastAsia"/>
          <w:bCs/>
          <w:sz w:val="28"/>
          <w:szCs w:val="28"/>
        </w:rPr>
        <w:t>2018年12月</w:t>
      </w:r>
      <w:r>
        <w:rPr>
          <w:bCs/>
          <w:sz w:val="28"/>
          <w:szCs w:val="28"/>
        </w:rPr>
        <w:t>完工。</w:t>
      </w:r>
      <w:bookmarkEnd w:id="111"/>
    </w:p>
    <w:p w14:paraId="55E250C3" w14:textId="77777777" w:rsidR="00F4471C" w:rsidRDefault="00B06348">
      <w:pPr>
        <w:adjustRightInd w:val="0"/>
        <w:snapToGrid w:val="0"/>
        <w:spacing w:line="600" w:lineRule="exact"/>
        <w:ind w:firstLineChars="200" w:firstLine="560"/>
        <w:jc w:val="both"/>
        <w:outlineLvl w:val="1"/>
        <w:rPr>
          <w:bCs/>
          <w:sz w:val="28"/>
          <w:szCs w:val="28"/>
        </w:rPr>
      </w:pPr>
      <w:bookmarkStart w:id="112" w:name="_Toc21576"/>
      <w:r>
        <w:rPr>
          <w:rFonts w:hint="eastAsia"/>
          <w:bCs/>
          <w:sz w:val="28"/>
          <w:szCs w:val="28"/>
        </w:rPr>
        <w:t>截止2019年03月31日，本项目累计完成投资1,700.32万元，占总投资</w:t>
      </w:r>
      <w:r>
        <w:rPr>
          <w:bCs/>
          <w:sz w:val="28"/>
          <w:szCs w:val="28"/>
        </w:rPr>
        <w:t>额</w:t>
      </w:r>
      <w:r>
        <w:rPr>
          <w:rFonts w:hint="eastAsia"/>
          <w:bCs/>
          <w:sz w:val="28"/>
          <w:szCs w:val="28"/>
        </w:rPr>
        <w:t>的10</w:t>
      </w:r>
      <w:r>
        <w:rPr>
          <w:bCs/>
          <w:sz w:val="28"/>
          <w:szCs w:val="28"/>
        </w:rPr>
        <w:t>0</w:t>
      </w:r>
      <w:r>
        <w:rPr>
          <w:rFonts w:hint="eastAsia"/>
          <w:bCs/>
          <w:sz w:val="28"/>
          <w:szCs w:val="28"/>
        </w:rPr>
        <w:t>％。</w:t>
      </w:r>
      <w:bookmarkEnd w:id="112"/>
    </w:p>
    <w:p w14:paraId="66413303" w14:textId="77777777" w:rsidR="00F4471C" w:rsidRDefault="00B06348">
      <w:pPr>
        <w:adjustRightInd w:val="0"/>
        <w:snapToGrid w:val="0"/>
        <w:spacing w:line="600" w:lineRule="exact"/>
        <w:ind w:firstLineChars="200" w:firstLine="560"/>
        <w:jc w:val="both"/>
        <w:outlineLvl w:val="1"/>
        <w:rPr>
          <w:b/>
          <w:sz w:val="28"/>
          <w:szCs w:val="28"/>
        </w:rPr>
      </w:pPr>
      <w:bookmarkStart w:id="113" w:name="_Toc10576"/>
      <w:bookmarkStart w:id="114" w:name="_Toc17953"/>
      <w:r>
        <w:rPr>
          <w:rFonts w:hint="eastAsia"/>
          <w:b/>
          <w:sz w:val="28"/>
          <w:szCs w:val="28"/>
        </w:rPr>
        <w:t>五、债券重大公开事项</w:t>
      </w:r>
      <w:bookmarkEnd w:id="113"/>
      <w:bookmarkEnd w:id="114"/>
    </w:p>
    <w:p w14:paraId="6E4EE2B0" w14:textId="77777777" w:rsidR="00F4471C" w:rsidRDefault="00B06348">
      <w:pPr>
        <w:adjustRightInd w:val="0"/>
        <w:snapToGrid w:val="0"/>
        <w:spacing w:line="600" w:lineRule="exact"/>
        <w:ind w:firstLineChars="200" w:firstLine="560"/>
        <w:jc w:val="both"/>
        <w:outlineLvl w:val="1"/>
        <w:rPr>
          <w:bCs/>
          <w:sz w:val="28"/>
          <w:szCs w:val="28"/>
        </w:rPr>
      </w:pPr>
      <w:bookmarkStart w:id="115" w:name="_Toc18632"/>
      <w:bookmarkStart w:id="116" w:name="_Toc4700"/>
      <w:r>
        <w:rPr>
          <w:rFonts w:hint="eastAsia"/>
          <w:bCs/>
          <w:sz w:val="28"/>
          <w:szCs w:val="28"/>
        </w:rPr>
        <w:t>截止2018年末，本单位使用债券对应的项目未发生可能影响当地一般公共预算收入的重大事项。</w:t>
      </w:r>
      <w:bookmarkEnd w:id="115"/>
      <w:bookmarkEnd w:id="116"/>
    </w:p>
    <w:p w14:paraId="635B69A7" w14:textId="77777777" w:rsidR="00F4471C" w:rsidRDefault="00F4471C">
      <w:pPr>
        <w:pStyle w:val="Default"/>
        <w:spacing w:line="600" w:lineRule="exact"/>
        <w:ind w:firstLineChars="200" w:firstLine="560"/>
        <w:rPr>
          <w:rFonts w:hint="default"/>
          <w:bCs/>
          <w:sz w:val="28"/>
          <w:szCs w:val="28"/>
        </w:rPr>
      </w:pPr>
    </w:p>
    <w:p w14:paraId="44F12547" w14:textId="77777777" w:rsidR="00F4471C" w:rsidRDefault="00B06348">
      <w:pPr>
        <w:wordWrap w:val="0"/>
        <w:spacing w:line="600" w:lineRule="exact"/>
        <w:ind w:firstLineChars="200" w:firstLine="560"/>
        <w:jc w:val="right"/>
        <w:rPr>
          <w:bCs/>
          <w:sz w:val="28"/>
          <w:szCs w:val="28"/>
        </w:rPr>
      </w:pPr>
      <w:r>
        <w:rPr>
          <w:rFonts w:hint="eastAsia"/>
          <w:bCs/>
          <w:sz w:val="28"/>
          <w:szCs w:val="28"/>
        </w:rPr>
        <w:t xml:space="preserve">盂县农业农村局 </w:t>
      </w:r>
    </w:p>
    <w:p w14:paraId="722FE710" w14:textId="77777777" w:rsidR="00F4471C" w:rsidRDefault="00B06348">
      <w:pPr>
        <w:wordWrap w:val="0"/>
        <w:spacing w:line="600" w:lineRule="exact"/>
        <w:ind w:firstLineChars="200" w:firstLine="560"/>
        <w:jc w:val="right"/>
        <w:rPr>
          <w:bCs/>
          <w:sz w:val="28"/>
          <w:szCs w:val="28"/>
        </w:rPr>
      </w:pPr>
      <w:r>
        <w:rPr>
          <w:rFonts w:hint="eastAsia"/>
          <w:bCs/>
          <w:sz w:val="28"/>
          <w:szCs w:val="28"/>
        </w:rPr>
        <w:t xml:space="preserve">二〇一九年八月  </w:t>
      </w:r>
    </w:p>
    <w:p w14:paraId="32C03B96" w14:textId="77777777" w:rsidR="00F4471C" w:rsidRDefault="00B06348">
      <w:pPr>
        <w:jc w:val="right"/>
        <w:rPr>
          <w:bCs/>
          <w:sz w:val="28"/>
          <w:szCs w:val="28"/>
        </w:rPr>
      </w:pPr>
      <w:r>
        <w:rPr>
          <w:rFonts w:hint="eastAsia"/>
          <w:bCs/>
          <w:sz w:val="28"/>
          <w:szCs w:val="28"/>
        </w:rPr>
        <w:br w:type="page"/>
      </w:r>
    </w:p>
    <w:p w14:paraId="13BABD31" w14:textId="77777777" w:rsidR="00F4471C" w:rsidRDefault="00B06348">
      <w:pPr>
        <w:pStyle w:val="2"/>
      </w:pPr>
      <w:bookmarkStart w:id="117" w:name="_Toc30722"/>
      <w:r>
        <w:rPr>
          <w:rFonts w:hint="eastAsia"/>
          <w:szCs w:val="36"/>
        </w:rPr>
        <w:lastRenderedPageBreak/>
        <w:t>盂</w:t>
      </w:r>
      <w:r>
        <w:rPr>
          <w:rFonts w:hint="eastAsia"/>
        </w:rPr>
        <w:t>县苌池镇人民政府</w:t>
      </w:r>
      <w:bookmarkEnd w:id="117"/>
    </w:p>
    <w:p w14:paraId="7DF8B027" w14:textId="77777777" w:rsidR="00F4471C" w:rsidRDefault="00B06348">
      <w:pPr>
        <w:pStyle w:val="2"/>
        <w:rPr>
          <w:szCs w:val="36"/>
        </w:rPr>
      </w:pPr>
      <w:bookmarkStart w:id="118" w:name="_Toc30702"/>
      <w:bookmarkStart w:id="119" w:name="_Toc6395"/>
      <w:r>
        <w:rPr>
          <w:rFonts w:hint="eastAsia"/>
        </w:rPr>
        <w:t>债券存续期</w:t>
      </w:r>
      <w:r>
        <w:rPr>
          <w:rFonts w:hint="eastAsia"/>
          <w:szCs w:val="36"/>
        </w:rPr>
        <w:t>信息公示</w:t>
      </w:r>
      <w:bookmarkEnd w:id="118"/>
      <w:bookmarkEnd w:id="119"/>
    </w:p>
    <w:p w14:paraId="488AC094" w14:textId="77777777" w:rsidR="00F4471C" w:rsidRDefault="00B06348">
      <w:pPr>
        <w:spacing w:line="600" w:lineRule="exact"/>
        <w:ind w:firstLineChars="200" w:firstLine="560"/>
        <w:rPr>
          <w:b/>
          <w:bCs/>
          <w:sz w:val="28"/>
          <w:szCs w:val="28"/>
        </w:rPr>
      </w:pPr>
      <w:r>
        <w:rPr>
          <w:rFonts w:hint="eastAsia"/>
          <w:b/>
          <w:bCs/>
          <w:sz w:val="28"/>
          <w:szCs w:val="28"/>
        </w:rPr>
        <w:t>一、债券资金使用单位</w:t>
      </w:r>
    </w:p>
    <w:p w14:paraId="0E0AC3B6" w14:textId="77777777" w:rsidR="00F4471C" w:rsidRDefault="00B06348">
      <w:pPr>
        <w:spacing w:line="600" w:lineRule="exact"/>
        <w:ind w:firstLineChars="200" w:firstLine="560"/>
        <w:rPr>
          <w:sz w:val="28"/>
          <w:szCs w:val="28"/>
        </w:rPr>
      </w:pPr>
      <w:r>
        <w:rPr>
          <w:rFonts w:hint="eastAsia"/>
          <w:sz w:val="28"/>
          <w:szCs w:val="28"/>
        </w:rPr>
        <w:t>本次信息公示所涉债券资金的使用单位：盂县苌池镇人民政府。本单位依法取得了盂县机构编制委员会办公室核发的《统一社会信用代码证书》。具体情况如下：</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862"/>
      </w:tblGrid>
      <w:tr w:rsidR="00F4471C" w14:paraId="2594EF16" w14:textId="77777777">
        <w:tc>
          <w:tcPr>
            <w:tcW w:w="2660" w:type="dxa"/>
          </w:tcPr>
          <w:p w14:paraId="4E02DDB4" w14:textId="77777777" w:rsidR="00F4471C" w:rsidRDefault="00B06348">
            <w:pPr>
              <w:adjustRightInd w:val="0"/>
              <w:snapToGrid w:val="0"/>
              <w:spacing w:line="600" w:lineRule="exact"/>
              <w:jc w:val="center"/>
              <w:rPr>
                <w:bCs/>
                <w:sz w:val="28"/>
                <w:szCs w:val="28"/>
              </w:rPr>
            </w:pPr>
            <w:r>
              <w:rPr>
                <w:rFonts w:hint="eastAsia"/>
                <w:bCs/>
                <w:sz w:val="28"/>
                <w:szCs w:val="28"/>
              </w:rPr>
              <w:t>机构名称</w:t>
            </w:r>
          </w:p>
        </w:tc>
        <w:tc>
          <w:tcPr>
            <w:tcW w:w="5862" w:type="dxa"/>
          </w:tcPr>
          <w:p w14:paraId="5F003242" w14:textId="77777777" w:rsidR="00F4471C" w:rsidRDefault="00B06348">
            <w:pPr>
              <w:adjustRightInd w:val="0"/>
              <w:snapToGrid w:val="0"/>
              <w:spacing w:line="600" w:lineRule="exact"/>
              <w:jc w:val="center"/>
              <w:rPr>
                <w:bCs/>
                <w:sz w:val="28"/>
                <w:szCs w:val="28"/>
              </w:rPr>
            </w:pPr>
            <w:r>
              <w:rPr>
                <w:rFonts w:hint="eastAsia"/>
                <w:bCs/>
                <w:sz w:val="28"/>
                <w:szCs w:val="28"/>
              </w:rPr>
              <w:t>盂县苌池镇人民政府</w:t>
            </w:r>
          </w:p>
        </w:tc>
      </w:tr>
      <w:tr w:rsidR="00F4471C" w14:paraId="045E6E5B" w14:textId="77777777">
        <w:tc>
          <w:tcPr>
            <w:tcW w:w="2660" w:type="dxa"/>
          </w:tcPr>
          <w:p w14:paraId="5DA4E20D" w14:textId="77777777" w:rsidR="00F4471C" w:rsidRDefault="00B06348">
            <w:pPr>
              <w:adjustRightInd w:val="0"/>
              <w:snapToGrid w:val="0"/>
              <w:spacing w:line="600" w:lineRule="exact"/>
              <w:jc w:val="center"/>
              <w:rPr>
                <w:bCs/>
                <w:sz w:val="28"/>
                <w:szCs w:val="28"/>
              </w:rPr>
            </w:pPr>
            <w:r>
              <w:rPr>
                <w:rFonts w:hint="eastAsia"/>
                <w:bCs/>
                <w:sz w:val="28"/>
                <w:szCs w:val="28"/>
              </w:rPr>
              <w:t>社会统一信用代码</w:t>
            </w:r>
          </w:p>
        </w:tc>
        <w:tc>
          <w:tcPr>
            <w:tcW w:w="5862" w:type="dxa"/>
          </w:tcPr>
          <w:p w14:paraId="1980FC5E" w14:textId="77777777" w:rsidR="00F4471C" w:rsidRDefault="00B06348">
            <w:pPr>
              <w:adjustRightInd w:val="0"/>
              <w:snapToGrid w:val="0"/>
              <w:spacing w:line="600" w:lineRule="exact"/>
              <w:jc w:val="center"/>
              <w:rPr>
                <w:bCs/>
                <w:sz w:val="28"/>
                <w:szCs w:val="28"/>
              </w:rPr>
            </w:pPr>
            <w:r>
              <w:rPr>
                <w:rFonts w:hint="eastAsia"/>
                <w:bCs/>
                <w:sz w:val="28"/>
                <w:szCs w:val="28"/>
              </w:rPr>
              <w:t>1114032201233573XL</w:t>
            </w:r>
          </w:p>
        </w:tc>
      </w:tr>
      <w:tr w:rsidR="00F4471C" w14:paraId="72294AA3" w14:textId="77777777">
        <w:tc>
          <w:tcPr>
            <w:tcW w:w="2660" w:type="dxa"/>
          </w:tcPr>
          <w:p w14:paraId="35BC421F" w14:textId="77777777" w:rsidR="00F4471C" w:rsidRDefault="00B06348">
            <w:pPr>
              <w:adjustRightInd w:val="0"/>
              <w:snapToGrid w:val="0"/>
              <w:spacing w:line="600" w:lineRule="exact"/>
              <w:jc w:val="center"/>
              <w:rPr>
                <w:bCs/>
                <w:sz w:val="28"/>
                <w:szCs w:val="28"/>
              </w:rPr>
            </w:pPr>
            <w:r>
              <w:rPr>
                <w:rFonts w:hint="eastAsia"/>
                <w:bCs/>
                <w:sz w:val="28"/>
                <w:szCs w:val="28"/>
              </w:rPr>
              <w:t>负责人</w:t>
            </w:r>
          </w:p>
        </w:tc>
        <w:tc>
          <w:tcPr>
            <w:tcW w:w="5862" w:type="dxa"/>
          </w:tcPr>
          <w:p w14:paraId="1241676C" w14:textId="77777777" w:rsidR="00F4471C" w:rsidRDefault="00B06348">
            <w:pPr>
              <w:adjustRightInd w:val="0"/>
              <w:snapToGrid w:val="0"/>
              <w:spacing w:line="600" w:lineRule="exact"/>
              <w:jc w:val="center"/>
              <w:rPr>
                <w:bCs/>
                <w:sz w:val="28"/>
                <w:szCs w:val="28"/>
              </w:rPr>
            </w:pPr>
            <w:r>
              <w:rPr>
                <w:rFonts w:hint="eastAsia"/>
                <w:bCs/>
                <w:sz w:val="28"/>
                <w:szCs w:val="28"/>
              </w:rPr>
              <w:t>韩秀山</w:t>
            </w:r>
          </w:p>
        </w:tc>
      </w:tr>
      <w:tr w:rsidR="00F4471C" w14:paraId="637DF7B6" w14:textId="77777777">
        <w:tc>
          <w:tcPr>
            <w:tcW w:w="2660" w:type="dxa"/>
          </w:tcPr>
          <w:p w14:paraId="35213618" w14:textId="77777777" w:rsidR="00F4471C" w:rsidRDefault="00B06348">
            <w:pPr>
              <w:adjustRightInd w:val="0"/>
              <w:snapToGrid w:val="0"/>
              <w:spacing w:line="600" w:lineRule="exact"/>
              <w:jc w:val="center"/>
              <w:rPr>
                <w:bCs/>
                <w:sz w:val="28"/>
                <w:szCs w:val="28"/>
              </w:rPr>
            </w:pPr>
            <w:r>
              <w:rPr>
                <w:rFonts w:hint="eastAsia"/>
                <w:bCs/>
                <w:sz w:val="28"/>
                <w:szCs w:val="28"/>
              </w:rPr>
              <w:t>机构性质</w:t>
            </w:r>
          </w:p>
        </w:tc>
        <w:tc>
          <w:tcPr>
            <w:tcW w:w="5862" w:type="dxa"/>
          </w:tcPr>
          <w:p w14:paraId="5624F954" w14:textId="77777777" w:rsidR="00F4471C" w:rsidRDefault="00B06348">
            <w:pPr>
              <w:adjustRightInd w:val="0"/>
              <w:snapToGrid w:val="0"/>
              <w:spacing w:line="600" w:lineRule="exact"/>
              <w:jc w:val="center"/>
              <w:rPr>
                <w:bCs/>
                <w:sz w:val="28"/>
                <w:szCs w:val="28"/>
              </w:rPr>
            </w:pPr>
            <w:r>
              <w:rPr>
                <w:rFonts w:hint="eastAsia"/>
                <w:bCs/>
                <w:sz w:val="28"/>
                <w:szCs w:val="28"/>
              </w:rPr>
              <w:t>机关</w:t>
            </w:r>
          </w:p>
        </w:tc>
      </w:tr>
      <w:tr w:rsidR="00F4471C" w14:paraId="18DB9035" w14:textId="77777777">
        <w:tc>
          <w:tcPr>
            <w:tcW w:w="2660" w:type="dxa"/>
          </w:tcPr>
          <w:p w14:paraId="7294E60B" w14:textId="77777777" w:rsidR="00F4471C" w:rsidRDefault="00B06348">
            <w:pPr>
              <w:adjustRightInd w:val="0"/>
              <w:snapToGrid w:val="0"/>
              <w:spacing w:line="600" w:lineRule="exact"/>
              <w:jc w:val="center"/>
              <w:rPr>
                <w:bCs/>
                <w:sz w:val="28"/>
                <w:szCs w:val="28"/>
              </w:rPr>
            </w:pPr>
            <w:r>
              <w:rPr>
                <w:rFonts w:hint="eastAsia"/>
                <w:bCs/>
                <w:sz w:val="28"/>
                <w:szCs w:val="28"/>
              </w:rPr>
              <w:t>机构地址</w:t>
            </w:r>
          </w:p>
        </w:tc>
        <w:tc>
          <w:tcPr>
            <w:tcW w:w="5862" w:type="dxa"/>
          </w:tcPr>
          <w:p w14:paraId="554A2789" w14:textId="77777777" w:rsidR="00F4471C" w:rsidRDefault="00B06348">
            <w:pPr>
              <w:adjustRightInd w:val="0"/>
              <w:snapToGrid w:val="0"/>
              <w:spacing w:line="600" w:lineRule="exact"/>
              <w:jc w:val="center"/>
              <w:rPr>
                <w:bCs/>
                <w:sz w:val="28"/>
                <w:szCs w:val="28"/>
              </w:rPr>
            </w:pPr>
            <w:r>
              <w:rPr>
                <w:rFonts w:hint="eastAsia"/>
                <w:bCs/>
                <w:sz w:val="28"/>
                <w:szCs w:val="28"/>
              </w:rPr>
              <w:t>盂县苌池镇东苌池村</w:t>
            </w:r>
          </w:p>
        </w:tc>
      </w:tr>
      <w:tr w:rsidR="00F4471C" w14:paraId="2B33E462" w14:textId="77777777">
        <w:tc>
          <w:tcPr>
            <w:tcW w:w="2660" w:type="dxa"/>
          </w:tcPr>
          <w:p w14:paraId="3A380823" w14:textId="77777777" w:rsidR="00F4471C" w:rsidRDefault="00B06348">
            <w:pPr>
              <w:adjustRightInd w:val="0"/>
              <w:snapToGrid w:val="0"/>
              <w:spacing w:line="600" w:lineRule="exact"/>
              <w:jc w:val="center"/>
              <w:rPr>
                <w:bCs/>
                <w:sz w:val="28"/>
                <w:szCs w:val="28"/>
              </w:rPr>
            </w:pPr>
            <w:r>
              <w:rPr>
                <w:rFonts w:hint="eastAsia"/>
                <w:bCs/>
                <w:sz w:val="28"/>
                <w:szCs w:val="28"/>
              </w:rPr>
              <w:t>登记管理部门</w:t>
            </w:r>
          </w:p>
        </w:tc>
        <w:tc>
          <w:tcPr>
            <w:tcW w:w="5862" w:type="dxa"/>
          </w:tcPr>
          <w:p w14:paraId="129CFA1D" w14:textId="77777777" w:rsidR="00F4471C" w:rsidRDefault="00B06348">
            <w:pPr>
              <w:adjustRightInd w:val="0"/>
              <w:snapToGrid w:val="0"/>
              <w:spacing w:line="600" w:lineRule="exact"/>
              <w:jc w:val="center"/>
              <w:rPr>
                <w:bCs/>
                <w:sz w:val="28"/>
                <w:szCs w:val="28"/>
                <w:highlight w:val="yellow"/>
              </w:rPr>
            </w:pPr>
            <w:r>
              <w:rPr>
                <w:rFonts w:hint="eastAsia"/>
                <w:bCs/>
                <w:sz w:val="28"/>
                <w:szCs w:val="28"/>
              </w:rPr>
              <w:t>盂县县委办公室</w:t>
            </w:r>
          </w:p>
        </w:tc>
      </w:tr>
    </w:tbl>
    <w:p w14:paraId="00CD3FC6" w14:textId="77777777" w:rsidR="00F4471C" w:rsidRDefault="00B06348">
      <w:pPr>
        <w:spacing w:line="600" w:lineRule="exact"/>
        <w:ind w:firstLineChars="200" w:firstLine="560"/>
        <w:jc w:val="both"/>
        <w:rPr>
          <w:b/>
          <w:sz w:val="28"/>
          <w:szCs w:val="28"/>
        </w:rPr>
      </w:pPr>
      <w:r>
        <w:rPr>
          <w:rFonts w:hint="eastAsia"/>
          <w:b/>
          <w:sz w:val="28"/>
          <w:szCs w:val="28"/>
        </w:rPr>
        <w:t>二、债券资金拨付情况</w:t>
      </w:r>
    </w:p>
    <w:p w14:paraId="5D143CEF" w14:textId="77777777" w:rsidR="00F4471C" w:rsidRDefault="00B06348">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年，盂县苌池镇人民政府共收到拨付的债券资金2</w:t>
      </w:r>
      <w:r>
        <w:rPr>
          <w:sz w:val="28"/>
          <w:szCs w:val="28"/>
        </w:rPr>
        <w:t>00.00</w:t>
      </w:r>
      <w:r>
        <w:rPr>
          <w:rFonts w:hint="eastAsia"/>
          <w:sz w:val="28"/>
          <w:szCs w:val="28"/>
        </w:rPr>
        <w:t>万元，其中：一般债券资金100.00万元，普通专项债券资金100.00万元。具体情况如下：</w:t>
      </w:r>
    </w:p>
    <w:p w14:paraId="6C728AE5" w14:textId="77777777" w:rsidR="00F4471C" w:rsidRDefault="00B06348">
      <w:pPr>
        <w:spacing w:line="600" w:lineRule="exact"/>
        <w:ind w:firstLineChars="200" w:firstLine="560"/>
        <w:jc w:val="both"/>
        <w:rPr>
          <w:color w:val="000000"/>
          <w:sz w:val="28"/>
          <w:szCs w:val="28"/>
        </w:rPr>
      </w:pPr>
      <w:r>
        <w:rPr>
          <w:rFonts w:hint="eastAsia"/>
          <w:color w:val="000000"/>
          <w:sz w:val="28"/>
          <w:szCs w:val="28"/>
        </w:rPr>
        <w:t>1.2018年02月，盂县财政局拨付普通专项债券资金100.00万元。</w:t>
      </w:r>
    </w:p>
    <w:p w14:paraId="014751FB" w14:textId="77777777" w:rsidR="00F4471C" w:rsidRDefault="00B06348">
      <w:pPr>
        <w:spacing w:line="600" w:lineRule="exact"/>
        <w:ind w:firstLineChars="200" w:firstLine="560"/>
        <w:jc w:val="both"/>
        <w:rPr>
          <w:color w:val="000000"/>
          <w:sz w:val="28"/>
          <w:szCs w:val="28"/>
        </w:rPr>
      </w:pPr>
      <w:r>
        <w:rPr>
          <w:rFonts w:hint="eastAsia"/>
          <w:color w:val="000000"/>
          <w:sz w:val="28"/>
          <w:szCs w:val="28"/>
        </w:rPr>
        <w:t>2.2</w:t>
      </w:r>
      <w:r>
        <w:rPr>
          <w:color w:val="000000"/>
          <w:sz w:val="28"/>
          <w:szCs w:val="28"/>
        </w:rPr>
        <w:t>018</w:t>
      </w:r>
      <w:r>
        <w:rPr>
          <w:rFonts w:hint="eastAsia"/>
          <w:color w:val="000000"/>
          <w:sz w:val="28"/>
          <w:szCs w:val="28"/>
        </w:rPr>
        <w:t>年1</w:t>
      </w:r>
      <w:r>
        <w:rPr>
          <w:color w:val="000000"/>
          <w:sz w:val="28"/>
          <w:szCs w:val="28"/>
        </w:rPr>
        <w:t>2</w:t>
      </w:r>
      <w:r>
        <w:rPr>
          <w:rFonts w:hint="eastAsia"/>
          <w:color w:val="000000"/>
          <w:sz w:val="28"/>
          <w:szCs w:val="28"/>
        </w:rPr>
        <w:t>月，盂县财政局拨付一般债券资金100.00万元。</w:t>
      </w:r>
    </w:p>
    <w:p w14:paraId="2820B51F" w14:textId="77777777" w:rsidR="00F4471C" w:rsidRDefault="00B06348">
      <w:pPr>
        <w:spacing w:line="600" w:lineRule="exact"/>
        <w:ind w:firstLineChars="200" w:firstLine="560"/>
        <w:rPr>
          <w:b/>
          <w:sz w:val="28"/>
          <w:szCs w:val="28"/>
        </w:rPr>
      </w:pPr>
      <w:r>
        <w:rPr>
          <w:rFonts w:hint="eastAsia"/>
          <w:b/>
          <w:sz w:val="28"/>
          <w:szCs w:val="28"/>
        </w:rPr>
        <w:t>三、债券资金使用情况</w:t>
      </w:r>
    </w:p>
    <w:p w14:paraId="09D11CD0" w14:textId="77777777" w:rsidR="00F4471C" w:rsidRDefault="00B06348">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日，盂县苌池镇人民政府藏山风景区专用公路项目本年度债券资金已支付工程进度款100.00万元，年末结转100.00万元。</w:t>
      </w:r>
    </w:p>
    <w:p w14:paraId="364B1F88" w14:textId="77777777" w:rsidR="00F4471C" w:rsidRDefault="00B06348">
      <w:pPr>
        <w:spacing w:line="600" w:lineRule="exact"/>
        <w:ind w:firstLineChars="200" w:firstLine="560"/>
        <w:jc w:val="both"/>
        <w:rPr>
          <w:sz w:val="28"/>
          <w:szCs w:val="28"/>
        </w:rPr>
      </w:pPr>
      <w:r>
        <w:rPr>
          <w:rFonts w:hint="eastAsia"/>
          <w:sz w:val="28"/>
          <w:szCs w:val="28"/>
        </w:rPr>
        <w:lastRenderedPageBreak/>
        <w:t>截止2019年04月09日，盂县苌池镇人民政府藏山风景区道路建设项目债券资金已全部使用完毕。</w:t>
      </w:r>
    </w:p>
    <w:tbl>
      <w:tblPr>
        <w:tblW w:w="8522" w:type="dxa"/>
        <w:jc w:val="center"/>
        <w:tblBorders>
          <w:bottom w:val="single" w:sz="4" w:space="0" w:color="auto"/>
        </w:tblBorders>
        <w:tblLayout w:type="fixed"/>
        <w:tblLook w:val="04A0" w:firstRow="1" w:lastRow="0" w:firstColumn="1" w:lastColumn="0" w:noHBand="0" w:noVBand="1"/>
      </w:tblPr>
      <w:tblGrid>
        <w:gridCol w:w="786"/>
        <w:gridCol w:w="1216"/>
        <w:gridCol w:w="4904"/>
        <w:gridCol w:w="1616"/>
      </w:tblGrid>
      <w:tr w:rsidR="00F4471C" w14:paraId="3BE3ABDB" w14:textId="77777777">
        <w:trPr>
          <w:trHeight w:val="454"/>
          <w:tblHeader/>
          <w:jc w:val="center"/>
        </w:trPr>
        <w:tc>
          <w:tcPr>
            <w:tcW w:w="786" w:type="dxa"/>
            <w:tcBorders>
              <w:bottom w:val="single" w:sz="4" w:space="0" w:color="auto"/>
            </w:tcBorders>
            <w:vAlign w:val="bottom"/>
          </w:tcPr>
          <w:p w14:paraId="7B057CEE" w14:textId="77777777" w:rsidR="00F4471C" w:rsidRDefault="00F4471C">
            <w:pPr>
              <w:jc w:val="right"/>
              <w:rPr>
                <w:rFonts w:cs="Times New Roman"/>
                <w:sz w:val="20"/>
                <w:szCs w:val="20"/>
              </w:rPr>
            </w:pPr>
          </w:p>
        </w:tc>
        <w:tc>
          <w:tcPr>
            <w:tcW w:w="1216" w:type="dxa"/>
            <w:tcBorders>
              <w:bottom w:val="single" w:sz="4" w:space="0" w:color="auto"/>
            </w:tcBorders>
            <w:vAlign w:val="bottom"/>
          </w:tcPr>
          <w:p w14:paraId="1C96BAC9" w14:textId="77777777" w:rsidR="00F4471C" w:rsidRDefault="00F4471C">
            <w:pPr>
              <w:jc w:val="right"/>
              <w:rPr>
                <w:rFonts w:cs="Times New Roman"/>
                <w:sz w:val="20"/>
                <w:szCs w:val="20"/>
              </w:rPr>
            </w:pPr>
          </w:p>
        </w:tc>
        <w:tc>
          <w:tcPr>
            <w:tcW w:w="4904" w:type="dxa"/>
            <w:tcBorders>
              <w:bottom w:val="single" w:sz="4" w:space="0" w:color="auto"/>
            </w:tcBorders>
            <w:vAlign w:val="bottom"/>
          </w:tcPr>
          <w:p w14:paraId="5D888277" w14:textId="77777777" w:rsidR="00F4471C" w:rsidRDefault="00F4471C">
            <w:pPr>
              <w:jc w:val="right"/>
              <w:rPr>
                <w:rFonts w:cs="Times New Roman"/>
                <w:sz w:val="20"/>
                <w:szCs w:val="20"/>
              </w:rPr>
            </w:pPr>
          </w:p>
        </w:tc>
        <w:tc>
          <w:tcPr>
            <w:tcW w:w="1616" w:type="dxa"/>
            <w:tcBorders>
              <w:bottom w:val="single" w:sz="4" w:space="0" w:color="auto"/>
            </w:tcBorders>
            <w:vAlign w:val="bottom"/>
          </w:tcPr>
          <w:p w14:paraId="5901FA14" w14:textId="77777777" w:rsidR="00F4471C" w:rsidRDefault="00B06348">
            <w:pPr>
              <w:jc w:val="right"/>
              <w:rPr>
                <w:color w:val="000000"/>
                <w:sz w:val="20"/>
                <w:szCs w:val="20"/>
              </w:rPr>
            </w:pPr>
            <w:r>
              <w:rPr>
                <w:rFonts w:hint="eastAsia"/>
                <w:color w:val="000000"/>
                <w:sz w:val="20"/>
                <w:szCs w:val="20"/>
              </w:rPr>
              <w:t>金额单位：万元</w:t>
            </w:r>
          </w:p>
        </w:tc>
      </w:tr>
      <w:tr w:rsidR="00F4471C" w14:paraId="7C278DCE" w14:textId="77777777">
        <w:trPr>
          <w:trHeight w:val="454"/>
          <w:tblHeader/>
          <w:jc w:val="center"/>
        </w:trPr>
        <w:tc>
          <w:tcPr>
            <w:tcW w:w="786" w:type="dxa"/>
            <w:tcBorders>
              <w:top w:val="single" w:sz="4" w:space="0" w:color="auto"/>
              <w:bottom w:val="dotted" w:sz="8" w:space="0" w:color="auto"/>
              <w:right w:val="dotted" w:sz="8" w:space="0" w:color="auto"/>
            </w:tcBorders>
            <w:vAlign w:val="center"/>
          </w:tcPr>
          <w:p w14:paraId="2844BB30" w14:textId="77777777" w:rsidR="00F4471C" w:rsidRDefault="00B06348">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8" w:space="0" w:color="auto"/>
              <w:bottom w:val="dotted" w:sz="8" w:space="0" w:color="auto"/>
              <w:right w:val="dotted" w:sz="8" w:space="0" w:color="auto"/>
            </w:tcBorders>
            <w:vAlign w:val="center"/>
          </w:tcPr>
          <w:p w14:paraId="6FCDF6FA" w14:textId="77777777" w:rsidR="00F4471C" w:rsidRDefault="00B06348">
            <w:pPr>
              <w:jc w:val="center"/>
              <w:rPr>
                <w:b/>
                <w:bCs/>
                <w:color w:val="000000"/>
                <w:sz w:val="20"/>
                <w:szCs w:val="20"/>
              </w:rPr>
            </w:pPr>
            <w:r>
              <w:rPr>
                <w:rFonts w:hint="eastAsia"/>
                <w:b/>
                <w:bCs/>
                <w:color w:val="000000"/>
                <w:sz w:val="20"/>
                <w:szCs w:val="20"/>
              </w:rPr>
              <w:t>日 期</w:t>
            </w:r>
          </w:p>
        </w:tc>
        <w:tc>
          <w:tcPr>
            <w:tcW w:w="4904" w:type="dxa"/>
            <w:tcBorders>
              <w:top w:val="single" w:sz="4" w:space="0" w:color="auto"/>
              <w:left w:val="dotted" w:sz="8" w:space="0" w:color="auto"/>
              <w:bottom w:val="dotted" w:sz="8" w:space="0" w:color="auto"/>
              <w:right w:val="dotted" w:sz="8" w:space="0" w:color="auto"/>
            </w:tcBorders>
            <w:vAlign w:val="center"/>
          </w:tcPr>
          <w:p w14:paraId="4B88CD28" w14:textId="77777777" w:rsidR="00F4471C" w:rsidRDefault="00B06348">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8" w:space="0" w:color="auto"/>
              <w:bottom w:val="dotted" w:sz="8" w:space="0" w:color="auto"/>
            </w:tcBorders>
            <w:vAlign w:val="center"/>
          </w:tcPr>
          <w:p w14:paraId="5A334694" w14:textId="77777777" w:rsidR="00F4471C" w:rsidRDefault="00B06348">
            <w:pPr>
              <w:jc w:val="center"/>
              <w:rPr>
                <w:b/>
                <w:bCs/>
                <w:color w:val="000000"/>
                <w:sz w:val="20"/>
                <w:szCs w:val="20"/>
              </w:rPr>
            </w:pPr>
            <w:r>
              <w:rPr>
                <w:rFonts w:hint="eastAsia"/>
                <w:b/>
                <w:bCs/>
                <w:color w:val="000000"/>
                <w:sz w:val="20"/>
                <w:szCs w:val="20"/>
              </w:rPr>
              <w:t xml:space="preserve">金 额 </w:t>
            </w:r>
          </w:p>
        </w:tc>
      </w:tr>
      <w:tr w:rsidR="00F4471C" w14:paraId="6EEE648E" w14:textId="77777777">
        <w:trPr>
          <w:trHeight w:val="454"/>
          <w:jc w:val="center"/>
        </w:trPr>
        <w:tc>
          <w:tcPr>
            <w:tcW w:w="786" w:type="dxa"/>
            <w:tcBorders>
              <w:top w:val="dotted" w:sz="8" w:space="0" w:color="auto"/>
              <w:bottom w:val="dotted" w:sz="8" w:space="0" w:color="auto"/>
              <w:right w:val="dotted" w:sz="8" w:space="0" w:color="auto"/>
            </w:tcBorders>
            <w:vAlign w:val="center"/>
          </w:tcPr>
          <w:p w14:paraId="14780336" w14:textId="77777777" w:rsidR="00F4471C" w:rsidRDefault="00B06348">
            <w:pPr>
              <w:jc w:val="center"/>
              <w:rPr>
                <w:color w:val="000000"/>
                <w:sz w:val="20"/>
                <w:szCs w:val="20"/>
              </w:rPr>
            </w:pPr>
            <w:r>
              <w:rPr>
                <w:rFonts w:hint="eastAsia"/>
                <w:color w:val="000000"/>
                <w:sz w:val="20"/>
                <w:szCs w:val="20"/>
              </w:rPr>
              <w:t>1</w:t>
            </w:r>
          </w:p>
        </w:tc>
        <w:tc>
          <w:tcPr>
            <w:tcW w:w="1216" w:type="dxa"/>
            <w:tcBorders>
              <w:top w:val="dotted" w:sz="8" w:space="0" w:color="auto"/>
              <w:left w:val="dotted" w:sz="8" w:space="0" w:color="auto"/>
              <w:bottom w:val="dotted" w:sz="8" w:space="0" w:color="auto"/>
              <w:right w:val="dotted" w:sz="8" w:space="0" w:color="auto"/>
            </w:tcBorders>
            <w:vAlign w:val="center"/>
          </w:tcPr>
          <w:p w14:paraId="5B1FED55" w14:textId="77777777" w:rsidR="00F4471C" w:rsidRDefault="00B06348">
            <w:pPr>
              <w:jc w:val="center"/>
              <w:textAlignment w:val="center"/>
              <w:rPr>
                <w:color w:val="000000"/>
                <w:sz w:val="20"/>
                <w:szCs w:val="20"/>
              </w:rPr>
            </w:pPr>
            <w:r>
              <w:rPr>
                <w:rFonts w:hint="eastAsia"/>
                <w:color w:val="000000"/>
                <w:sz w:val="20"/>
                <w:szCs w:val="20"/>
              </w:rPr>
              <w:t>2018.02.13</w:t>
            </w:r>
          </w:p>
        </w:tc>
        <w:tc>
          <w:tcPr>
            <w:tcW w:w="4904" w:type="dxa"/>
            <w:tcBorders>
              <w:top w:val="dotted" w:sz="8" w:space="0" w:color="auto"/>
              <w:left w:val="dotted" w:sz="8" w:space="0" w:color="auto"/>
              <w:bottom w:val="dotted" w:sz="8" w:space="0" w:color="auto"/>
              <w:right w:val="dotted" w:sz="8" w:space="0" w:color="auto"/>
            </w:tcBorders>
            <w:vAlign w:val="center"/>
          </w:tcPr>
          <w:p w14:paraId="72E0B0FD" w14:textId="77777777" w:rsidR="00F4471C" w:rsidRDefault="00B06348">
            <w:pPr>
              <w:jc w:val="center"/>
              <w:textAlignment w:val="center"/>
              <w:rPr>
                <w:color w:val="000000"/>
                <w:sz w:val="20"/>
                <w:szCs w:val="20"/>
              </w:rPr>
            </w:pPr>
            <w:r>
              <w:rPr>
                <w:rFonts w:hint="eastAsia"/>
                <w:color w:val="000000"/>
                <w:sz w:val="20"/>
                <w:szCs w:val="20"/>
              </w:rPr>
              <w:t>支付工程进度款</w:t>
            </w:r>
          </w:p>
        </w:tc>
        <w:tc>
          <w:tcPr>
            <w:tcW w:w="1616" w:type="dxa"/>
            <w:tcBorders>
              <w:top w:val="dotted" w:sz="8" w:space="0" w:color="auto"/>
              <w:left w:val="dotted" w:sz="8" w:space="0" w:color="auto"/>
              <w:bottom w:val="dotted" w:sz="8" w:space="0" w:color="auto"/>
            </w:tcBorders>
            <w:vAlign w:val="center"/>
          </w:tcPr>
          <w:p w14:paraId="30F2D551" w14:textId="77777777" w:rsidR="00F4471C" w:rsidRDefault="00B06348">
            <w:pPr>
              <w:jc w:val="center"/>
              <w:textAlignment w:val="center"/>
              <w:rPr>
                <w:color w:val="000000"/>
                <w:sz w:val="20"/>
                <w:szCs w:val="20"/>
              </w:rPr>
            </w:pPr>
            <w:r>
              <w:rPr>
                <w:rFonts w:hint="eastAsia"/>
                <w:color w:val="000000"/>
                <w:sz w:val="20"/>
                <w:szCs w:val="20"/>
              </w:rPr>
              <w:t>100.00</w:t>
            </w:r>
          </w:p>
        </w:tc>
      </w:tr>
      <w:tr w:rsidR="00F4471C" w14:paraId="3BA1BE81" w14:textId="77777777">
        <w:trPr>
          <w:trHeight w:val="454"/>
          <w:jc w:val="center"/>
        </w:trPr>
        <w:tc>
          <w:tcPr>
            <w:tcW w:w="786" w:type="dxa"/>
            <w:tcBorders>
              <w:top w:val="dotted" w:sz="8" w:space="0" w:color="auto"/>
              <w:bottom w:val="dotted" w:sz="8" w:space="0" w:color="auto"/>
              <w:right w:val="dotted" w:sz="8" w:space="0" w:color="auto"/>
            </w:tcBorders>
            <w:vAlign w:val="center"/>
          </w:tcPr>
          <w:p w14:paraId="4A949D83" w14:textId="77777777" w:rsidR="00F4471C" w:rsidRDefault="00B06348">
            <w:pPr>
              <w:jc w:val="center"/>
              <w:rPr>
                <w:color w:val="000000"/>
                <w:sz w:val="20"/>
                <w:szCs w:val="20"/>
              </w:rPr>
            </w:pPr>
            <w:r>
              <w:rPr>
                <w:rFonts w:hint="eastAsia"/>
                <w:color w:val="000000"/>
                <w:sz w:val="20"/>
                <w:szCs w:val="20"/>
              </w:rPr>
              <w:t>2</w:t>
            </w:r>
          </w:p>
        </w:tc>
        <w:tc>
          <w:tcPr>
            <w:tcW w:w="1216" w:type="dxa"/>
            <w:tcBorders>
              <w:top w:val="dotted" w:sz="8" w:space="0" w:color="auto"/>
              <w:left w:val="dotted" w:sz="8" w:space="0" w:color="auto"/>
              <w:bottom w:val="dotted" w:sz="8" w:space="0" w:color="auto"/>
              <w:right w:val="dotted" w:sz="8" w:space="0" w:color="auto"/>
            </w:tcBorders>
            <w:vAlign w:val="center"/>
          </w:tcPr>
          <w:p w14:paraId="426B833B" w14:textId="77777777" w:rsidR="00F4471C" w:rsidRDefault="00B06348">
            <w:pPr>
              <w:jc w:val="center"/>
              <w:textAlignment w:val="center"/>
              <w:rPr>
                <w:color w:val="000000"/>
                <w:sz w:val="20"/>
                <w:szCs w:val="20"/>
              </w:rPr>
            </w:pPr>
            <w:r>
              <w:rPr>
                <w:rFonts w:hint="eastAsia"/>
                <w:color w:val="000000"/>
                <w:sz w:val="20"/>
                <w:szCs w:val="20"/>
              </w:rPr>
              <w:t>2019.03.05</w:t>
            </w:r>
          </w:p>
        </w:tc>
        <w:tc>
          <w:tcPr>
            <w:tcW w:w="4904" w:type="dxa"/>
            <w:tcBorders>
              <w:top w:val="dotted" w:sz="8" w:space="0" w:color="auto"/>
              <w:left w:val="dotted" w:sz="8" w:space="0" w:color="auto"/>
              <w:bottom w:val="dotted" w:sz="8" w:space="0" w:color="auto"/>
              <w:right w:val="dotted" w:sz="8" w:space="0" w:color="auto"/>
            </w:tcBorders>
            <w:vAlign w:val="center"/>
          </w:tcPr>
          <w:p w14:paraId="319643B4" w14:textId="77777777" w:rsidR="00F4471C" w:rsidRDefault="00B06348">
            <w:pPr>
              <w:jc w:val="center"/>
              <w:textAlignment w:val="center"/>
              <w:rPr>
                <w:color w:val="000000"/>
                <w:sz w:val="20"/>
                <w:szCs w:val="20"/>
              </w:rPr>
            </w:pPr>
            <w:r>
              <w:rPr>
                <w:rFonts w:hint="eastAsia"/>
                <w:color w:val="000000"/>
                <w:sz w:val="20"/>
                <w:szCs w:val="20"/>
              </w:rPr>
              <w:t>支付工程进度款</w:t>
            </w:r>
          </w:p>
        </w:tc>
        <w:tc>
          <w:tcPr>
            <w:tcW w:w="1616" w:type="dxa"/>
            <w:tcBorders>
              <w:top w:val="dotted" w:sz="8" w:space="0" w:color="auto"/>
              <w:left w:val="dotted" w:sz="8" w:space="0" w:color="auto"/>
              <w:bottom w:val="dotted" w:sz="8" w:space="0" w:color="auto"/>
            </w:tcBorders>
            <w:vAlign w:val="center"/>
          </w:tcPr>
          <w:p w14:paraId="6CB01EFD" w14:textId="77777777" w:rsidR="00F4471C" w:rsidRDefault="00B06348">
            <w:pPr>
              <w:jc w:val="center"/>
              <w:textAlignment w:val="center"/>
              <w:rPr>
                <w:color w:val="000000"/>
                <w:sz w:val="20"/>
                <w:szCs w:val="20"/>
              </w:rPr>
            </w:pPr>
            <w:r>
              <w:rPr>
                <w:rFonts w:hint="eastAsia"/>
                <w:color w:val="000000"/>
                <w:sz w:val="20"/>
                <w:szCs w:val="20"/>
              </w:rPr>
              <w:t>80.00</w:t>
            </w:r>
          </w:p>
        </w:tc>
      </w:tr>
      <w:tr w:rsidR="00F4471C" w14:paraId="41D580D7" w14:textId="77777777">
        <w:trPr>
          <w:trHeight w:val="454"/>
          <w:jc w:val="center"/>
        </w:trPr>
        <w:tc>
          <w:tcPr>
            <w:tcW w:w="786" w:type="dxa"/>
            <w:tcBorders>
              <w:top w:val="dotted" w:sz="8" w:space="0" w:color="auto"/>
              <w:bottom w:val="dotted" w:sz="8" w:space="0" w:color="auto"/>
              <w:right w:val="dotted" w:sz="8" w:space="0" w:color="auto"/>
            </w:tcBorders>
            <w:vAlign w:val="center"/>
          </w:tcPr>
          <w:p w14:paraId="47163899" w14:textId="77777777" w:rsidR="00F4471C" w:rsidRDefault="00B06348">
            <w:pPr>
              <w:jc w:val="center"/>
              <w:rPr>
                <w:color w:val="000000"/>
                <w:sz w:val="20"/>
                <w:szCs w:val="20"/>
              </w:rPr>
            </w:pPr>
            <w:r>
              <w:rPr>
                <w:rFonts w:hint="eastAsia"/>
                <w:color w:val="000000"/>
                <w:sz w:val="20"/>
                <w:szCs w:val="20"/>
              </w:rPr>
              <w:t>3</w:t>
            </w:r>
          </w:p>
        </w:tc>
        <w:tc>
          <w:tcPr>
            <w:tcW w:w="1216" w:type="dxa"/>
            <w:tcBorders>
              <w:top w:val="dotted" w:sz="8" w:space="0" w:color="auto"/>
              <w:left w:val="dotted" w:sz="8" w:space="0" w:color="auto"/>
              <w:bottom w:val="dotted" w:sz="8" w:space="0" w:color="auto"/>
              <w:right w:val="dotted" w:sz="8" w:space="0" w:color="auto"/>
            </w:tcBorders>
            <w:vAlign w:val="center"/>
          </w:tcPr>
          <w:p w14:paraId="3A862857" w14:textId="77777777" w:rsidR="00F4471C" w:rsidRDefault="00B06348">
            <w:pPr>
              <w:jc w:val="center"/>
              <w:textAlignment w:val="center"/>
              <w:rPr>
                <w:color w:val="000000"/>
                <w:sz w:val="20"/>
                <w:szCs w:val="20"/>
              </w:rPr>
            </w:pPr>
            <w:r>
              <w:rPr>
                <w:rFonts w:hint="eastAsia"/>
                <w:color w:val="000000"/>
                <w:sz w:val="20"/>
                <w:szCs w:val="20"/>
              </w:rPr>
              <w:t>2019.04.09</w:t>
            </w:r>
          </w:p>
        </w:tc>
        <w:tc>
          <w:tcPr>
            <w:tcW w:w="4904" w:type="dxa"/>
            <w:tcBorders>
              <w:top w:val="dotted" w:sz="8" w:space="0" w:color="auto"/>
              <w:left w:val="dotted" w:sz="8" w:space="0" w:color="auto"/>
              <w:bottom w:val="dotted" w:sz="8" w:space="0" w:color="auto"/>
              <w:right w:val="dotted" w:sz="8" w:space="0" w:color="auto"/>
            </w:tcBorders>
            <w:vAlign w:val="center"/>
          </w:tcPr>
          <w:p w14:paraId="47C65484" w14:textId="77777777" w:rsidR="00F4471C" w:rsidRDefault="00B06348">
            <w:pPr>
              <w:jc w:val="center"/>
              <w:textAlignment w:val="center"/>
              <w:rPr>
                <w:color w:val="000000"/>
                <w:sz w:val="20"/>
                <w:szCs w:val="20"/>
              </w:rPr>
            </w:pPr>
            <w:r>
              <w:rPr>
                <w:rFonts w:hint="eastAsia"/>
                <w:color w:val="000000"/>
                <w:sz w:val="20"/>
                <w:szCs w:val="20"/>
              </w:rPr>
              <w:t>支付工程进度款</w:t>
            </w:r>
          </w:p>
        </w:tc>
        <w:tc>
          <w:tcPr>
            <w:tcW w:w="1616" w:type="dxa"/>
            <w:tcBorders>
              <w:top w:val="dotted" w:sz="8" w:space="0" w:color="auto"/>
              <w:left w:val="dotted" w:sz="8" w:space="0" w:color="auto"/>
              <w:bottom w:val="dotted" w:sz="8" w:space="0" w:color="auto"/>
            </w:tcBorders>
            <w:vAlign w:val="center"/>
          </w:tcPr>
          <w:p w14:paraId="1EA52DA9" w14:textId="77777777" w:rsidR="00F4471C" w:rsidRDefault="00B06348">
            <w:pPr>
              <w:jc w:val="center"/>
              <w:textAlignment w:val="center"/>
              <w:rPr>
                <w:color w:val="000000"/>
                <w:sz w:val="20"/>
                <w:szCs w:val="20"/>
              </w:rPr>
            </w:pPr>
            <w:r>
              <w:rPr>
                <w:rFonts w:hint="eastAsia"/>
                <w:color w:val="000000"/>
                <w:sz w:val="20"/>
                <w:szCs w:val="20"/>
              </w:rPr>
              <w:t>20.00</w:t>
            </w:r>
          </w:p>
        </w:tc>
      </w:tr>
      <w:tr w:rsidR="00F4471C" w14:paraId="76352C2B" w14:textId="77777777">
        <w:trPr>
          <w:trHeight w:val="454"/>
          <w:jc w:val="center"/>
        </w:trPr>
        <w:tc>
          <w:tcPr>
            <w:tcW w:w="6906" w:type="dxa"/>
            <w:gridSpan w:val="3"/>
            <w:tcBorders>
              <w:top w:val="dotted" w:sz="8" w:space="0" w:color="auto"/>
              <w:right w:val="dotted" w:sz="8" w:space="0" w:color="auto"/>
            </w:tcBorders>
            <w:vAlign w:val="center"/>
          </w:tcPr>
          <w:p w14:paraId="36BC86C8" w14:textId="77777777" w:rsidR="00F4471C" w:rsidRDefault="00B06348">
            <w:pPr>
              <w:jc w:val="center"/>
              <w:textAlignment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8" w:space="0" w:color="auto"/>
              <w:left w:val="dotted" w:sz="8" w:space="0" w:color="auto"/>
            </w:tcBorders>
            <w:vAlign w:val="center"/>
          </w:tcPr>
          <w:p w14:paraId="798B75DA" w14:textId="77777777" w:rsidR="00F4471C" w:rsidRDefault="00B06348">
            <w:pPr>
              <w:jc w:val="center"/>
              <w:textAlignment w:val="center"/>
              <w:rPr>
                <w:color w:val="000000"/>
                <w:sz w:val="20"/>
                <w:szCs w:val="20"/>
              </w:rPr>
            </w:pPr>
            <w:r>
              <w:rPr>
                <w:rFonts w:hint="eastAsia"/>
                <w:b/>
                <w:color w:val="000000"/>
                <w:sz w:val="20"/>
                <w:szCs w:val="20"/>
              </w:rPr>
              <w:t>200.00</w:t>
            </w:r>
          </w:p>
        </w:tc>
      </w:tr>
    </w:tbl>
    <w:p w14:paraId="70EC771D" w14:textId="77777777" w:rsidR="00F4471C" w:rsidRDefault="00B06348">
      <w:pPr>
        <w:adjustRightInd w:val="0"/>
        <w:snapToGrid w:val="0"/>
        <w:spacing w:line="600" w:lineRule="exact"/>
        <w:ind w:firstLineChars="200" w:firstLine="560"/>
        <w:jc w:val="both"/>
        <w:rPr>
          <w:sz w:val="28"/>
          <w:szCs w:val="28"/>
        </w:rPr>
      </w:pPr>
      <w:r>
        <w:rPr>
          <w:rFonts w:hint="eastAsia"/>
          <w:bCs/>
          <w:sz w:val="28"/>
          <w:szCs w:val="28"/>
        </w:rPr>
        <w:t>本单位严格按照一般债券资金和普通专项债券资金规定用途使用，不存在资金用途调整情况。</w:t>
      </w:r>
    </w:p>
    <w:p w14:paraId="3AA2795D"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四、债券资金对应的投资项目</w:t>
      </w:r>
    </w:p>
    <w:p w14:paraId="0616B8EF"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一般债券资金和普通专项债券对应的投资项目为盂县藏山风景区道路建设项目。</w:t>
      </w:r>
    </w:p>
    <w:p w14:paraId="30C15BA0"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1.项目基本情况</w:t>
      </w:r>
    </w:p>
    <w:p w14:paraId="04E4E8D0"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盂县藏山风景区道路建设项目建设地址为盂县苌池镇藏山村，建设规模及主要建设内容为新建旅游公路1.077公里，起点位于省道S214（阳石线）K101＋502处，终点位于藏山风景区入口K1＋077.395号，道路标准为城市次干路Ⅰ级标准。项目建设期为二年。</w:t>
      </w:r>
    </w:p>
    <w:p w14:paraId="5CC42550"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120" w:name="_Toc28035"/>
      <w:bookmarkStart w:id="121" w:name="_Toc4192"/>
      <w:r>
        <w:rPr>
          <w:rFonts w:hint="eastAsia"/>
          <w:b/>
          <w:sz w:val="28"/>
          <w:szCs w:val="28"/>
        </w:rPr>
        <w:t>2.项目投资及资金来源</w:t>
      </w:r>
      <w:bookmarkEnd w:id="120"/>
      <w:bookmarkEnd w:id="121"/>
    </w:p>
    <w:p w14:paraId="6BD85F47"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盂县藏山风景区道路建设项目总投资3,857.00万元。资金来源为省级煤炭可持续发展基金支持1,000.00万元，盂县政府支持2,500.00万元，其余由苌池镇政府筹措解决。</w:t>
      </w:r>
    </w:p>
    <w:p w14:paraId="66CC123D" w14:textId="77777777" w:rsidR="00F4471C" w:rsidRDefault="00B06348">
      <w:pPr>
        <w:adjustRightInd w:val="0"/>
        <w:snapToGrid w:val="0"/>
        <w:spacing w:line="600" w:lineRule="exact"/>
        <w:ind w:firstLineChars="200" w:firstLine="560"/>
        <w:jc w:val="both"/>
        <w:rPr>
          <w:bCs/>
          <w:sz w:val="28"/>
          <w:szCs w:val="28"/>
        </w:rPr>
      </w:pPr>
      <w:r>
        <w:rPr>
          <w:rFonts w:hint="eastAsia"/>
          <w:b/>
          <w:sz w:val="28"/>
          <w:szCs w:val="28"/>
        </w:rPr>
        <w:t>3.项目审批情况</w:t>
      </w:r>
    </w:p>
    <w:p w14:paraId="3DE49A48"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lastRenderedPageBreak/>
        <w:t>2010年07月21日，项目取得盂县发展和改革局《关于对盂县苌池镇人民政府新建藏山风景区专用公路项目建议书的批复》（盂发改[2010]第182号）。</w:t>
      </w:r>
    </w:p>
    <w:p w14:paraId="05FF9A1F"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2010年10月28日，项目取得山西省发展和改革委员会《关于盂县藏山风景区道路建设项目可行性研究报告的批复》（晋发改社会发[2010]1677号）。</w:t>
      </w:r>
    </w:p>
    <w:p w14:paraId="39C84232"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2011年11月20日，项目取得盂县人民政府《专题会议纪要》（[2011]35号）。</w:t>
      </w:r>
    </w:p>
    <w:p w14:paraId="52A05513" w14:textId="77777777" w:rsidR="00F4471C" w:rsidRDefault="00B06348">
      <w:pPr>
        <w:adjustRightInd w:val="0"/>
        <w:snapToGrid w:val="0"/>
        <w:spacing w:line="600" w:lineRule="exact"/>
        <w:ind w:firstLineChars="200" w:firstLine="560"/>
        <w:jc w:val="both"/>
        <w:rPr>
          <w:bCs/>
          <w:sz w:val="28"/>
          <w:szCs w:val="28"/>
        </w:rPr>
      </w:pPr>
      <w:r>
        <w:rPr>
          <w:rFonts w:hint="eastAsia"/>
          <w:b/>
          <w:sz w:val="28"/>
          <w:szCs w:val="28"/>
        </w:rPr>
        <w:t>4.项目建设及进展情况</w:t>
      </w:r>
    </w:p>
    <w:p w14:paraId="6BEC9CBB"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本项目于2013年02月开工，2014年10月完工。</w:t>
      </w:r>
    </w:p>
    <w:p w14:paraId="6F45A22C"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截止2019年03月31日，本项目累计完成投资2062.57万元，占项目总投资的53.48%。</w:t>
      </w:r>
    </w:p>
    <w:p w14:paraId="5D6B7615" w14:textId="77777777" w:rsidR="00F4471C" w:rsidRDefault="00B06348">
      <w:pPr>
        <w:pStyle w:val="2"/>
        <w:spacing w:line="600" w:lineRule="exact"/>
        <w:ind w:firstLineChars="200" w:firstLine="560"/>
        <w:jc w:val="both"/>
        <w:rPr>
          <w:bCs w:val="0"/>
          <w:sz w:val="28"/>
          <w:szCs w:val="28"/>
        </w:rPr>
      </w:pPr>
      <w:bookmarkStart w:id="122" w:name="_Toc31580"/>
      <w:bookmarkStart w:id="123" w:name="_Toc513"/>
      <w:r>
        <w:rPr>
          <w:rFonts w:hint="eastAsia"/>
          <w:bCs w:val="0"/>
          <w:sz w:val="28"/>
          <w:szCs w:val="28"/>
        </w:rPr>
        <w:t>五、债券重大公开事项</w:t>
      </w:r>
      <w:bookmarkEnd w:id="122"/>
      <w:bookmarkEnd w:id="123"/>
    </w:p>
    <w:p w14:paraId="7E9DE675" w14:textId="77777777" w:rsidR="00F4471C" w:rsidRDefault="00B06348">
      <w:pPr>
        <w:spacing w:line="600" w:lineRule="exact"/>
        <w:ind w:firstLineChars="200" w:firstLine="560"/>
        <w:rPr>
          <w:bCs/>
          <w:sz w:val="28"/>
          <w:szCs w:val="28"/>
        </w:rPr>
      </w:pPr>
      <w:r>
        <w:rPr>
          <w:rFonts w:hint="eastAsia"/>
          <w:bCs/>
          <w:sz w:val="28"/>
          <w:szCs w:val="28"/>
        </w:rPr>
        <w:t>截止2018年末，本单位使用债券对应的项目未发生可能影响当地一般公共预算收入的重大事项。</w:t>
      </w:r>
    </w:p>
    <w:p w14:paraId="0A9F06C0" w14:textId="77777777" w:rsidR="00F4471C" w:rsidRDefault="00F4471C">
      <w:pPr>
        <w:pStyle w:val="Default"/>
        <w:spacing w:line="600" w:lineRule="exact"/>
        <w:ind w:firstLineChars="200" w:firstLine="560"/>
        <w:rPr>
          <w:rFonts w:hint="default"/>
          <w:bCs/>
          <w:sz w:val="28"/>
          <w:szCs w:val="28"/>
        </w:rPr>
      </w:pPr>
    </w:p>
    <w:p w14:paraId="11D2AB20" w14:textId="77777777" w:rsidR="00F4471C" w:rsidRDefault="00B06348">
      <w:pPr>
        <w:wordWrap w:val="0"/>
        <w:spacing w:line="600" w:lineRule="exact"/>
        <w:ind w:firstLineChars="200" w:firstLine="560"/>
        <w:jc w:val="right"/>
        <w:rPr>
          <w:bCs/>
          <w:sz w:val="28"/>
          <w:szCs w:val="28"/>
        </w:rPr>
      </w:pPr>
      <w:r>
        <w:rPr>
          <w:rFonts w:hint="eastAsia"/>
          <w:bCs/>
          <w:sz w:val="28"/>
          <w:szCs w:val="28"/>
        </w:rPr>
        <w:t xml:space="preserve">盂县苌池镇人民政府 </w:t>
      </w:r>
    </w:p>
    <w:p w14:paraId="59FBA704" w14:textId="77777777" w:rsidR="00F4471C" w:rsidRDefault="00B06348">
      <w:pPr>
        <w:pStyle w:val="Default"/>
        <w:spacing w:line="600" w:lineRule="exact"/>
        <w:ind w:firstLineChars="200" w:firstLine="560"/>
        <w:jc w:val="center"/>
        <w:rPr>
          <w:rFonts w:hint="default"/>
          <w:bCs/>
          <w:sz w:val="28"/>
          <w:szCs w:val="28"/>
        </w:rPr>
      </w:pPr>
      <w:r>
        <w:rPr>
          <w:bCs/>
          <w:sz w:val="28"/>
          <w:szCs w:val="28"/>
        </w:rPr>
        <w:t xml:space="preserve">                                  二〇一九年八月</w:t>
      </w:r>
    </w:p>
    <w:p w14:paraId="26432DBB" w14:textId="77777777" w:rsidR="00F4471C" w:rsidRDefault="00B06348">
      <w:pPr>
        <w:spacing w:line="600" w:lineRule="exact"/>
        <w:ind w:firstLineChars="200" w:firstLine="560"/>
        <w:rPr>
          <w:sz w:val="28"/>
          <w:szCs w:val="28"/>
        </w:rPr>
      </w:pPr>
      <w:r>
        <w:rPr>
          <w:sz w:val="28"/>
          <w:szCs w:val="28"/>
        </w:rPr>
        <w:br w:type="page"/>
      </w:r>
    </w:p>
    <w:p w14:paraId="7A3E1A46" w14:textId="77777777" w:rsidR="00F4471C" w:rsidRDefault="00B06348">
      <w:pPr>
        <w:pStyle w:val="2"/>
      </w:pPr>
      <w:bookmarkStart w:id="124" w:name="_Toc9460"/>
      <w:r>
        <w:rPr>
          <w:rFonts w:hint="eastAsia"/>
        </w:rPr>
        <w:lastRenderedPageBreak/>
        <w:t>盂县交通运输局</w:t>
      </w:r>
      <w:bookmarkEnd w:id="124"/>
    </w:p>
    <w:p w14:paraId="3B82EA3D" w14:textId="77777777" w:rsidR="00F4471C" w:rsidRDefault="00B06348">
      <w:pPr>
        <w:pStyle w:val="2"/>
      </w:pPr>
      <w:bookmarkStart w:id="125" w:name="_Toc5825"/>
      <w:bookmarkStart w:id="126" w:name="_Toc14994"/>
      <w:r>
        <w:rPr>
          <w:rFonts w:hint="eastAsia"/>
        </w:rPr>
        <w:t>债券存续期信息公示</w:t>
      </w:r>
      <w:bookmarkEnd w:id="125"/>
      <w:bookmarkEnd w:id="126"/>
    </w:p>
    <w:p w14:paraId="2860F4E9" w14:textId="77777777" w:rsidR="00F4471C" w:rsidRDefault="00B06348">
      <w:pPr>
        <w:adjustRightInd w:val="0"/>
        <w:snapToGrid w:val="0"/>
        <w:spacing w:line="600" w:lineRule="exact"/>
        <w:ind w:firstLineChars="200" w:firstLine="560"/>
        <w:jc w:val="both"/>
        <w:outlineLvl w:val="0"/>
        <w:rPr>
          <w:b/>
          <w:bCs/>
          <w:sz w:val="28"/>
          <w:szCs w:val="28"/>
        </w:rPr>
      </w:pPr>
      <w:bookmarkStart w:id="127" w:name="_Toc18349"/>
      <w:bookmarkStart w:id="128" w:name="_Toc32155"/>
      <w:r>
        <w:rPr>
          <w:rFonts w:hint="eastAsia"/>
          <w:b/>
          <w:bCs/>
          <w:sz w:val="28"/>
          <w:szCs w:val="28"/>
        </w:rPr>
        <w:t>一、债券资金使用单位</w:t>
      </w:r>
      <w:bookmarkEnd w:id="127"/>
      <w:bookmarkEnd w:id="128"/>
    </w:p>
    <w:p w14:paraId="2AA064D0"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本次信息公示所涉债券资金的使用单位：盂县交通运输局。本单位依法取得了盂县机构编制委员会办公室核发的《社会统一信用代码证书》。具体情况如下：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0"/>
        <w:gridCol w:w="5942"/>
      </w:tblGrid>
      <w:tr w:rsidR="00F4471C" w14:paraId="4988CC16" w14:textId="77777777">
        <w:trPr>
          <w:jc w:val="center"/>
        </w:trPr>
        <w:tc>
          <w:tcPr>
            <w:tcW w:w="2580" w:type="dxa"/>
          </w:tcPr>
          <w:p w14:paraId="6648550E" w14:textId="77777777" w:rsidR="00F4471C" w:rsidRDefault="00B06348">
            <w:pPr>
              <w:adjustRightInd w:val="0"/>
              <w:snapToGrid w:val="0"/>
              <w:spacing w:line="600" w:lineRule="exact"/>
              <w:jc w:val="center"/>
              <w:rPr>
                <w:bCs/>
                <w:sz w:val="28"/>
                <w:szCs w:val="28"/>
              </w:rPr>
            </w:pPr>
            <w:r>
              <w:rPr>
                <w:rFonts w:hint="eastAsia"/>
                <w:bCs/>
                <w:sz w:val="28"/>
                <w:szCs w:val="28"/>
              </w:rPr>
              <w:t>机构名称</w:t>
            </w:r>
          </w:p>
        </w:tc>
        <w:tc>
          <w:tcPr>
            <w:tcW w:w="5942" w:type="dxa"/>
          </w:tcPr>
          <w:p w14:paraId="7FF3DD96" w14:textId="77777777" w:rsidR="00F4471C" w:rsidRDefault="00B06348">
            <w:pPr>
              <w:adjustRightInd w:val="0"/>
              <w:snapToGrid w:val="0"/>
              <w:spacing w:line="600" w:lineRule="exact"/>
              <w:jc w:val="center"/>
              <w:rPr>
                <w:bCs/>
                <w:sz w:val="28"/>
                <w:szCs w:val="28"/>
              </w:rPr>
            </w:pPr>
            <w:r>
              <w:rPr>
                <w:rFonts w:hint="eastAsia"/>
                <w:bCs/>
                <w:sz w:val="28"/>
                <w:szCs w:val="28"/>
              </w:rPr>
              <w:t>盂县交通运输局</w:t>
            </w:r>
          </w:p>
        </w:tc>
      </w:tr>
      <w:tr w:rsidR="00F4471C" w14:paraId="221B9EAE" w14:textId="77777777">
        <w:trPr>
          <w:jc w:val="center"/>
        </w:trPr>
        <w:tc>
          <w:tcPr>
            <w:tcW w:w="2580" w:type="dxa"/>
          </w:tcPr>
          <w:p w14:paraId="200A46EE" w14:textId="77777777" w:rsidR="00F4471C" w:rsidRDefault="00B06348">
            <w:pPr>
              <w:adjustRightInd w:val="0"/>
              <w:snapToGrid w:val="0"/>
              <w:spacing w:line="600" w:lineRule="exact"/>
              <w:jc w:val="center"/>
              <w:rPr>
                <w:bCs/>
                <w:sz w:val="28"/>
                <w:szCs w:val="28"/>
              </w:rPr>
            </w:pPr>
            <w:r>
              <w:rPr>
                <w:rFonts w:hint="eastAsia"/>
                <w:bCs/>
                <w:sz w:val="28"/>
                <w:szCs w:val="28"/>
              </w:rPr>
              <w:t>统一社会信用代码</w:t>
            </w:r>
          </w:p>
        </w:tc>
        <w:tc>
          <w:tcPr>
            <w:tcW w:w="5942" w:type="dxa"/>
          </w:tcPr>
          <w:p w14:paraId="454FD142" w14:textId="77777777" w:rsidR="00F4471C" w:rsidRDefault="00B06348">
            <w:pPr>
              <w:adjustRightInd w:val="0"/>
              <w:snapToGrid w:val="0"/>
              <w:spacing w:line="600" w:lineRule="exact"/>
              <w:jc w:val="center"/>
              <w:rPr>
                <w:bCs/>
                <w:sz w:val="28"/>
                <w:szCs w:val="28"/>
              </w:rPr>
            </w:pPr>
            <w:r>
              <w:rPr>
                <w:rFonts w:hint="eastAsia"/>
                <w:bCs/>
                <w:sz w:val="28"/>
                <w:szCs w:val="28"/>
              </w:rPr>
              <w:t>1114032201233557XD</w:t>
            </w:r>
          </w:p>
        </w:tc>
      </w:tr>
      <w:tr w:rsidR="00F4471C" w14:paraId="1E2318D6" w14:textId="77777777">
        <w:trPr>
          <w:jc w:val="center"/>
        </w:trPr>
        <w:tc>
          <w:tcPr>
            <w:tcW w:w="2580" w:type="dxa"/>
          </w:tcPr>
          <w:p w14:paraId="18A33A8D" w14:textId="77777777" w:rsidR="00F4471C" w:rsidRDefault="00B06348">
            <w:pPr>
              <w:adjustRightInd w:val="0"/>
              <w:snapToGrid w:val="0"/>
              <w:spacing w:line="600" w:lineRule="exact"/>
              <w:jc w:val="center"/>
              <w:rPr>
                <w:bCs/>
                <w:sz w:val="28"/>
                <w:szCs w:val="28"/>
              </w:rPr>
            </w:pPr>
            <w:r>
              <w:rPr>
                <w:rFonts w:hint="eastAsia"/>
                <w:bCs/>
                <w:sz w:val="28"/>
                <w:szCs w:val="28"/>
              </w:rPr>
              <w:t>负责人</w:t>
            </w:r>
          </w:p>
        </w:tc>
        <w:tc>
          <w:tcPr>
            <w:tcW w:w="5942" w:type="dxa"/>
          </w:tcPr>
          <w:p w14:paraId="4909F5AF" w14:textId="77777777" w:rsidR="00F4471C" w:rsidRDefault="00B06348">
            <w:pPr>
              <w:adjustRightInd w:val="0"/>
              <w:snapToGrid w:val="0"/>
              <w:spacing w:line="600" w:lineRule="exact"/>
              <w:jc w:val="center"/>
              <w:rPr>
                <w:bCs/>
                <w:sz w:val="28"/>
                <w:szCs w:val="28"/>
              </w:rPr>
            </w:pPr>
            <w:r>
              <w:rPr>
                <w:rFonts w:hint="eastAsia"/>
                <w:bCs/>
                <w:sz w:val="28"/>
                <w:szCs w:val="28"/>
              </w:rPr>
              <w:t>胡俊卿</w:t>
            </w:r>
          </w:p>
        </w:tc>
      </w:tr>
      <w:tr w:rsidR="00F4471C" w14:paraId="62C3EDA2" w14:textId="77777777">
        <w:trPr>
          <w:jc w:val="center"/>
        </w:trPr>
        <w:tc>
          <w:tcPr>
            <w:tcW w:w="2580" w:type="dxa"/>
          </w:tcPr>
          <w:p w14:paraId="437C908D" w14:textId="77777777" w:rsidR="00F4471C" w:rsidRDefault="00B06348">
            <w:pPr>
              <w:adjustRightInd w:val="0"/>
              <w:snapToGrid w:val="0"/>
              <w:spacing w:line="600" w:lineRule="exact"/>
              <w:jc w:val="center"/>
              <w:rPr>
                <w:bCs/>
                <w:sz w:val="28"/>
                <w:szCs w:val="28"/>
              </w:rPr>
            </w:pPr>
            <w:r>
              <w:rPr>
                <w:rFonts w:hint="eastAsia"/>
                <w:bCs/>
                <w:sz w:val="28"/>
                <w:szCs w:val="28"/>
              </w:rPr>
              <w:t>机构性质</w:t>
            </w:r>
          </w:p>
        </w:tc>
        <w:tc>
          <w:tcPr>
            <w:tcW w:w="5942" w:type="dxa"/>
          </w:tcPr>
          <w:p w14:paraId="1CC23DA7" w14:textId="77777777" w:rsidR="00F4471C" w:rsidRDefault="00B06348">
            <w:pPr>
              <w:adjustRightInd w:val="0"/>
              <w:snapToGrid w:val="0"/>
              <w:spacing w:line="600" w:lineRule="exact"/>
              <w:jc w:val="center"/>
              <w:rPr>
                <w:bCs/>
                <w:sz w:val="28"/>
                <w:szCs w:val="28"/>
              </w:rPr>
            </w:pPr>
            <w:r>
              <w:rPr>
                <w:rFonts w:hint="eastAsia"/>
                <w:bCs/>
                <w:sz w:val="28"/>
                <w:szCs w:val="28"/>
              </w:rPr>
              <w:t>机关</w:t>
            </w:r>
          </w:p>
        </w:tc>
      </w:tr>
      <w:tr w:rsidR="00F4471C" w14:paraId="0EB06FB7" w14:textId="77777777">
        <w:trPr>
          <w:jc w:val="center"/>
        </w:trPr>
        <w:tc>
          <w:tcPr>
            <w:tcW w:w="2580" w:type="dxa"/>
          </w:tcPr>
          <w:p w14:paraId="11804203" w14:textId="77777777" w:rsidR="00F4471C" w:rsidRDefault="00B06348">
            <w:pPr>
              <w:adjustRightInd w:val="0"/>
              <w:snapToGrid w:val="0"/>
              <w:spacing w:line="600" w:lineRule="exact"/>
              <w:jc w:val="center"/>
              <w:rPr>
                <w:bCs/>
                <w:sz w:val="28"/>
                <w:szCs w:val="28"/>
              </w:rPr>
            </w:pPr>
            <w:r>
              <w:rPr>
                <w:rFonts w:hint="eastAsia"/>
                <w:bCs/>
                <w:sz w:val="28"/>
                <w:szCs w:val="28"/>
              </w:rPr>
              <w:t>机构地址</w:t>
            </w:r>
          </w:p>
        </w:tc>
        <w:tc>
          <w:tcPr>
            <w:tcW w:w="5942" w:type="dxa"/>
          </w:tcPr>
          <w:p w14:paraId="00711E9F" w14:textId="77777777" w:rsidR="00F4471C" w:rsidRDefault="00B06348">
            <w:pPr>
              <w:adjustRightInd w:val="0"/>
              <w:snapToGrid w:val="0"/>
              <w:spacing w:line="600" w:lineRule="exact"/>
              <w:jc w:val="center"/>
              <w:rPr>
                <w:bCs/>
                <w:sz w:val="28"/>
                <w:szCs w:val="28"/>
              </w:rPr>
            </w:pPr>
            <w:r>
              <w:rPr>
                <w:rFonts w:hint="eastAsia"/>
                <w:bCs/>
                <w:sz w:val="28"/>
                <w:szCs w:val="28"/>
              </w:rPr>
              <w:t>盂县金龙西街059号</w:t>
            </w:r>
          </w:p>
        </w:tc>
      </w:tr>
      <w:tr w:rsidR="00F4471C" w14:paraId="48CD98A2" w14:textId="77777777">
        <w:trPr>
          <w:trHeight w:val="590"/>
          <w:jc w:val="center"/>
        </w:trPr>
        <w:tc>
          <w:tcPr>
            <w:tcW w:w="2580" w:type="dxa"/>
          </w:tcPr>
          <w:p w14:paraId="21BA6A91" w14:textId="77777777" w:rsidR="00F4471C" w:rsidRDefault="00B06348">
            <w:pPr>
              <w:adjustRightInd w:val="0"/>
              <w:snapToGrid w:val="0"/>
              <w:spacing w:line="600" w:lineRule="exact"/>
              <w:jc w:val="center"/>
              <w:rPr>
                <w:bCs/>
                <w:sz w:val="28"/>
                <w:szCs w:val="28"/>
              </w:rPr>
            </w:pPr>
            <w:r>
              <w:rPr>
                <w:rFonts w:hint="eastAsia"/>
                <w:bCs/>
                <w:sz w:val="28"/>
                <w:szCs w:val="28"/>
              </w:rPr>
              <w:t>登记管理部门</w:t>
            </w:r>
          </w:p>
        </w:tc>
        <w:tc>
          <w:tcPr>
            <w:tcW w:w="5942" w:type="dxa"/>
          </w:tcPr>
          <w:p w14:paraId="07970CAA" w14:textId="77777777" w:rsidR="00F4471C" w:rsidRDefault="00B06348">
            <w:pPr>
              <w:adjustRightInd w:val="0"/>
              <w:snapToGrid w:val="0"/>
              <w:spacing w:line="600" w:lineRule="exact"/>
              <w:jc w:val="center"/>
              <w:rPr>
                <w:bCs/>
                <w:sz w:val="28"/>
                <w:szCs w:val="28"/>
              </w:rPr>
            </w:pPr>
            <w:r>
              <w:rPr>
                <w:rFonts w:hint="eastAsia"/>
                <w:bCs/>
                <w:sz w:val="28"/>
                <w:szCs w:val="28"/>
              </w:rPr>
              <w:t>盂县人民政府</w:t>
            </w:r>
          </w:p>
        </w:tc>
      </w:tr>
    </w:tbl>
    <w:p w14:paraId="126549E5" w14:textId="77777777" w:rsidR="00F4471C" w:rsidRDefault="00B06348">
      <w:pPr>
        <w:spacing w:line="600" w:lineRule="exact"/>
        <w:ind w:firstLineChars="200" w:firstLine="560"/>
        <w:jc w:val="both"/>
        <w:rPr>
          <w:b/>
          <w:sz w:val="28"/>
          <w:szCs w:val="28"/>
        </w:rPr>
      </w:pPr>
      <w:r>
        <w:rPr>
          <w:rFonts w:hint="eastAsia"/>
          <w:b/>
          <w:sz w:val="28"/>
          <w:szCs w:val="28"/>
        </w:rPr>
        <w:t>二、债券资金拨付情况</w:t>
      </w:r>
    </w:p>
    <w:p w14:paraId="52D0997A" w14:textId="77777777" w:rsidR="00F4471C" w:rsidRDefault="00B06348">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年，盂县交通运输局共收到拨付的债券资金8,395</w:t>
      </w:r>
      <w:r>
        <w:rPr>
          <w:sz w:val="28"/>
          <w:szCs w:val="28"/>
        </w:rPr>
        <w:t>.00</w:t>
      </w:r>
      <w:r>
        <w:rPr>
          <w:rFonts w:hint="eastAsia"/>
          <w:sz w:val="28"/>
          <w:szCs w:val="28"/>
        </w:rPr>
        <w:t>万元，其中：一般债券资金1,695.00万元，普通专项债券资金6,700.00万元。具体情况如下：</w:t>
      </w:r>
    </w:p>
    <w:p w14:paraId="279CBB82" w14:textId="77777777" w:rsidR="00F4471C" w:rsidRDefault="00B06348">
      <w:pPr>
        <w:adjustRightInd w:val="0"/>
        <w:snapToGrid w:val="0"/>
        <w:spacing w:line="600" w:lineRule="exact"/>
        <w:ind w:firstLineChars="200" w:firstLine="560"/>
        <w:jc w:val="both"/>
        <w:rPr>
          <w:sz w:val="28"/>
          <w:szCs w:val="28"/>
        </w:rPr>
      </w:pPr>
      <w:r>
        <w:rPr>
          <w:rFonts w:hint="eastAsia"/>
          <w:sz w:val="28"/>
          <w:szCs w:val="28"/>
        </w:rPr>
        <w:t>1.2018年02月，盂县财政局拨付一般债券资金1,000.00万元。</w:t>
      </w:r>
    </w:p>
    <w:p w14:paraId="42D22A11" w14:textId="77777777" w:rsidR="00F4471C" w:rsidRDefault="00B06348">
      <w:pPr>
        <w:adjustRightInd w:val="0"/>
        <w:snapToGrid w:val="0"/>
        <w:spacing w:line="600" w:lineRule="exact"/>
        <w:ind w:firstLineChars="200" w:firstLine="560"/>
        <w:jc w:val="both"/>
        <w:rPr>
          <w:bCs/>
          <w:sz w:val="28"/>
          <w:szCs w:val="28"/>
        </w:rPr>
      </w:pPr>
      <w:r>
        <w:rPr>
          <w:rFonts w:hint="eastAsia"/>
          <w:sz w:val="28"/>
          <w:szCs w:val="28"/>
        </w:rPr>
        <w:t>2.2018年07月，盂县财政局拨付一般债券资金500.00万元。</w:t>
      </w:r>
    </w:p>
    <w:p w14:paraId="13A49EBA" w14:textId="77777777" w:rsidR="00F4471C" w:rsidRDefault="00B06348">
      <w:pPr>
        <w:widowControl w:val="0"/>
        <w:adjustRightInd w:val="0"/>
        <w:snapToGrid w:val="0"/>
        <w:spacing w:line="600" w:lineRule="exact"/>
        <w:ind w:firstLineChars="200" w:firstLine="560"/>
        <w:jc w:val="both"/>
        <w:rPr>
          <w:sz w:val="28"/>
          <w:szCs w:val="28"/>
        </w:rPr>
      </w:pPr>
      <w:r>
        <w:rPr>
          <w:rFonts w:hint="eastAsia"/>
          <w:bCs/>
          <w:sz w:val="28"/>
          <w:szCs w:val="28"/>
        </w:rPr>
        <w:t>3.2018年08月，盂县财政局拨付普通专项债券资金700.00万元和一般债券资金25.00万元</w:t>
      </w:r>
      <w:r>
        <w:rPr>
          <w:rFonts w:hint="eastAsia"/>
          <w:sz w:val="28"/>
          <w:szCs w:val="28"/>
        </w:rPr>
        <w:t>。</w:t>
      </w:r>
    </w:p>
    <w:p w14:paraId="2D6A032A" w14:textId="77777777" w:rsidR="00F4471C" w:rsidRDefault="00B06348">
      <w:pPr>
        <w:spacing w:line="600" w:lineRule="exact"/>
        <w:ind w:firstLineChars="200" w:firstLine="560"/>
        <w:jc w:val="both"/>
        <w:rPr>
          <w:sz w:val="28"/>
          <w:szCs w:val="28"/>
        </w:rPr>
      </w:pPr>
      <w:r>
        <w:rPr>
          <w:rFonts w:hint="eastAsia"/>
          <w:sz w:val="28"/>
          <w:szCs w:val="28"/>
        </w:rPr>
        <w:t>4.2018年12月20日，盂县财政局拨付一般债券资金170.00万元。</w:t>
      </w:r>
    </w:p>
    <w:p w14:paraId="57082192" w14:textId="77777777" w:rsidR="00F4471C" w:rsidRDefault="00B06348">
      <w:pPr>
        <w:adjustRightInd w:val="0"/>
        <w:snapToGrid w:val="0"/>
        <w:spacing w:line="600" w:lineRule="exact"/>
        <w:ind w:firstLineChars="200" w:firstLine="560"/>
        <w:jc w:val="both"/>
        <w:rPr>
          <w:sz w:val="28"/>
          <w:szCs w:val="28"/>
        </w:rPr>
      </w:pPr>
      <w:r>
        <w:rPr>
          <w:rFonts w:hint="eastAsia"/>
          <w:sz w:val="28"/>
          <w:szCs w:val="28"/>
        </w:rPr>
        <w:lastRenderedPageBreak/>
        <w:t>5.2018年12月31日，盂县财政局拨付普通专项债券资金6,000.00万元</w:t>
      </w:r>
      <w:r>
        <w:rPr>
          <w:rFonts w:hint="eastAsia"/>
          <w:bCs/>
          <w:sz w:val="28"/>
          <w:szCs w:val="28"/>
        </w:rPr>
        <w:t>。</w:t>
      </w:r>
    </w:p>
    <w:p w14:paraId="6DFCCA88" w14:textId="77777777" w:rsidR="00F4471C" w:rsidRDefault="00B06348">
      <w:pPr>
        <w:spacing w:line="600" w:lineRule="exact"/>
        <w:ind w:firstLineChars="200" w:firstLine="560"/>
        <w:jc w:val="both"/>
        <w:rPr>
          <w:b/>
          <w:sz w:val="28"/>
          <w:szCs w:val="28"/>
        </w:rPr>
      </w:pPr>
      <w:r>
        <w:rPr>
          <w:rFonts w:hint="eastAsia"/>
          <w:b/>
          <w:sz w:val="28"/>
          <w:szCs w:val="28"/>
        </w:rPr>
        <w:t>三、债券资金使用情况</w:t>
      </w:r>
    </w:p>
    <w:p w14:paraId="15F2C436" w14:textId="77777777" w:rsidR="00F4471C" w:rsidRDefault="00B06348">
      <w:pPr>
        <w:pStyle w:val="Default"/>
        <w:spacing w:line="600" w:lineRule="exact"/>
        <w:ind w:firstLineChars="200" w:firstLine="560"/>
        <w:rPr>
          <w:rFonts w:hint="default"/>
          <w:sz w:val="28"/>
          <w:szCs w:val="28"/>
        </w:rPr>
      </w:pPr>
      <w:r>
        <w:rPr>
          <w:sz w:val="28"/>
          <w:szCs w:val="28"/>
        </w:rPr>
        <w:t>（一）省道盂榆线绕城公路建设工程</w:t>
      </w:r>
    </w:p>
    <w:p w14:paraId="1D5E0863" w14:textId="77777777" w:rsidR="00F4471C" w:rsidRDefault="00B06348">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日，盂县交通运输局省道盂榆线绕城公路建设工程</w:t>
      </w:r>
      <w:r>
        <w:rPr>
          <w:rFonts w:hint="eastAsia"/>
          <w:bCs/>
          <w:sz w:val="28"/>
          <w:szCs w:val="28"/>
        </w:rPr>
        <w:t>本年度</w:t>
      </w:r>
      <w:r>
        <w:rPr>
          <w:rFonts w:hint="eastAsia"/>
          <w:sz w:val="28"/>
          <w:szCs w:val="28"/>
        </w:rPr>
        <w:t>债券资金已全部使用完毕。</w:t>
      </w:r>
    </w:p>
    <w:tbl>
      <w:tblPr>
        <w:tblW w:w="8522" w:type="dxa"/>
        <w:jc w:val="center"/>
        <w:tblBorders>
          <w:bottom w:val="single" w:sz="4" w:space="0" w:color="auto"/>
        </w:tblBorders>
        <w:tblLayout w:type="fixed"/>
        <w:tblLook w:val="04A0" w:firstRow="1" w:lastRow="0" w:firstColumn="1" w:lastColumn="0" w:noHBand="0" w:noVBand="1"/>
      </w:tblPr>
      <w:tblGrid>
        <w:gridCol w:w="785"/>
        <w:gridCol w:w="1216"/>
        <w:gridCol w:w="4905"/>
        <w:gridCol w:w="1616"/>
      </w:tblGrid>
      <w:tr w:rsidR="00F4471C" w14:paraId="208F26A0" w14:textId="77777777">
        <w:trPr>
          <w:trHeight w:val="454"/>
          <w:tblHeader/>
          <w:jc w:val="center"/>
        </w:trPr>
        <w:tc>
          <w:tcPr>
            <w:tcW w:w="785" w:type="dxa"/>
            <w:tcBorders>
              <w:bottom w:val="single" w:sz="4" w:space="0" w:color="auto"/>
            </w:tcBorders>
            <w:vAlign w:val="center"/>
          </w:tcPr>
          <w:p w14:paraId="3B747D5B" w14:textId="77777777" w:rsidR="00F4471C" w:rsidRDefault="00F4471C">
            <w:pPr>
              <w:rPr>
                <w:rFonts w:cs="Times New Roman"/>
                <w:sz w:val="20"/>
                <w:szCs w:val="20"/>
              </w:rPr>
            </w:pPr>
          </w:p>
        </w:tc>
        <w:tc>
          <w:tcPr>
            <w:tcW w:w="1216" w:type="dxa"/>
            <w:tcBorders>
              <w:bottom w:val="single" w:sz="4" w:space="0" w:color="auto"/>
            </w:tcBorders>
            <w:vAlign w:val="center"/>
          </w:tcPr>
          <w:p w14:paraId="7EF9D928" w14:textId="77777777" w:rsidR="00F4471C" w:rsidRDefault="00F4471C">
            <w:pPr>
              <w:rPr>
                <w:rFonts w:cs="Times New Roman"/>
                <w:sz w:val="20"/>
                <w:szCs w:val="20"/>
              </w:rPr>
            </w:pPr>
          </w:p>
        </w:tc>
        <w:tc>
          <w:tcPr>
            <w:tcW w:w="4905" w:type="dxa"/>
            <w:tcBorders>
              <w:bottom w:val="single" w:sz="4" w:space="0" w:color="auto"/>
            </w:tcBorders>
            <w:vAlign w:val="center"/>
          </w:tcPr>
          <w:p w14:paraId="520CD036" w14:textId="77777777" w:rsidR="00F4471C" w:rsidRDefault="00F4471C">
            <w:pPr>
              <w:rPr>
                <w:rFonts w:cs="Times New Roman"/>
                <w:sz w:val="20"/>
                <w:szCs w:val="20"/>
              </w:rPr>
            </w:pPr>
          </w:p>
        </w:tc>
        <w:tc>
          <w:tcPr>
            <w:tcW w:w="1616" w:type="dxa"/>
            <w:tcBorders>
              <w:bottom w:val="single" w:sz="4" w:space="0" w:color="auto"/>
            </w:tcBorders>
            <w:vAlign w:val="bottom"/>
          </w:tcPr>
          <w:p w14:paraId="509C8B0C" w14:textId="77777777" w:rsidR="00F4471C" w:rsidRDefault="00B06348">
            <w:pPr>
              <w:jc w:val="right"/>
              <w:rPr>
                <w:color w:val="000000"/>
                <w:sz w:val="20"/>
                <w:szCs w:val="20"/>
              </w:rPr>
            </w:pPr>
            <w:r>
              <w:rPr>
                <w:rFonts w:hint="eastAsia"/>
                <w:color w:val="000000"/>
                <w:sz w:val="20"/>
                <w:szCs w:val="20"/>
              </w:rPr>
              <w:t>金额单位：万元</w:t>
            </w:r>
          </w:p>
        </w:tc>
      </w:tr>
      <w:tr w:rsidR="00F4471C" w14:paraId="3C73D071" w14:textId="77777777">
        <w:trPr>
          <w:trHeight w:val="454"/>
          <w:tblHeader/>
          <w:jc w:val="center"/>
        </w:trPr>
        <w:tc>
          <w:tcPr>
            <w:tcW w:w="785" w:type="dxa"/>
            <w:tcBorders>
              <w:top w:val="single" w:sz="4" w:space="0" w:color="auto"/>
              <w:bottom w:val="dotted" w:sz="8" w:space="0" w:color="auto"/>
              <w:right w:val="dotted" w:sz="8" w:space="0" w:color="auto"/>
            </w:tcBorders>
            <w:vAlign w:val="center"/>
          </w:tcPr>
          <w:p w14:paraId="2EC984BE" w14:textId="77777777" w:rsidR="00F4471C" w:rsidRDefault="00B06348">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8" w:space="0" w:color="auto"/>
              <w:bottom w:val="dotted" w:sz="8" w:space="0" w:color="auto"/>
              <w:right w:val="dotted" w:sz="8" w:space="0" w:color="auto"/>
            </w:tcBorders>
            <w:vAlign w:val="center"/>
          </w:tcPr>
          <w:p w14:paraId="03F644D8" w14:textId="77777777" w:rsidR="00F4471C" w:rsidRDefault="00B06348">
            <w:pPr>
              <w:jc w:val="center"/>
              <w:rPr>
                <w:b/>
                <w:bCs/>
                <w:color w:val="000000"/>
                <w:sz w:val="20"/>
                <w:szCs w:val="20"/>
              </w:rPr>
            </w:pPr>
            <w:r>
              <w:rPr>
                <w:rFonts w:hint="eastAsia"/>
                <w:b/>
                <w:bCs/>
                <w:color w:val="000000"/>
                <w:sz w:val="20"/>
                <w:szCs w:val="20"/>
              </w:rPr>
              <w:t>日 期</w:t>
            </w:r>
          </w:p>
        </w:tc>
        <w:tc>
          <w:tcPr>
            <w:tcW w:w="4905" w:type="dxa"/>
            <w:tcBorders>
              <w:top w:val="single" w:sz="4" w:space="0" w:color="auto"/>
              <w:left w:val="dotted" w:sz="8" w:space="0" w:color="auto"/>
              <w:bottom w:val="dotted" w:sz="8" w:space="0" w:color="auto"/>
              <w:right w:val="dotted" w:sz="8" w:space="0" w:color="auto"/>
            </w:tcBorders>
            <w:vAlign w:val="center"/>
          </w:tcPr>
          <w:p w14:paraId="19BBC174" w14:textId="77777777" w:rsidR="00F4471C" w:rsidRDefault="00B06348">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8" w:space="0" w:color="auto"/>
              <w:bottom w:val="dotted" w:sz="8" w:space="0" w:color="auto"/>
            </w:tcBorders>
            <w:vAlign w:val="center"/>
          </w:tcPr>
          <w:p w14:paraId="52F92E58" w14:textId="77777777" w:rsidR="00F4471C" w:rsidRDefault="00B06348">
            <w:pPr>
              <w:jc w:val="center"/>
              <w:rPr>
                <w:b/>
                <w:bCs/>
                <w:color w:val="000000"/>
                <w:sz w:val="20"/>
                <w:szCs w:val="20"/>
              </w:rPr>
            </w:pPr>
            <w:r>
              <w:rPr>
                <w:rFonts w:hint="eastAsia"/>
                <w:b/>
                <w:bCs/>
                <w:color w:val="000000"/>
                <w:sz w:val="20"/>
                <w:szCs w:val="20"/>
              </w:rPr>
              <w:t xml:space="preserve">金 额 </w:t>
            </w:r>
          </w:p>
        </w:tc>
      </w:tr>
      <w:tr w:rsidR="00F4471C" w14:paraId="0BC090E0" w14:textId="77777777">
        <w:trPr>
          <w:trHeight w:val="454"/>
          <w:jc w:val="center"/>
        </w:trPr>
        <w:tc>
          <w:tcPr>
            <w:tcW w:w="785" w:type="dxa"/>
            <w:tcBorders>
              <w:top w:val="dotted" w:sz="8" w:space="0" w:color="auto"/>
              <w:bottom w:val="dotted" w:sz="8" w:space="0" w:color="auto"/>
              <w:right w:val="dotted" w:sz="8" w:space="0" w:color="auto"/>
            </w:tcBorders>
            <w:vAlign w:val="center"/>
          </w:tcPr>
          <w:p w14:paraId="42105D29" w14:textId="77777777" w:rsidR="00F4471C" w:rsidRDefault="00B06348">
            <w:pPr>
              <w:jc w:val="center"/>
              <w:rPr>
                <w:color w:val="000000"/>
                <w:sz w:val="20"/>
                <w:szCs w:val="20"/>
              </w:rPr>
            </w:pPr>
            <w:r>
              <w:rPr>
                <w:rFonts w:hint="eastAsia"/>
                <w:color w:val="000000"/>
                <w:sz w:val="20"/>
                <w:szCs w:val="20"/>
              </w:rPr>
              <w:t>1</w:t>
            </w:r>
          </w:p>
        </w:tc>
        <w:tc>
          <w:tcPr>
            <w:tcW w:w="1216" w:type="dxa"/>
            <w:tcBorders>
              <w:top w:val="dotted" w:sz="8" w:space="0" w:color="auto"/>
              <w:left w:val="dotted" w:sz="8" w:space="0" w:color="auto"/>
              <w:bottom w:val="dotted" w:sz="8" w:space="0" w:color="auto"/>
              <w:right w:val="dotted" w:sz="8" w:space="0" w:color="auto"/>
            </w:tcBorders>
            <w:vAlign w:val="center"/>
          </w:tcPr>
          <w:p w14:paraId="08D2CD22" w14:textId="77777777" w:rsidR="00F4471C" w:rsidRDefault="00B06348">
            <w:pPr>
              <w:jc w:val="center"/>
              <w:textAlignment w:val="center"/>
              <w:rPr>
                <w:color w:val="000000"/>
                <w:sz w:val="20"/>
                <w:szCs w:val="20"/>
              </w:rPr>
            </w:pPr>
            <w:r>
              <w:rPr>
                <w:rFonts w:hint="eastAsia"/>
                <w:color w:val="000000"/>
                <w:sz w:val="20"/>
                <w:szCs w:val="20"/>
              </w:rPr>
              <w:t>2018.12.20</w:t>
            </w:r>
          </w:p>
        </w:tc>
        <w:tc>
          <w:tcPr>
            <w:tcW w:w="4905" w:type="dxa"/>
            <w:tcBorders>
              <w:top w:val="dotted" w:sz="8" w:space="0" w:color="auto"/>
              <w:left w:val="dotted" w:sz="8" w:space="0" w:color="auto"/>
              <w:bottom w:val="dotted" w:sz="8" w:space="0" w:color="auto"/>
              <w:right w:val="dotted" w:sz="8" w:space="0" w:color="auto"/>
            </w:tcBorders>
            <w:vAlign w:val="center"/>
          </w:tcPr>
          <w:p w14:paraId="1A143FA9" w14:textId="77777777" w:rsidR="00F4471C" w:rsidRDefault="00B06348">
            <w:pPr>
              <w:jc w:val="center"/>
              <w:textAlignment w:val="center"/>
              <w:rPr>
                <w:color w:val="000000"/>
                <w:sz w:val="20"/>
                <w:szCs w:val="20"/>
              </w:rPr>
            </w:pPr>
            <w:r>
              <w:rPr>
                <w:rFonts w:hint="eastAsia"/>
                <w:color w:val="000000"/>
                <w:sz w:val="20"/>
                <w:szCs w:val="20"/>
              </w:rPr>
              <w:t>支付工程进度款</w:t>
            </w:r>
          </w:p>
        </w:tc>
        <w:tc>
          <w:tcPr>
            <w:tcW w:w="1616" w:type="dxa"/>
            <w:tcBorders>
              <w:top w:val="dotted" w:sz="8" w:space="0" w:color="auto"/>
              <w:left w:val="dotted" w:sz="8" w:space="0" w:color="auto"/>
              <w:bottom w:val="dotted" w:sz="8" w:space="0" w:color="auto"/>
            </w:tcBorders>
            <w:vAlign w:val="center"/>
          </w:tcPr>
          <w:p w14:paraId="15DAF39D" w14:textId="77777777" w:rsidR="00F4471C" w:rsidRDefault="00B06348">
            <w:pPr>
              <w:jc w:val="center"/>
              <w:textAlignment w:val="center"/>
              <w:rPr>
                <w:color w:val="000000"/>
                <w:sz w:val="20"/>
                <w:szCs w:val="20"/>
              </w:rPr>
            </w:pPr>
            <w:r>
              <w:rPr>
                <w:rFonts w:hint="eastAsia"/>
                <w:color w:val="000000"/>
                <w:sz w:val="20"/>
                <w:szCs w:val="20"/>
              </w:rPr>
              <w:t>170.00</w:t>
            </w:r>
          </w:p>
        </w:tc>
      </w:tr>
      <w:tr w:rsidR="00F4471C" w14:paraId="7D3354DF" w14:textId="77777777">
        <w:trPr>
          <w:trHeight w:val="454"/>
          <w:jc w:val="center"/>
        </w:trPr>
        <w:tc>
          <w:tcPr>
            <w:tcW w:w="6906" w:type="dxa"/>
            <w:gridSpan w:val="3"/>
            <w:tcBorders>
              <w:top w:val="dotted" w:sz="8" w:space="0" w:color="auto"/>
              <w:right w:val="dotted" w:sz="8" w:space="0" w:color="auto"/>
            </w:tcBorders>
            <w:vAlign w:val="center"/>
          </w:tcPr>
          <w:p w14:paraId="758295BF" w14:textId="77777777" w:rsidR="00F4471C" w:rsidRDefault="00B06348">
            <w:pPr>
              <w:jc w:val="center"/>
              <w:textAlignment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8" w:space="0" w:color="auto"/>
              <w:left w:val="dotted" w:sz="8" w:space="0" w:color="auto"/>
            </w:tcBorders>
            <w:vAlign w:val="center"/>
          </w:tcPr>
          <w:p w14:paraId="2DB7BF51" w14:textId="77777777" w:rsidR="00F4471C" w:rsidRDefault="00B06348">
            <w:pPr>
              <w:jc w:val="center"/>
              <w:textAlignment w:val="center"/>
              <w:rPr>
                <w:color w:val="000000"/>
                <w:sz w:val="20"/>
                <w:szCs w:val="20"/>
              </w:rPr>
            </w:pPr>
            <w:r>
              <w:rPr>
                <w:rFonts w:hint="eastAsia"/>
                <w:b/>
                <w:color w:val="000000"/>
                <w:sz w:val="20"/>
                <w:szCs w:val="20"/>
              </w:rPr>
              <w:t>170.00</w:t>
            </w:r>
          </w:p>
        </w:tc>
      </w:tr>
    </w:tbl>
    <w:p w14:paraId="354BF609"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（二）太行1号国家旅游观光路盂县梁家寨项目</w:t>
      </w:r>
    </w:p>
    <w:p w14:paraId="3E2A7709" w14:textId="77777777" w:rsidR="00F4471C" w:rsidRDefault="00B06348">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日，盂县交通运输局</w:t>
      </w:r>
      <w:r>
        <w:rPr>
          <w:rFonts w:hint="eastAsia"/>
          <w:bCs/>
          <w:sz w:val="28"/>
          <w:szCs w:val="28"/>
        </w:rPr>
        <w:t>太行1号国家旅游观光路盂县梁家寨项目本年度</w:t>
      </w:r>
      <w:r>
        <w:rPr>
          <w:rFonts w:hint="eastAsia"/>
          <w:sz w:val="28"/>
          <w:szCs w:val="28"/>
        </w:rPr>
        <w:t>债券资金已全部使用完毕。</w:t>
      </w:r>
    </w:p>
    <w:tbl>
      <w:tblPr>
        <w:tblpPr w:leftFromText="180" w:rightFromText="180" w:vertAnchor="text" w:horzAnchor="page" w:tblpXSpec="center" w:tblpY="309"/>
        <w:tblOverlap w:val="never"/>
        <w:tblW w:w="8522" w:type="dxa"/>
        <w:jc w:val="center"/>
        <w:tblBorders>
          <w:bottom w:val="single" w:sz="4" w:space="0" w:color="auto"/>
        </w:tblBorders>
        <w:tblLayout w:type="fixed"/>
        <w:tblLook w:val="04A0" w:firstRow="1" w:lastRow="0" w:firstColumn="1" w:lastColumn="0" w:noHBand="0" w:noVBand="1"/>
      </w:tblPr>
      <w:tblGrid>
        <w:gridCol w:w="785"/>
        <w:gridCol w:w="1216"/>
        <w:gridCol w:w="4905"/>
        <w:gridCol w:w="1616"/>
      </w:tblGrid>
      <w:tr w:rsidR="00F4471C" w14:paraId="6DA3323E" w14:textId="77777777" w:rsidTr="00C96EBE">
        <w:trPr>
          <w:trHeight w:val="454"/>
          <w:tblHeader/>
          <w:jc w:val="center"/>
        </w:trPr>
        <w:tc>
          <w:tcPr>
            <w:tcW w:w="785" w:type="dxa"/>
            <w:tcBorders>
              <w:bottom w:val="single" w:sz="4" w:space="0" w:color="auto"/>
            </w:tcBorders>
            <w:vAlign w:val="center"/>
          </w:tcPr>
          <w:p w14:paraId="7E255DD8" w14:textId="77777777" w:rsidR="00F4471C" w:rsidRDefault="00F4471C">
            <w:pPr>
              <w:rPr>
                <w:rFonts w:cs="Times New Roman"/>
                <w:sz w:val="20"/>
                <w:szCs w:val="20"/>
              </w:rPr>
            </w:pPr>
          </w:p>
        </w:tc>
        <w:tc>
          <w:tcPr>
            <w:tcW w:w="1216" w:type="dxa"/>
            <w:tcBorders>
              <w:bottom w:val="single" w:sz="4" w:space="0" w:color="auto"/>
            </w:tcBorders>
            <w:vAlign w:val="center"/>
          </w:tcPr>
          <w:p w14:paraId="7A8E35E7" w14:textId="77777777" w:rsidR="00F4471C" w:rsidRDefault="00F4471C">
            <w:pPr>
              <w:rPr>
                <w:rFonts w:cs="Times New Roman"/>
                <w:sz w:val="20"/>
                <w:szCs w:val="20"/>
              </w:rPr>
            </w:pPr>
          </w:p>
        </w:tc>
        <w:tc>
          <w:tcPr>
            <w:tcW w:w="4905" w:type="dxa"/>
            <w:tcBorders>
              <w:bottom w:val="single" w:sz="4" w:space="0" w:color="auto"/>
            </w:tcBorders>
            <w:vAlign w:val="bottom"/>
          </w:tcPr>
          <w:p w14:paraId="3CB6EAA9" w14:textId="77777777" w:rsidR="00F4471C" w:rsidRDefault="00F4471C">
            <w:pPr>
              <w:jc w:val="right"/>
              <w:rPr>
                <w:rFonts w:cs="Times New Roman"/>
                <w:sz w:val="20"/>
                <w:szCs w:val="20"/>
              </w:rPr>
            </w:pPr>
          </w:p>
        </w:tc>
        <w:tc>
          <w:tcPr>
            <w:tcW w:w="1616" w:type="dxa"/>
            <w:tcBorders>
              <w:bottom w:val="single" w:sz="4" w:space="0" w:color="auto"/>
            </w:tcBorders>
            <w:vAlign w:val="bottom"/>
          </w:tcPr>
          <w:p w14:paraId="50552617" w14:textId="77777777" w:rsidR="00F4471C" w:rsidRDefault="00B06348">
            <w:pPr>
              <w:jc w:val="right"/>
              <w:rPr>
                <w:color w:val="000000"/>
                <w:sz w:val="20"/>
                <w:szCs w:val="20"/>
              </w:rPr>
            </w:pPr>
            <w:r>
              <w:rPr>
                <w:rFonts w:hint="eastAsia"/>
                <w:color w:val="000000"/>
                <w:sz w:val="20"/>
                <w:szCs w:val="20"/>
              </w:rPr>
              <w:t>金额单位：万元</w:t>
            </w:r>
          </w:p>
        </w:tc>
      </w:tr>
      <w:tr w:rsidR="00F4471C" w14:paraId="701A2289" w14:textId="77777777" w:rsidTr="00C96EBE">
        <w:trPr>
          <w:trHeight w:val="454"/>
          <w:tblHeader/>
          <w:jc w:val="center"/>
        </w:trPr>
        <w:tc>
          <w:tcPr>
            <w:tcW w:w="785" w:type="dxa"/>
            <w:tcBorders>
              <w:top w:val="single" w:sz="4" w:space="0" w:color="auto"/>
              <w:bottom w:val="dotted" w:sz="8" w:space="0" w:color="auto"/>
              <w:right w:val="dotted" w:sz="8" w:space="0" w:color="auto"/>
            </w:tcBorders>
            <w:vAlign w:val="center"/>
          </w:tcPr>
          <w:p w14:paraId="28CB7853" w14:textId="77777777" w:rsidR="00F4471C" w:rsidRDefault="00B06348">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8" w:space="0" w:color="auto"/>
              <w:bottom w:val="dotted" w:sz="8" w:space="0" w:color="auto"/>
              <w:right w:val="dotted" w:sz="8" w:space="0" w:color="auto"/>
            </w:tcBorders>
            <w:vAlign w:val="center"/>
          </w:tcPr>
          <w:p w14:paraId="20D3CF1D" w14:textId="77777777" w:rsidR="00F4471C" w:rsidRDefault="00B06348">
            <w:pPr>
              <w:jc w:val="center"/>
              <w:rPr>
                <w:b/>
                <w:bCs/>
                <w:color w:val="000000"/>
                <w:sz w:val="20"/>
                <w:szCs w:val="20"/>
              </w:rPr>
            </w:pPr>
            <w:r>
              <w:rPr>
                <w:rFonts w:hint="eastAsia"/>
                <w:b/>
                <w:bCs/>
                <w:color w:val="000000"/>
                <w:sz w:val="20"/>
                <w:szCs w:val="20"/>
              </w:rPr>
              <w:t>日 期</w:t>
            </w:r>
          </w:p>
        </w:tc>
        <w:tc>
          <w:tcPr>
            <w:tcW w:w="4905" w:type="dxa"/>
            <w:tcBorders>
              <w:top w:val="single" w:sz="4" w:space="0" w:color="auto"/>
              <w:left w:val="dotted" w:sz="8" w:space="0" w:color="auto"/>
              <w:bottom w:val="dotted" w:sz="8" w:space="0" w:color="auto"/>
              <w:right w:val="dotted" w:sz="8" w:space="0" w:color="auto"/>
            </w:tcBorders>
            <w:vAlign w:val="center"/>
          </w:tcPr>
          <w:p w14:paraId="78BD3F88" w14:textId="77777777" w:rsidR="00F4471C" w:rsidRDefault="00B06348">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8" w:space="0" w:color="auto"/>
              <w:bottom w:val="dotted" w:sz="8" w:space="0" w:color="auto"/>
            </w:tcBorders>
            <w:vAlign w:val="center"/>
          </w:tcPr>
          <w:p w14:paraId="0F3B46DC" w14:textId="77777777" w:rsidR="00F4471C" w:rsidRDefault="00B06348">
            <w:pPr>
              <w:jc w:val="center"/>
              <w:rPr>
                <w:b/>
                <w:bCs/>
                <w:color w:val="000000"/>
                <w:sz w:val="20"/>
                <w:szCs w:val="20"/>
              </w:rPr>
            </w:pPr>
            <w:r>
              <w:rPr>
                <w:rFonts w:hint="eastAsia"/>
                <w:b/>
                <w:bCs/>
                <w:color w:val="000000"/>
                <w:sz w:val="20"/>
                <w:szCs w:val="20"/>
              </w:rPr>
              <w:t xml:space="preserve">金 额 </w:t>
            </w:r>
          </w:p>
        </w:tc>
      </w:tr>
      <w:tr w:rsidR="00F4471C" w14:paraId="7A3C4304" w14:textId="77777777" w:rsidTr="00C96EBE">
        <w:trPr>
          <w:trHeight w:val="454"/>
          <w:jc w:val="center"/>
        </w:trPr>
        <w:tc>
          <w:tcPr>
            <w:tcW w:w="785" w:type="dxa"/>
            <w:tcBorders>
              <w:top w:val="dotted" w:sz="8" w:space="0" w:color="auto"/>
              <w:bottom w:val="dotted" w:sz="8" w:space="0" w:color="auto"/>
              <w:right w:val="dotted" w:sz="8" w:space="0" w:color="auto"/>
            </w:tcBorders>
            <w:vAlign w:val="center"/>
          </w:tcPr>
          <w:p w14:paraId="35ABDFF3" w14:textId="77777777" w:rsidR="00F4471C" w:rsidRDefault="00B06348">
            <w:pPr>
              <w:jc w:val="center"/>
              <w:rPr>
                <w:color w:val="000000"/>
                <w:sz w:val="20"/>
                <w:szCs w:val="20"/>
              </w:rPr>
            </w:pPr>
            <w:r>
              <w:rPr>
                <w:rFonts w:hint="eastAsia"/>
                <w:color w:val="000000"/>
                <w:sz w:val="20"/>
                <w:szCs w:val="20"/>
              </w:rPr>
              <w:t>1</w:t>
            </w:r>
          </w:p>
        </w:tc>
        <w:tc>
          <w:tcPr>
            <w:tcW w:w="1216" w:type="dxa"/>
            <w:tcBorders>
              <w:top w:val="dotted" w:sz="8" w:space="0" w:color="auto"/>
              <w:left w:val="dotted" w:sz="8" w:space="0" w:color="auto"/>
              <w:bottom w:val="dotted" w:sz="8" w:space="0" w:color="auto"/>
              <w:right w:val="dotted" w:sz="8" w:space="0" w:color="auto"/>
            </w:tcBorders>
            <w:vAlign w:val="center"/>
          </w:tcPr>
          <w:p w14:paraId="1DBB42A0" w14:textId="77777777" w:rsidR="00F4471C" w:rsidRDefault="00B06348">
            <w:pPr>
              <w:jc w:val="center"/>
              <w:textAlignment w:val="center"/>
              <w:rPr>
                <w:color w:val="000000"/>
                <w:sz w:val="20"/>
                <w:szCs w:val="20"/>
              </w:rPr>
            </w:pPr>
            <w:r>
              <w:rPr>
                <w:rFonts w:hint="eastAsia"/>
                <w:color w:val="000000"/>
                <w:sz w:val="20"/>
                <w:szCs w:val="20"/>
              </w:rPr>
              <w:t>2018.12.31</w:t>
            </w:r>
          </w:p>
        </w:tc>
        <w:tc>
          <w:tcPr>
            <w:tcW w:w="4905" w:type="dxa"/>
            <w:tcBorders>
              <w:top w:val="dotted" w:sz="8" w:space="0" w:color="auto"/>
              <w:left w:val="dotted" w:sz="8" w:space="0" w:color="auto"/>
              <w:bottom w:val="dotted" w:sz="8" w:space="0" w:color="auto"/>
              <w:right w:val="dotted" w:sz="8" w:space="0" w:color="auto"/>
            </w:tcBorders>
            <w:vAlign w:val="center"/>
          </w:tcPr>
          <w:p w14:paraId="33F7A355" w14:textId="77777777" w:rsidR="00F4471C" w:rsidRDefault="00B06348">
            <w:pPr>
              <w:jc w:val="center"/>
              <w:textAlignment w:val="center"/>
              <w:rPr>
                <w:color w:val="000000"/>
                <w:sz w:val="20"/>
                <w:szCs w:val="20"/>
              </w:rPr>
            </w:pPr>
            <w:r>
              <w:rPr>
                <w:rFonts w:hint="eastAsia"/>
                <w:color w:val="000000"/>
                <w:sz w:val="20"/>
                <w:szCs w:val="20"/>
              </w:rPr>
              <w:t>支付工程进度款</w:t>
            </w:r>
          </w:p>
        </w:tc>
        <w:tc>
          <w:tcPr>
            <w:tcW w:w="1616" w:type="dxa"/>
            <w:tcBorders>
              <w:top w:val="dotted" w:sz="8" w:space="0" w:color="auto"/>
              <w:left w:val="dotted" w:sz="8" w:space="0" w:color="auto"/>
              <w:bottom w:val="dotted" w:sz="8" w:space="0" w:color="auto"/>
            </w:tcBorders>
            <w:vAlign w:val="center"/>
          </w:tcPr>
          <w:p w14:paraId="3E41B7FD" w14:textId="77777777" w:rsidR="00F4471C" w:rsidRDefault="00B06348">
            <w:pPr>
              <w:jc w:val="center"/>
              <w:textAlignment w:val="center"/>
              <w:rPr>
                <w:color w:val="000000"/>
                <w:sz w:val="20"/>
                <w:szCs w:val="20"/>
              </w:rPr>
            </w:pPr>
            <w:r>
              <w:rPr>
                <w:rFonts w:hint="eastAsia"/>
                <w:color w:val="000000"/>
                <w:sz w:val="20"/>
                <w:szCs w:val="20"/>
              </w:rPr>
              <w:t>6,000.00</w:t>
            </w:r>
          </w:p>
        </w:tc>
      </w:tr>
      <w:tr w:rsidR="00F4471C" w14:paraId="3EA130DB" w14:textId="77777777" w:rsidTr="00C96EBE">
        <w:trPr>
          <w:trHeight w:val="454"/>
          <w:jc w:val="center"/>
        </w:trPr>
        <w:tc>
          <w:tcPr>
            <w:tcW w:w="6906" w:type="dxa"/>
            <w:gridSpan w:val="3"/>
            <w:tcBorders>
              <w:top w:val="dotted" w:sz="8" w:space="0" w:color="auto"/>
              <w:right w:val="dotted" w:sz="8" w:space="0" w:color="auto"/>
            </w:tcBorders>
            <w:vAlign w:val="center"/>
          </w:tcPr>
          <w:p w14:paraId="74E3F60C" w14:textId="77777777" w:rsidR="00F4471C" w:rsidRDefault="00B06348">
            <w:pPr>
              <w:jc w:val="center"/>
              <w:textAlignment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8" w:space="0" w:color="auto"/>
              <w:left w:val="dotted" w:sz="8" w:space="0" w:color="auto"/>
            </w:tcBorders>
            <w:vAlign w:val="center"/>
          </w:tcPr>
          <w:p w14:paraId="68632577" w14:textId="77777777" w:rsidR="00F4471C" w:rsidRDefault="00B06348">
            <w:pPr>
              <w:jc w:val="center"/>
              <w:textAlignment w:val="center"/>
              <w:rPr>
                <w:color w:val="000000"/>
                <w:sz w:val="20"/>
                <w:szCs w:val="20"/>
              </w:rPr>
            </w:pPr>
            <w:r>
              <w:rPr>
                <w:rFonts w:hint="eastAsia"/>
                <w:b/>
                <w:color w:val="000000"/>
                <w:sz w:val="20"/>
                <w:szCs w:val="20"/>
              </w:rPr>
              <w:t>6,000.00</w:t>
            </w:r>
          </w:p>
        </w:tc>
      </w:tr>
    </w:tbl>
    <w:p w14:paraId="48DC073E" w14:textId="77777777" w:rsidR="00F4471C" w:rsidRDefault="00B06348">
      <w:pPr>
        <w:numPr>
          <w:ilvl w:val="0"/>
          <w:numId w:val="2"/>
        </w:numPr>
        <w:adjustRightInd w:val="0"/>
        <w:snapToGrid w:val="0"/>
        <w:spacing w:line="600" w:lineRule="exact"/>
        <w:ind w:firstLineChars="200" w:firstLine="560"/>
        <w:jc w:val="both"/>
        <w:rPr>
          <w:sz w:val="28"/>
          <w:szCs w:val="28"/>
        </w:rPr>
      </w:pPr>
      <w:r>
        <w:rPr>
          <w:rFonts w:hint="eastAsia"/>
          <w:sz w:val="28"/>
          <w:szCs w:val="28"/>
        </w:rPr>
        <w:t>南出口至水神山路工程项目</w:t>
      </w:r>
    </w:p>
    <w:p w14:paraId="3C0EAC84" w14:textId="77777777" w:rsidR="00F4471C" w:rsidRDefault="00B06348">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日，盂县交通运输局南出口至水神山路工程项目本年度债券资金已全部使用完毕。</w:t>
      </w:r>
    </w:p>
    <w:tbl>
      <w:tblPr>
        <w:tblW w:w="9372" w:type="dxa"/>
        <w:jc w:val="center"/>
        <w:tblBorders>
          <w:bottom w:val="single" w:sz="4" w:space="0" w:color="auto"/>
        </w:tblBorders>
        <w:tblLayout w:type="fixed"/>
        <w:tblLook w:val="04A0" w:firstRow="1" w:lastRow="0" w:firstColumn="1" w:lastColumn="0" w:noHBand="0" w:noVBand="1"/>
      </w:tblPr>
      <w:tblGrid>
        <w:gridCol w:w="718"/>
        <w:gridCol w:w="1216"/>
        <w:gridCol w:w="6415"/>
        <w:gridCol w:w="1023"/>
      </w:tblGrid>
      <w:tr w:rsidR="00F4471C" w14:paraId="671FEC9A" w14:textId="77777777">
        <w:trPr>
          <w:trHeight w:val="462"/>
          <w:tblHeader/>
          <w:jc w:val="center"/>
        </w:trPr>
        <w:tc>
          <w:tcPr>
            <w:tcW w:w="718" w:type="dxa"/>
            <w:tcBorders>
              <w:bottom w:val="single" w:sz="4" w:space="0" w:color="auto"/>
            </w:tcBorders>
            <w:vAlign w:val="center"/>
          </w:tcPr>
          <w:p w14:paraId="19FD1960" w14:textId="77777777" w:rsidR="00F4471C" w:rsidRDefault="00F4471C">
            <w:pPr>
              <w:jc w:val="center"/>
              <w:rPr>
                <w:rFonts w:cs="Times New Roman"/>
                <w:sz w:val="20"/>
                <w:szCs w:val="20"/>
              </w:rPr>
            </w:pPr>
          </w:p>
        </w:tc>
        <w:tc>
          <w:tcPr>
            <w:tcW w:w="1216" w:type="dxa"/>
            <w:tcBorders>
              <w:bottom w:val="single" w:sz="4" w:space="0" w:color="auto"/>
            </w:tcBorders>
            <w:vAlign w:val="center"/>
          </w:tcPr>
          <w:p w14:paraId="1DC32E0D" w14:textId="77777777" w:rsidR="00F4471C" w:rsidRDefault="00F4471C">
            <w:pPr>
              <w:jc w:val="center"/>
              <w:rPr>
                <w:rFonts w:cs="Times New Roman"/>
                <w:sz w:val="20"/>
                <w:szCs w:val="20"/>
              </w:rPr>
            </w:pPr>
          </w:p>
        </w:tc>
        <w:tc>
          <w:tcPr>
            <w:tcW w:w="7438" w:type="dxa"/>
            <w:gridSpan w:val="2"/>
            <w:tcBorders>
              <w:bottom w:val="single" w:sz="4" w:space="0" w:color="auto"/>
            </w:tcBorders>
            <w:vAlign w:val="center"/>
          </w:tcPr>
          <w:p w14:paraId="63CA68B6" w14:textId="77777777" w:rsidR="00F4471C" w:rsidRDefault="00B06348">
            <w:pPr>
              <w:jc w:val="right"/>
              <w:rPr>
                <w:color w:val="000000"/>
                <w:sz w:val="20"/>
                <w:szCs w:val="20"/>
              </w:rPr>
            </w:pPr>
            <w:r>
              <w:rPr>
                <w:rFonts w:hint="eastAsia"/>
                <w:color w:val="000000"/>
                <w:sz w:val="20"/>
                <w:szCs w:val="20"/>
              </w:rPr>
              <w:t>金额单位：万元</w:t>
            </w:r>
          </w:p>
        </w:tc>
      </w:tr>
      <w:tr w:rsidR="00F4471C" w14:paraId="2A87D306" w14:textId="77777777">
        <w:trPr>
          <w:trHeight w:val="462"/>
          <w:tblHeader/>
          <w:jc w:val="center"/>
        </w:trPr>
        <w:tc>
          <w:tcPr>
            <w:tcW w:w="718" w:type="dxa"/>
            <w:tcBorders>
              <w:top w:val="single" w:sz="4" w:space="0" w:color="auto"/>
              <w:bottom w:val="dotted" w:sz="8" w:space="0" w:color="auto"/>
              <w:right w:val="dotted" w:sz="8" w:space="0" w:color="auto"/>
            </w:tcBorders>
            <w:vAlign w:val="center"/>
          </w:tcPr>
          <w:p w14:paraId="4EC4ABA8" w14:textId="77777777" w:rsidR="00F4471C" w:rsidRDefault="00B06348">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8" w:space="0" w:color="auto"/>
              <w:bottom w:val="dotted" w:sz="8" w:space="0" w:color="auto"/>
              <w:right w:val="dotted" w:sz="8" w:space="0" w:color="auto"/>
            </w:tcBorders>
            <w:vAlign w:val="center"/>
          </w:tcPr>
          <w:p w14:paraId="69FA3275" w14:textId="77777777" w:rsidR="00F4471C" w:rsidRDefault="00B06348">
            <w:pPr>
              <w:jc w:val="center"/>
              <w:rPr>
                <w:b/>
                <w:bCs/>
                <w:color w:val="000000"/>
                <w:sz w:val="20"/>
                <w:szCs w:val="20"/>
              </w:rPr>
            </w:pPr>
            <w:r>
              <w:rPr>
                <w:rFonts w:hint="eastAsia"/>
                <w:b/>
                <w:bCs/>
                <w:color w:val="000000"/>
                <w:sz w:val="20"/>
                <w:szCs w:val="20"/>
              </w:rPr>
              <w:t>日 期</w:t>
            </w:r>
          </w:p>
        </w:tc>
        <w:tc>
          <w:tcPr>
            <w:tcW w:w="6415" w:type="dxa"/>
            <w:tcBorders>
              <w:top w:val="single" w:sz="4" w:space="0" w:color="auto"/>
              <w:left w:val="dotted" w:sz="8" w:space="0" w:color="auto"/>
              <w:bottom w:val="dotted" w:sz="8" w:space="0" w:color="auto"/>
              <w:right w:val="dotted" w:sz="8" w:space="0" w:color="auto"/>
            </w:tcBorders>
            <w:vAlign w:val="center"/>
          </w:tcPr>
          <w:p w14:paraId="3E6E97F5" w14:textId="77777777" w:rsidR="00F4471C" w:rsidRDefault="00B06348">
            <w:pPr>
              <w:jc w:val="center"/>
              <w:rPr>
                <w:b/>
                <w:bCs/>
                <w:color w:val="000000"/>
                <w:sz w:val="20"/>
                <w:szCs w:val="20"/>
              </w:rPr>
            </w:pPr>
            <w:r>
              <w:rPr>
                <w:rFonts w:hint="eastAsia"/>
                <w:b/>
                <w:bCs/>
                <w:color w:val="000000"/>
                <w:sz w:val="20"/>
                <w:szCs w:val="20"/>
              </w:rPr>
              <w:t>摘  要</w:t>
            </w:r>
          </w:p>
        </w:tc>
        <w:tc>
          <w:tcPr>
            <w:tcW w:w="1023" w:type="dxa"/>
            <w:tcBorders>
              <w:top w:val="single" w:sz="4" w:space="0" w:color="auto"/>
              <w:left w:val="dotted" w:sz="8" w:space="0" w:color="auto"/>
              <w:bottom w:val="dotted" w:sz="8" w:space="0" w:color="auto"/>
            </w:tcBorders>
            <w:vAlign w:val="center"/>
          </w:tcPr>
          <w:p w14:paraId="33C86999" w14:textId="77777777" w:rsidR="00F4471C" w:rsidRDefault="00B06348">
            <w:pPr>
              <w:jc w:val="center"/>
              <w:rPr>
                <w:b/>
                <w:bCs/>
                <w:color w:val="000000"/>
                <w:sz w:val="20"/>
                <w:szCs w:val="20"/>
              </w:rPr>
            </w:pPr>
            <w:r>
              <w:rPr>
                <w:rFonts w:hint="eastAsia"/>
                <w:b/>
                <w:bCs/>
                <w:color w:val="000000"/>
                <w:sz w:val="20"/>
                <w:szCs w:val="20"/>
              </w:rPr>
              <w:t>金 额</w:t>
            </w:r>
          </w:p>
        </w:tc>
      </w:tr>
      <w:tr w:rsidR="00F4471C" w14:paraId="4CCE8BB5" w14:textId="77777777">
        <w:trPr>
          <w:trHeight w:val="462"/>
          <w:jc w:val="center"/>
        </w:trPr>
        <w:tc>
          <w:tcPr>
            <w:tcW w:w="718" w:type="dxa"/>
            <w:tcBorders>
              <w:top w:val="dotted" w:sz="8" w:space="0" w:color="auto"/>
              <w:bottom w:val="dotted" w:sz="8" w:space="0" w:color="auto"/>
              <w:right w:val="dotted" w:sz="8" w:space="0" w:color="auto"/>
            </w:tcBorders>
            <w:vAlign w:val="center"/>
          </w:tcPr>
          <w:p w14:paraId="37B748C0" w14:textId="77777777" w:rsidR="00F4471C" w:rsidRDefault="00B06348">
            <w:pPr>
              <w:jc w:val="center"/>
              <w:rPr>
                <w:color w:val="000000"/>
                <w:sz w:val="20"/>
                <w:szCs w:val="20"/>
              </w:rPr>
            </w:pPr>
            <w:r>
              <w:rPr>
                <w:rFonts w:hint="eastAsia"/>
                <w:color w:val="000000"/>
                <w:sz w:val="20"/>
                <w:szCs w:val="20"/>
              </w:rPr>
              <w:t>1</w:t>
            </w:r>
          </w:p>
        </w:tc>
        <w:tc>
          <w:tcPr>
            <w:tcW w:w="1216" w:type="dxa"/>
            <w:tcBorders>
              <w:top w:val="dotted" w:sz="8" w:space="0" w:color="auto"/>
              <w:left w:val="dotted" w:sz="8" w:space="0" w:color="auto"/>
              <w:bottom w:val="dotted" w:sz="8" w:space="0" w:color="auto"/>
              <w:right w:val="dotted" w:sz="8" w:space="0" w:color="auto"/>
            </w:tcBorders>
            <w:vAlign w:val="center"/>
          </w:tcPr>
          <w:p w14:paraId="0D6EB0BD" w14:textId="77777777" w:rsidR="00F4471C" w:rsidRDefault="00B06348">
            <w:pPr>
              <w:jc w:val="center"/>
              <w:textAlignment w:val="center"/>
              <w:rPr>
                <w:color w:val="000000"/>
                <w:sz w:val="20"/>
                <w:szCs w:val="20"/>
              </w:rPr>
            </w:pPr>
            <w:r>
              <w:rPr>
                <w:rFonts w:hint="eastAsia"/>
                <w:color w:val="000000"/>
                <w:sz w:val="20"/>
                <w:szCs w:val="20"/>
              </w:rPr>
              <w:t>2018.02.11</w:t>
            </w:r>
          </w:p>
        </w:tc>
        <w:tc>
          <w:tcPr>
            <w:tcW w:w="6415" w:type="dxa"/>
            <w:tcBorders>
              <w:top w:val="dotted" w:sz="8" w:space="0" w:color="auto"/>
              <w:left w:val="dotted" w:sz="8" w:space="0" w:color="auto"/>
              <w:bottom w:val="dotted" w:sz="8" w:space="0" w:color="auto"/>
              <w:right w:val="dotted" w:sz="8" w:space="0" w:color="auto"/>
            </w:tcBorders>
            <w:vAlign w:val="center"/>
          </w:tcPr>
          <w:p w14:paraId="6A7F04F8" w14:textId="77777777" w:rsidR="00F4471C" w:rsidRDefault="00B06348">
            <w:pPr>
              <w:jc w:val="center"/>
              <w:textAlignment w:val="center"/>
              <w:rPr>
                <w:color w:val="000000"/>
                <w:sz w:val="20"/>
                <w:szCs w:val="20"/>
              </w:rPr>
            </w:pPr>
            <w:r>
              <w:rPr>
                <w:rFonts w:hint="eastAsia"/>
                <w:color w:val="000000"/>
                <w:sz w:val="20"/>
                <w:szCs w:val="20"/>
              </w:rPr>
              <w:t>支付工程进度款</w:t>
            </w:r>
          </w:p>
        </w:tc>
        <w:tc>
          <w:tcPr>
            <w:tcW w:w="1023" w:type="dxa"/>
            <w:tcBorders>
              <w:top w:val="dotted" w:sz="8" w:space="0" w:color="auto"/>
              <w:left w:val="dotted" w:sz="8" w:space="0" w:color="auto"/>
              <w:bottom w:val="dotted" w:sz="8" w:space="0" w:color="auto"/>
            </w:tcBorders>
            <w:vAlign w:val="center"/>
          </w:tcPr>
          <w:p w14:paraId="25EE94C8" w14:textId="77777777" w:rsidR="00F4471C" w:rsidRDefault="00B06348">
            <w:pPr>
              <w:jc w:val="center"/>
              <w:textAlignment w:val="center"/>
              <w:rPr>
                <w:color w:val="000000"/>
                <w:sz w:val="20"/>
                <w:szCs w:val="20"/>
              </w:rPr>
            </w:pPr>
            <w:r>
              <w:rPr>
                <w:rFonts w:hint="eastAsia"/>
                <w:color w:val="000000"/>
                <w:sz w:val="20"/>
                <w:szCs w:val="20"/>
              </w:rPr>
              <w:t>1,000.00</w:t>
            </w:r>
          </w:p>
        </w:tc>
      </w:tr>
      <w:tr w:rsidR="00F4471C" w14:paraId="7EEEEA0C" w14:textId="77777777">
        <w:trPr>
          <w:trHeight w:val="462"/>
          <w:jc w:val="center"/>
        </w:trPr>
        <w:tc>
          <w:tcPr>
            <w:tcW w:w="718" w:type="dxa"/>
            <w:tcBorders>
              <w:top w:val="dotted" w:sz="8" w:space="0" w:color="auto"/>
              <w:bottom w:val="dotted" w:sz="8" w:space="0" w:color="auto"/>
              <w:right w:val="dotted" w:sz="8" w:space="0" w:color="auto"/>
            </w:tcBorders>
            <w:vAlign w:val="center"/>
          </w:tcPr>
          <w:p w14:paraId="2AD26A6F" w14:textId="77777777" w:rsidR="00F4471C" w:rsidRDefault="00B06348">
            <w:pPr>
              <w:jc w:val="center"/>
              <w:rPr>
                <w:color w:val="000000"/>
                <w:sz w:val="20"/>
                <w:szCs w:val="20"/>
              </w:rPr>
            </w:pPr>
            <w:r>
              <w:rPr>
                <w:rFonts w:hint="eastAsia"/>
                <w:color w:val="000000"/>
                <w:sz w:val="20"/>
                <w:szCs w:val="20"/>
              </w:rPr>
              <w:t>2</w:t>
            </w:r>
          </w:p>
        </w:tc>
        <w:tc>
          <w:tcPr>
            <w:tcW w:w="1216" w:type="dxa"/>
            <w:tcBorders>
              <w:top w:val="dotted" w:sz="8" w:space="0" w:color="auto"/>
              <w:left w:val="dotted" w:sz="8" w:space="0" w:color="auto"/>
              <w:bottom w:val="dotted" w:sz="8" w:space="0" w:color="auto"/>
              <w:right w:val="dotted" w:sz="8" w:space="0" w:color="auto"/>
            </w:tcBorders>
            <w:vAlign w:val="center"/>
          </w:tcPr>
          <w:p w14:paraId="6549E955" w14:textId="77777777" w:rsidR="00F4471C" w:rsidRDefault="00B06348">
            <w:pPr>
              <w:jc w:val="center"/>
              <w:textAlignment w:val="center"/>
              <w:rPr>
                <w:color w:val="000000"/>
                <w:sz w:val="20"/>
                <w:szCs w:val="20"/>
              </w:rPr>
            </w:pPr>
            <w:r>
              <w:rPr>
                <w:rFonts w:hint="eastAsia"/>
                <w:color w:val="000000"/>
                <w:sz w:val="20"/>
                <w:szCs w:val="20"/>
              </w:rPr>
              <w:t>2018.07.20</w:t>
            </w:r>
          </w:p>
        </w:tc>
        <w:tc>
          <w:tcPr>
            <w:tcW w:w="6415" w:type="dxa"/>
            <w:tcBorders>
              <w:top w:val="dotted" w:sz="8" w:space="0" w:color="auto"/>
              <w:left w:val="dotted" w:sz="8" w:space="0" w:color="auto"/>
              <w:bottom w:val="dotted" w:sz="8" w:space="0" w:color="auto"/>
              <w:right w:val="dotted" w:sz="8" w:space="0" w:color="auto"/>
            </w:tcBorders>
            <w:vAlign w:val="center"/>
          </w:tcPr>
          <w:p w14:paraId="5F8946E1" w14:textId="77777777" w:rsidR="00F4471C" w:rsidRDefault="00B06348">
            <w:pPr>
              <w:jc w:val="center"/>
              <w:textAlignment w:val="center"/>
              <w:rPr>
                <w:color w:val="000000"/>
                <w:sz w:val="20"/>
                <w:szCs w:val="20"/>
              </w:rPr>
            </w:pPr>
            <w:r>
              <w:rPr>
                <w:rFonts w:hint="eastAsia"/>
                <w:color w:val="000000"/>
                <w:sz w:val="20"/>
                <w:szCs w:val="20"/>
              </w:rPr>
              <w:t>支付工程进度款</w:t>
            </w:r>
          </w:p>
        </w:tc>
        <w:tc>
          <w:tcPr>
            <w:tcW w:w="1023" w:type="dxa"/>
            <w:tcBorders>
              <w:top w:val="dotted" w:sz="8" w:space="0" w:color="auto"/>
              <w:left w:val="dotted" w:sz="8" w:space="0" w:color="auto"/>
              <w:bottom w:val="dotted" w:sz="8" w:space="0" w:color="auto"/>
            </w:tcBorders>
            <w:vAlign w:val="center"/>
          </w:tcPr>
          <w:p w14:paraId="3071203F" w14:textId="77777777" w:rsidR="00F4471C" w:rsidRDefault="00B06348">
            <w:pPr>
              <w:jc w:val="center"/>
              <w:textAlignment w:val="center"/>
              <w:rPr>
                <w:color w:val="000000"/>
                <w:sz w:val="20"/>
                <w:szCs w:val="20"/>
              </w:rPr>
            </w:pPr>
            <w:r>
              <w:rPr>
                <w:rFonts w:hint="eastAsia"/>
                <w:color w:val="000000"/>
                <w:sz w:val="20"/>
                <w:szCs w:val="20"/>
              </w:rPr>
              <w:t>500.00</w:t>
            </w:r>
          </w:p>
        </w:tc>
      </w:tr>
      <w:tr w:rsidR="00F4471C" w14:paraId="110BD13F" w14:textId="77777777">
        <w:trPr>
          <w:trHeight w:val="462"/>
          <w:jc w:val="center"/>
        </w:trPr>
        <w:tc>
          <w:tcPr>
            <w:tcW w:w="718" w:type="dxa"/>
            <w:tcBorders>
              <w:top w:val="dotted" w:sz="8" w:space="0" w:color="auto"/>
              <w:bottom w:val="dotted" w:sz="8" w:space="0" w:color="auto"/>
              <w:right w:val="dotted" w:sz="8" w:space="0" w:color="auto"/>
            </w:tcBorders>
            <w:vAlign w:val="center"/>
          </w:tcPr>
          <w:p w14:paraId="2E95D468" w14:textId="77777777" w:rsidR="00F4471C" w:rsidRDefault="00B06348">
            <w:pPr>
              <w:jc w:val="center"/>
              <w:rPr>
                <w:color w:val="000000"/>
                <w:sz w:val="20"/>
                <w:szCs w:val="20"/>
              </w:rPr>
            </w:pPr>
            <w:r>
              <w:rPr>
                <w:rFonts w:hint="eastAsia"/>
                <w:color w:val="000000"/>
                <w:sz w:val="20"/>
                <w:szCs w:val="20"/>
              </w:rPr>
              <w:t>3</w:t>
            </w:r>
          </w:p>
        </w:tc>
        <w:tc>
          <w:tcPr>
            <w:tcW w:w="1216" w:type="dxa"/>
            <w:tcBorders>
              <w:top w:val="dotted" w:sz="8" w:space="0" w:color="auto"/>
              <w:left w:val="dotted" w:sz="8" w:space="0" w:color="auto"/>
              <w:bottom w:val="dotted" w:sz="8" w:space="0" w:color="auto"/>
              <w:right w:val="dotted" w:sz="8" w:space="0" w:color="auto"/>
            </w:tcBorders>
            <w:vAlign w:val="center"/>
          </w:tcPr>
          <w:p w14:paraId="450271F9" w14:textId="77777777" w:rsidR="00F4471C" w:rsidRDefault="00B06348">
            <w:pPr>
              <w:jc w:val="center"/>
              <w:textAlignment w:val="center"/>
              <w:rPr>
                <w:color w:val="000000"/>
                <w:sz w:val="20"/>
                <w:szCs w:val="20"/>
              </w:rPr>
            </w:pPr>
            <w:r>
              <w:rPr>
                <w:rFonts w:hint="eastAsia"/>
                <w:color w:val="000000"/>
                <w:sz w:val="20"/>
                <w:szCs w:val="20"/>
              </w:rPr>
              <w:t>2018.08.21</w:t>
            </w:r>
          </w:p>
        </w:tc>
        <w:tc>
          <w:tcPr>
            <w:tcW w:w="6415" w:type="dxa"/>
            <w:tcBorders>
              <w:top w:val="dotted" w:sz="8" w:space="0" w:color="auto"/>
              <w:left w:val="dotted" w:sz="8" w:space="0" w:color="auto"/>
              <w:bottom w:val="dotted" w:sz="8" w:space="0" w:color="auto"/>
              <w:right w:val="dotted" w:sz="8" w:space="0" w:color="auto"/>
            </w:tcBorders>
            <w:vAlign w:val="center"/>
          </w:tcPr>
          <w:p w14:paraId="09DB2F48" w14:textId="77777777" w:rsidR="00F4471C" w:rsidRDefault="00B06348">
            <w:pPr>
              <w:jc w:val="center"/>
              <w:textAlignment w:val="center"/>
              <w:rPr>
                <w:color w:val="000000"/>
                <w:sz w:val="20"/>
                <w:szCs w:val="20"/>
              </w:rPr>
            </w:pPr>
            <w:r>
              <w:rPr>
                <w:rFonts w:hint="eastAsia"/>
                <w:color w:val="000000"/>
                <w:sz w:val="20"/>
                <w:szCs w:val="20"/>
              </w:rPr>
              <w:t>支付工程进度款</w:t>
            </w:r>
          </w:p>
        </w:tc>
        <w:tc>
          <w:tcPr>
            <w:tcW w:w="1023" w:type="dxa"/>
            <w:tcBorders>
              <w:top w:val="dotted" w:sz="8" w:space="0" w:color="auto"/>
              <w:left w:val="dotted" w:sz="8" w:space="0" w:color="auto"/>
              <w:bottom w:val="dotted" w:sz="8" w:space="0" w:color="auto"/>
            </w:tcBorders>
            <w:vAlign w:val="center"/>
          </w:tcPr>
          <w:p w14:paraId="38B19E1F" w14:textId="77777777" w:rsidR="00F4471C" w:rsidRDefault="00B06348">
            <w:pPr>
              <w:jc w:val="center"/>
              <w:textAlignment w:val="center"/>
              <w:rPr>
                <w:color w:val="000000"/>
                <w:sz w:val="20"/>
                <w:szCs w:val="20"/>
              </w:rPr>
            </w:pPr>
            <w:r>
              <w:rPr>
                <w:rFonts w:hint="eastAsia"/>
                <w:color w:val="000000"/>
                <w:sz w:val="20"/>
                <w:szCs w:val="20"/>
              </w:rPr>
              <w:t>700.00</w:t>
            </w:r>
          </w:p>
        </w:tc>
      </w:tr>
      <w:tr w:rsidR="00F4471C" w14:paraId="416EE3DE" w14:textId="77777777">
        <w:trPr>
          <w:trHeight w:val="462"/>
          <w:jc w:val="center"/>
        </w:trPr>
        <w:tc>
          <w:tcPr>
            <w:tcW w:w="718" w:type="dxa"/>
            <w:tcBorders>
              <w:top w:val="dotted" w:sz="8" w:space="0" w:color="auto"/>
              <w:bottom w:val="dotted" w:sz="8" w:space="0" w:color="auto"/>
              <w:right w:val="dotted" w:sz="8" w:space="0" w:color="auto"/>
            </w:tcBorders>
            <w:vAlign w:val="center"/>
          </w:tcPr>
          <w:p w14:paraId="0D672A64" w14:textId="77777777" w:rsidR="00F4471C" w:rsidRDefault="00B06348">
            <w:pPr>
              <w:jc w:val="center"/>
              <w:rPr>
                <w:color w:val="000000"/>
                <w:sz w:val="20"/>
                <w:szCs w:val="20"/>
              </w:rPr>
            </w:pPr>
            <w:r>
              <w:rPr>
                <w:color w:val="000000"/>
                <w:sz w:val="20"/>
                <w:szCs w:val="20"/>
              </w:rPr>
              <w:lastRenderedPageBreak/>
              <w:t>4</w:t>
            </w:r>
          </w:p>
        </w:tc>
        <w:tc>
          <w:tcPr>
            <w:tcW w:w="1216" w:type="dxa"/>
            <w:tcBorders>
              <w:top w:val="dotted" w:sz="8" w:space="0" w:color="auto"/>
              <w:left w:val="dotted" w:sz="8" w:space="0" w:color="auto"/>
              <w:bottom w:val="dotted" w:sz="8" w:space="0" w:color="auto"/>
              <w:right w:val="dotted" w:sz="8" w:space="0" w:color="auto"/>
            </w:tcBorders>
            <w:vAlign w:val="center"/>
          </w:tcPr>
          <w:p w14:paraId="49D20343" w14:textId="77777777" w:rsidR="00F4471C" w:rsidRDefault="00B06348">
            <w:pPr>
              <w:jc w:val="center"/>
              <w:textAlignment w:val="center"/>
              <w:rPr>
                <w:color w:val="000000"/>
                <w:sz w:val="20"/>
                <w:szCs w:val="20"/>
              </w:rPr>
            </w:pPr>
            <w:r>
              <w:rPr>
                <w:rFonts w:hint="eastAsia"/>
                <w:color w:val="000000"/>
                <w:sz w:val="20"/>
                <w:szCs w:val="20"/>
              </w:rPr>
              <w:t>2018.08.30</w:t>
            </w:r>
          </w:p>
        </w:tc>
        <w:tc>
          <w:tcPr>
            <w:tcW w:w="6415" w:type="dxa"/>
            <w:tcBorders>
              <w:top w:val="dotted" w:sz="8" w:space="0" w:color="auto"/>
              <w:left w:val="dotted" w:sz="8" w:space="0" w:color="auto"/>
              <w:bottom w:val="dotted" w:sz="8" w:space="0" w:color="auto"/>
              <w:right w:val="dotted" w:sz="8" w:space="0" w:color="auto"/>
            </w:tcBorders>
            <w:vAlign w:val="center"/>
          </w:tcPr>
          <w:p w14:paraId="18D3FF61" w14:textId="77777777" w:rsidR="00F4471C" w:rsidRDefault="00B06348">
            <w:pPr>
              <w:jc w:val="center"/>
              <w:textAlignment w:val="center"/>
              <w:rPr>
                <w:color w:val="000000"/>
                <w:sz w:val="20"/>
                <w:szCs w:val="20"/>
              </w:rPr>
            </w:pPr>
            <w:r>
              <w:rPr>
                <w:rFonts w:hint="eastAsia"/>
                <w:color w:val="000000"/>
                <w:sz w:val="20"/>
                <w:szCs w:val="20"/>
              </w:rPr>
              <w:t>支付工程进度款</w:t>
            </w:r>
          </w:p>
        </w:tc>
        <w:tc>
          <w:tcPr>
            <w:tcW w:w="1023" w:type="dxa"/>
            <w:tcBorders>
              <w:top w:val="dotted" w:sz="8" w:space="0" w:color="auto"/>
              <w:left w:val="dotted" w:sz="8" w:space="0" w:color="auto"/>
              <w:bottom w:val="dotted" w:sz="8" w:space="0" w:color="auto"/>
            </w:tcBorders>
            <w:vAlign w:val="center"/>
          </w:tcPr>
          <w:p w14:paraId="17F8DE25" w14:textId="77777777" w:rsidR="00F4471C" w:rsidRDefault="00B06348">
            <w:pPr>
              <w:jc w:val="center"/>
              <w:textAlignment w:val="center"/>
              <w:rPr>
                <w:color w:val="000000"/>
                <w:sz w:val="20"/>
                <w:szCs w:val="20"/>
              </w:rPr>
            </w:pPr>
            <w:r>
              <w:rPr>
                <w:rFonts w:hint="eastAsia"/>
                <w:color w:val="000000"/>
                <w:sz w:val="20"/>
                <w:szCs w:val="20"/>
              </w:rPr>
              <w:t>25.00</w:t>
            </w:r>
          </w:p>
        </w:tc>
      </w:tr>
      <w:tr w:rsidR="00F4471C" w14:paraId="43B3E95A" w14:textId="77777777">
        <w:trPr>
          <w:trHeight w:val="462"/>
          <w:jc w:val="center"/>
        </w:trPr>
        <w:tc>
          <w:tcPr>
            <w:tcW w:w="8349" w:type="dxa"/>
            <w:gridSpan w:val="3"/>
            <w:tcBorders>
              <w:top w:val="dotted" w:sz="8" w:space="0" w:color="auto"/>
              <w:right w:val="dotted" w:sz="8" w:space="0" w:color="auto"/>
            </w:tcBorders>
            <w:vAlign w:val="center"/>
          </w:tcPr>
          <w:p w14:paraId="56289EDA" w14:textId="77777777" w:rsidR="00F4471C" w:rsidRDefault="00B06348">
            <w:pPr>
              <w:jc w:val="center"/>
              <w:textAlignment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023" w:type="dxa"/>
            <w:tcBorders>
              <w:top w:val="dotted" w:sz="8" w:space="0" w:color="auto"/>
              <w:left w:val="dotted" w:sz="8" w:space="0" w:color="auto"/>
            </w:tcBorders>
            <w:vAlign w:val="center"/>
          </w:tcPr>
          <w:p w14:paraId="6F62FDEA" w14:textId="77777777" w:rsidR="00F4471C" w:rsidRDefault="00B06348">
            <w:pPr>
              <w:jc w:val="center"/>
              <w:textAlignment w:val="center"/>
              <w:rPr>
                <w:b/>
                <w:bCs/>
                <w:color w:val="000000"/>
                <w:sz w:val="20"/>
                <w:szCs w:val="20"/>
              </w:rPr>
            </w:pPr>
            <w:r>
              <w:rPr>
                <w:rFonts w:hint="eastAsia"/>
                <w:b/>
                <w:color w:val="000000"/>
                <w:sz w:val="20"/>
                <w:szCs w:val="20"/>
              </w:rPr>
              <w:t>2,225.00</w:t>
            </w:r>
          </w:p>
        </w:tc>
      </w:tr>
    </w:tbl>
    <w:p w14:paraId="680BF889" w14:textId="77777777" w:rsidR="00F4471C" w:rsidRDefault="00B06348">
      <w:pPr>
        <w:adjustRightInd w:val="0"/>
        <w:snapToGrid w:val="0"/>
        <w:spacing w:line="600" w:lineRule="exact"/>
        <w:ind w:firstLineChars="200" w:firstLine="560"/>
        <w:jc w:val="both"/>
        <w:rPr>
          <w:sz w:val="28"/>
          <w:szCs w:val="28"/>
        </w:rPr>
      </w:pPr>
      <w:r>
        <w:rPr>
          <w:rFonts w:hint="eastAsia"/>
          <w:bCs/>
          <w:sz w:val="28"/>
          <w:szCs w:val="28"/>
        </w:rPr>
        <w:t>本单位严格按照一般债券资金和普通专项债券资金规定用途使用，不存在资金用途调整情况。</w:t>
      </w:r>
    </w:p>
    <w:p w14:paraId="2E4A8D9E"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四、债券资金对应的投资项目</w:t>
      </w:r>
    </w:p>
    <w:p w14:paraId="7D27A4CF"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一般债券资金和普通专项债券对应的投资项目包括省道盂榆线盂县绕城公路工程、</w:t>
      </w:r>
      <w:r>
        <w:rPr>
          <w:rFonts w:hint="eastAsia"/>
          <w:sz w:val="28"/>
          <w:szCs w:val="28"/>
        </w:rPr>
        <w:t>太行1号国家旅游观光公路盂县梁家寨境内第一期公路工程项目、南出口至水神山路工程项目（盂县水神山南路建设工程项目、金运路互通工程、迎宾大道工程）五个项目。</w:t>
      </w:r>
    </w:p>
    <w:p w14:paraId="74EAA52A" w14:textId="77777777" w:rsidR="00F4471C" w:rsidRDefault="00B06348">
      <w:pPr>
        <w:adjustRightInd w:val="0"/>
        <w:snapToGrid w:val="0"/>
        <w:spacing w:line="600" w:lineRule="exact"/>
        <w:ind w:firstLineChars="200" w:firstLine="560"/>
        <w:jc w:val="both"/>
        <w:outlineLvl w:val="1"/>
        <w:rPr>
          <w:b/>
          <w:sz w:val="28"/>
          <w:szCs w:val="28"/>
        </w:rPr>
      </w:pPr>
      <w:bookmarkStart w:id="129" w:name="_Toc26371"/>
      <w:bookmarkStart w:id="130" w:name="_Toc28603"/>
      <w:r>
        <w:rPr>
          <w:rFonts w:hint="eastAsia"/>
          <w:b/>
          <w:sz w:val="28"/>
          <w:szCs w:val="28"/>
        </w:rPr>
        <w:t>（一）</w:t>
      </w:r>
      <w:r>
        <w:rPr>
          <w:rFonts w:hint="eastAsia"/>
          <w:b/>
          <w:bCs/>
          <w:sz w:val="28"/>
          <w:szCs w:val="28"/>
        </w:rPr>
        <w:t>省道盂榆线盂县绕城公路工程</w:t>
      </w:r>
      <w:bookmarkEnd w:id="129"/>
      <w:bookmarkEnd w:id="130"/>
    </w:p>
    <w:p w14:paraId="68CF21C9" w14:textId="77777777" w:rsidR="00F4471C" w:rsidRDefault="00B06348">
      <w:pPr>
        <w:adjustRightInd w:val="0"/>
        <w:snapToGrid w:val="0"/>
        <w:spacing w:line="600" w:lineRule="exact"/>
        <w:ind w:firstLineChars="200" w:firstLine="560"/>
        <w:jc w:val="both"/>
        <w:outlineLvl w:val="1"/>
        <w:rPr>
          <w:b/>
          <w:sz w:val="28"/>
          <w:szCs w:val="28"/>
        </w:rPr>
      </w:pPr>
      <w:bookmarkStart w:id="131" w:name="_Toc19069"/>
      <w:bookmarkStart w:id="132" w:name="_Toc21245"/>
      <w:r>
        <w:rPr>
          <w:rFonts w:hint="eastAsia"/>
          <w:b/>
          <w:sz w:val="28"/>
          <w:szCs w:val="28"/>
        </w:rPr>
        <w:t>1.项目基本情况</w:t>
      </w:r>
      <w:bookmarkEnd w:id="131"/>
      <w:bookmarkEnd w:id="132"/>
    </w:p>
    <w:p w14:paraId="6D4FFAA7" w14:textId="77777777" w:rsidR="00F4471C" w:rsidRDefault="00B06348">
      <w:pPr>
        <w:widowControl w:val="0"/>
        <w:adjustRightInd w:val="0"/>
        <w:snapToGrid w:val="0"/>
        <w:spacing w:line="600" w:lineRule="exact"/>
        <w:ind w:firstLineChars="200" w:firstLine="560"/>
        <w:jc w:val="both"/>
        <w:outlineLvl w:val="1"/>
        <w:rPr>
          <w:bCs/>
          <w:sz w:val="28"/>
          <w:szCs w:val="28"/>
        </w:rPr>
      </w:pPr>
      <w:bookmarkStart w:id="133" w:name="_Toc13124"/>
      <w:bookmarkStart w:id="134" w:name="_Toc23370"/>
      <w:r>
        <w:rPr>
          <w:rFonts w:hint="eastAsia"/>
          <w:bCs/>
          <w:sz w:val="28"/>
          <w:szCs w:val="28"/>
        </w:rPr>
        <w:t>省道盂榆线盂县绕城公路工程，起点设于西小坪与省道双阳线平交，起点桩号K0+000，经下曹、下湾、西兰、坡头，至终点南娄（桩号K7+208）与省道盂榆线和南娄至乌玉的运煤专线相接，路线全长7.208公里。设计时速60公里/小时，路基宽度采用12米。建设周期为15个月。</w:t>
      </w:r>
      <w:bookmarkEnd w:id="133"/>
      <w:bookmarkEnd w:id="134"/>
    </w:p>
    <w:p w14:paraId="304FC251"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135" w:name="_Toc14370"/>
      <w:bookmarkStart w:id="136" w:name="_Toc3961"/>
      <w:r>
        <w:rPr>
          <w:rFonts w:hint="eastAsia"/>
          <w:b/>
          <w:sz w:val="28"/>
          <w:szCs w:val="28"/>
        </w:rPr>
        <w:t>2.项目投资及资金来源</w:t>
      </w:r>
      <w:bookmarkEnd w:id="135"/>
      <w:bookmarkEnd w:id="136"/>
    </w:p>
    <w:p w14:paraId="7EDE7BC2" w14:textId="77777777" w:rsidR="00F4471C" w:rsidRDefault="00B06348">
      <w:pPr>
        <w:adjustRightInd w:val="0"/>
        <w:snapToGrid w:val="0"/>
        <w:spacing w:line="600" w:lineRule="exact"/>
        <w:ind w:firstLineChars="200" w:firstLine="560"/>
        <w:jc w:val="both"/>
        <w:outlineLvl w:val="1"/>
        <w:rPr>
          <w:bCs/>
          <w:sz w:val="28"/>
          <w:szCs w:val="28"/>
        </w:rPr>
      </w:pPr>
      <w:bookmarkStart w:id="137" w:name="_Toc28947"/>
      <w:bookmarkStart w:id="138" w:name="_Toc29231"/>
      <w:r>
        <w:rPr>
          <w:rFonts w:hint="eastAsia"/>
          <w:bCs/>
          <w:sz w:val="28"/>
          <w:szCs w:val="28"/>
        </w:rPr>
        <w:t>省道盂榆线盂县绕城公路工程项目总投资14,987.76万元，资金来源为省交通运输厅补助7,116.00万元，其余为县政府筹措。</w:t>
      </w:r>
      <w:bookmarkEnd w:id="137"/>
      <w:bookmarkEnd w:id="138"/>
    </w:p>
    <w:p w14:paraId="383EB59E" w14:textId="77777777" w:rsidR="00F4471C" w:rsidRDefault="00B06348">
      <w:pPr>
        <w:adjustRightInd w:val="0"/>
        <w:snapToGrid w:val="0"/>
        <w:spacing w:line="600" w:lineRule="exact"/>
        <w:ind w:firstLineChars="200" w:firstLine="560"/>
        <w:jc w:val="both"/>
        <w:outlineLvl w:val="1"/>
        <w:rPr>
          <w:bCs/>
          <w:sz w:val="28"/>
          <w:szCs w:val="28"/>
        </w:rPr>
      </w:pPr>
      <w:bookmarkStart w:id="139" w:name="_Toc8265"/>
      <w:bookmarkStart w:id="140" w:name="_Toc22717"/>
      <w:r>
        <w:rPr>
          <w:rFonts w:hint="eastAsia"/>
          <w:b/>
          <w:sz w:val="28"/>
          <w:szCs w:val="28"/>
        </w:rPr>
        <w:t>3.项目审批情况</w:t>
      </w:r>
      <w:bookmarkEnd w:id="139"/>
      <w:bookmarkEnd w:id="140"/>
    </w:p>
    <w:p w14:paraId="58CA36DA" w14:textId="77777777" w:rsidR="00F4471C" w:rsidRDefault="00B06348">
      <w:pPr>
        <w:adjustRightInd w:val="0"/>
        <w:snapToGrid w:val="0"/>
        <w:spacing w:line="600" w:lineRule="exact"/>
        <w:ind w:firstLineChars="200" w:firstLine="560"/>
        <w:jc w:val="both"/>
        <w:outlineLvl w:val="1"/>
        <w:rPr>
          <w:bCs/>
          <w:sz w:val="28"/>
          <w:szCs w:val="28"/>
        </w:rPr>
      </w:pPr>
      <w:bookmarkStart w:id="141" w:name="_Toc27449"/>
      <w:bookmarkStart w:id="142" w:name="_Toc23285"/>
      <w:r>
        <w:rPr>
          <w:rFonts w:hint="eastAsia"/>
          <w:bCs/>
          <w:sz w:val="28"/>
          <w:szCs w:val="28"/>
        </w:rPr>
        <w:t>2012年10月25日，项目取得盂县环保局《关于省道盂榆线盂县绕城公路工程环境影响报告书的批复》（盂环函[2012]161号）。</w:t>
      </w:r>
      <w:bookmarkEnd w:id="141"/>
      <w:bookmarkEnd w:id="142"/>
    </w:p>
    <w:p w14:paraId="60A73BD5" w14:textId="77777777" w:rsidR="00F4471C" w:rsidRDefault="00B06348">
      <w:pPr>
        <w:adjustRightInd w:val="0"/>
        <w:snapToGrid w:val="0"/>
        <w:spacing w:line="600" w:lineRule="exact"/>
        <w:ind w:firstLineChars="200" w:firstLine="560"/>
        <w:jc w:val="both"/>
        <w:outlineLvl w:val="1"/>
        <w:rPr>
          <w:bCs/>
          <w:sz w:val="28"/>
          <w:szCs w:val="28"/>
        </w:rPr>
      </w:pPr>
      <w:bookmarkStart w:id="143" w:name="_Toc19674"/>
      <w:bookmarkStart w:id="144" w:name="_Toc3235"/>
      <w:r>
        <w:rPr>
          <w:rFonts w:hint="eastAsia"/>
          <w:bCs/>
          <w:sz w:val="28"/>
          <w:szCs w:val="28"/>
        </w:rPr>
        <w:lastRenderedPageBreak/>
        <w:t>2012年10月29日，项目取得盂县规划局《建设项目选址意见书》（选字第2012049号）。</w:t>
      </w:r>
      <w:bookmarkEnd w:id="143"/>
      <w:bookmarkEnd w:id="144"/>
    </w:p>
    <w:p w14:paraId="0AAF5723" w14:textId="77777777" w:rsidR="00F4471C" w:rsidRDefault="00B06348">
      <w:pPr>
        <w:adjustRightInd w:val="0"/>
        <w:snapToGrid w:val="0"/>
        <w:spacing w:line="600" w:lineRule="exact"/>
        <w:ind w:firstLineChars="200" w:firstLine="560"/>
        <w:jc w:val="both"/>
        <w:outlineLvl w:val="1"/>
        <w:rPr>
          <w:bCs/>
          <w:sz w:val="28"/>
          <w:szCs w:val="28"/>
        </w:rPr>
      </w:pPr>
      <w:bookmarkStart w:id="145" w:name="_Toc15849"/>
      <w:bookmarkStart w:id="146" w:name="_Toc32498"/>
      <w:r>
        <w:rPr>
          <w:rFonts w:hint="eastAsia"/>
          <w:bCs/>
          <w:sz w:val="28"/>
          <w:szCs w:val="28"/>
        </w:rPr>
        <w:t>2012年11月22日，项目取得山西省发展和改革委员会作出的《关于对省道盂榆线盂县绕城公路工程可行性研究报告的批复》（晋发改交通发[2012]2459号）。</w:t>
      </w:r>
      <w:bookmarkEnd w:id="145"/>
      <w:bookmarkEnd w:id="146"/>
    </w:p>
    <w:p w14:paraId="03AE9DC1" w14:textId="77777777" w:rsidR="00F4471C" w:rsidRDefault="00B06348">
      <w:pPr>
        <w:adjustRightInd w:val="0"/>
        <w:snapToGrid w:val="0"/>
        <w:spacing w:line="600" w:lineRule="exact"/>
        <w:ind w:firstLineChars="200" w:firstLine="560"/>
        <w:jc w:val="both"/>
        <w:outlineLvl w:val="1"/>
        <w:rPr>
          <w:bCs/>
          <w:sz w:val="28"/>
          <w:szCs w:val="28"/>
        </w:rPr>
      </w:pPr>
      <w:bookmarkStart w:id="147" w:name="_Toc15620"/>
      <w:bookmarkStart w:id="148" w:name="_Toc21754"/>
      <w:r>
        <w:rPr>
          <w:rFonts w:hint="eastAsia"/>
          <w:bCs/>
          <w:sz w:val="28"/>
          <w:szCs w:val="28"/>
        </w:rPr>
        <w:t>2014年06月05日，项目取得山西省交通运输厅作出的《山西省交通运输厅关于省道盂榆线盂县绕城公路工程初步设计的批复》（晋交建管发[2014]237号）。</w:t>
      </w:r>
      <w:bookmarkEnd w:id="147"/>
      <w:bookmarkEnd w:id="148"/>
    </w:p>
    <w:p w14:paraId="5CE6A5E4" w14:textId="77777777" w:rsidR="00F4471C" w:rsidRDefault="00B06348">
      <w:pPr>
        <w:adjustRightInd w:val="0"/>
        <w:snapToGrid w:val="0"/>
        <w:spacing w:line="600" w:lineRule="exact"/>
        <w:ind w:firstLineChars="200" w:firstLine="560"/>
        <w:jc w:val="both"/>
        <w:outlineLvl w:val="1"/>
        <w:rPr>
          <w:bCs/>
          <w:sz w:val="28"/>
          <w:szCs w:val="28"/>
        </w:rPr>
      </w:pPr>
      <w:bookmarkStart w:id="149" w:name="_Toc685"/>
      <w:bookmarkStart w:id="150" w:name="_Toc3276"/>
      <w:r>
        <w:rPr>
          <w:rFonts w:hint="eastAsia"/>
          <w:bCs/>
          <w:sz w:val="28"/>
          <w:szCs w:val="28"/>
        </w:rPr>
        <w:t>2018年08月16日，项目取得山西省人民政府《关于省道盂榆线盂县绕城公路建设项目用地的批复》（晋政地字[2018]146号）。</w:t>
      </w:r>
      <w:bookmarkEnd w:id="149"/>
      <w:bookmarkEnd w:id="150"/>
    </w:p>
    <w:p w14:paraId="1776FF30" w14:textId="77777777" w:rsidR="00F4471C" w:rsidRDefault="00B06348">
      <w:pPr>
        <w:widowControl w:val="0"/>
        <w:adjustRightInd w:val="0"/>
        <w:snapToGrid w:val="0"/>
        <w:spacing w:line="600" w:lineRule="exact"/>
        <w:ind w:firstLineChars="200" w:firstLine="560"/>
        <w:jc w:val="both"/>
        <w:outlineLvl w:val="1"/>
        <w:rPr>
          <w:bCs/>
          <w:sz w:val="28"/>
          <w:szCs w:val="28"/>
        </w:rPr>
      </w:pPr>
      <w:bookmarkStart w:id="151" w:name="_Toc13624"/>
      <w:bookmarkStart w:id="152" w:name="_Toc31553"/>
      <w:r>
        <w:rPr>
          <w:rFonts w:hint="eastAsia"/>
          <w:bCs/>
          <w:sz w:val="28"/>
          <w:szCs w:val="28"/>
        </w:rPr>
        <w:t>2018年11月13日，项目取得山西省公路局《关于省道盂榆线盂县绕城公路工程施工许可的批复》（晋公建发[2018]454号）。</w:t>
      </w:r>
      <w:bookmarkEnd w:id="151"/>
      <w:bookmarkEnd w:id="152"/>
    </w:p>
    <w:p w14:paraId="4B28825E"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6C1E373F" w14:textId="77777777" w:rsidR="00F4471C" w:rsidRDefault="00B06348">
      <w:pPr>
        <w:widowControl w:val="0"/>
        <w:autoSpaceDE w:val="0"/>
        <w:spacing w:line="600" w:lineRule="exact"/>
        <w:ind w:firstLineChars="200" w:firstLine="560"/>
        <w:jc w:val="both"/>
        <w:rPr>
          <w:bCs/>
          <w:sz w:val="28"/>
          <w:szCs w:val="28"/>
        </w:rPr>
      </w:pPr>
      <w:r>
        <w:rPr>
          <w:rFonts w:hint="eastAsia"/>
          <w:bCs/>
          <w:sz w:val="28"/>
          <w:szCs w:val="28"/>
        </w:rPr>
        <w:t>本项目于2015年12月30日举行了开工奠基，目前除1.5公里涉煤区影响路基未开工，其余路基全部完工，预计2020年10月完工。</w:t>
      </w:r>
    </w:p>
    <w:p w14:paraId="5E3A69B1" w14:textId="77777777" w:rsidR="00F4471C" w:rsidRDefault="00B06348">
      <w:pPr>
        <w:widowControl w:val="0"/>
        <w:autoSpaceDE w:val="0"/>
        <w:spacing w:line="600" w:lineRule="exact"/>
        <w:ind w:firstLineChars="200" w:firstLine="560"/>
        <w:jc w:val="both"/>
        <w:rPr>
          <w:bCs/>
          <w:sz w:val="28"/>
          <w:szCs w:val="28"/>
        </w:rPr>
      </w:pPr>
      <w:r>
        <w:rPr>
          <w:rFonts w:hint="eastAsia"/>
          <w:bCs/>
          <w:sz w:val="28"/>
          <w:szCs w:val="28"/>
        </w:rPr>
        <w:t>截止2019年03月31日，本项目累计完成投资9,000.00万元，占项目总投资60.05%。</w:t>
      </w:r>
    </w:p>
    <w:p w14:paraId="01F5843F" w14:textId="77777777" w:rsidR="00F4471C" w:rsidRDefault="00B06348">
      <w:pPr>
        <w:spacing w:line="600" w:lineRule="exact"/>
        <w:ind w:firstLineChars="200" w:firstLine="560"/>
        <w:rPr>
          <w:b/>
          <w:bCs/>
          <w:sz w:val="28"/>
          <w:szCs w:val="28"/>
        </w:rPr>
      </w:pPr>
      <w:r>
        <w:rPr>
          <w:rFonts w:hint="eastAsia"/>
          <w:b/>
          <w:bCs/>
          <w:sz w:val="28"/>
          <w:szCs w:val="28"/>
        </w:rPr>
        <w:t>（二）太行1号国家旅游观光公路盂县梁家寨境内第一期公路工程</w:t>
      </w:r>
    </w:p>
    <w:p w14:paraId="42DF094D" w14:textId="77777777" w:rsidR="00F4471C" w:rsidRDefault="00B06348">
      <w:pPr>
        <w:spacing w:line="600" w:lineRule="exact"/>
        <w:ind w:firstLineChars="200" w:firstLine="560"/>
        <w:rPr>
          <w:b/>
          <w:bCs/>
          <w:sz w:val="28"/>
          <w:szCs w:val="28"/>
        </w:rPr>
      </w:pPr>
      <w:r>
        <w:rPr>
          <w:rFonts w:hint="eastAsia"/>
          <w:b/>
          <w:bCs/>
          <w:sz w:val="28"/>
          <w:szCs w:val="28"/>
        </w:rPr>
        <w:t>1.项目基本情况</w:t>
      </w:r>
    </w:p>
    <w:p w14:paraId="0174B375" w14:textId="77777777" w:rsidR="00F4471C" w:rsidRDefault="00B06348">
      <w:pPr>
        <w:adjustRightInd w:val="0"/>
        <w:snapToGrid w:val="0"/>
        <w:spacing w:line="600" w:lineRule="exact"/>
        <w:ind w:firstLineChars="200" w:firstLine="560"/>
        <w:jc w:val="both"/>
        <w:rPr>
          <w:bCs/>
          <w:sz w:val="28"/>
          <w:szCs w:val="28"/>
        </w:rPr>
      </w:pPr>
      <w:r>
        <w:rPr>
          <w:rFonts w:hint="eastAsia"/>
          <w:sz w:val="28"/>
          <w:szCs w:val="28"/>
        </w:rPr>
        <w:t>太行1号国家旅游观光公路盂县梁家寨境内第一期公路工程项目赵家岔至温泉路口段</w:t>
      </w:r>
      <w:r>
        <w:rPr>
          <w:rFonts w:hint="eastAsia"/>
          <w:bCs/>
          <w:sz w:val="28"/>
          <w:szCs w:val="28"/>
        </w:rPr>
        <w:t>，起点位于龙台山景区，经赵家岔、口只、黄树岩，至寺平安村附近与省道闫贾线K8＋900处相接，主要控制点为</w:t>
      </w:r>
      <w:r>
        <w:rPr>
          <w:rFonts w:hint="eastAsia"/>
          <w:bCs/>
          <w:sz w:val="28"/>
          <w:szCs w:val="28"/>
        </w:rPr>
        <w:lastRenderedPageBreak/>
        <w:t>龙台山景区、赵家岔、口只、黄树岩、省道闫贾线K8＋900处；</w:t>
      </w:r>
      <w:r>
        <w:rPr>
          <w:rFonts w:hint="eastAsia"/>
          <w:sz w:val="28"/>
          <w:szCs w:val="28"/>
        </w:rPr>
        <w:t>太行1号国家旅游观光公路盂县梁家寨境内第一期公路工程项目牛道岭至椿树底段</w:t>
      </w:r>
      <w:r>
        <w:rPr>
          <w:rFonts w:hint="eastAsia"/>
          <w:bCs/>
          <w:sz w:val="28"/>
          <w:szCs w:val="28"/>
        </w:rPr>
        <w:t>，起点位于陈家庄至小河口公路牛道岭附近盂县与五台山交界处，利用现有旧路，经骆驼道、椿树底村，终位于梁家寨小河口附近，与陈家庄至小河口公路与S345闫贾线交叉处相接。建设内容为路基、路面、涵洞、交叉、安全设施及绿化工程。</w:t>
      </w:r>
    </w:p>
    <w:p w14:paraId="751549DF"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153" w:name="_Toc14208"/>
      <w:bookmarkStart w:id="154" w:name="_Toc6475"/>
      <w:r>
        <w:rPr>
          <w:rFonts w:hint="eastAsia"/>
          <w:b/>
          <w:sz w:val="28"/>
          <w:szCs w:val="28"/>
        </w:rPr>
        <w:t>2.项目投资及资金来源</w:t>
      </w:r>
      <w:bookmarkEnd w:id="153"/>
      <w:bookmarkEnd w:id="154"/>
    </w:p>
    <w:p w14:paraId="4CBFDCF5" w14:textId="77777777" w:rsidR="00F4471C" w:rsidRDefault="00B06348">
      <w:pPr>
        <w:widowControl w:val="0"/>
        <w:adjustRightInd w:val="0"/>
        <w:snapToGrid w:val="0"/>
        <w:spacing w:line="600" w:lineRule="exact"/>
        <w:ind w:firstLineChars="200" w:firstLine="560"/>
        <w:jc w:val="both"/>
        <w:rPr>
          <w:bCs/>
          <w:sz w:val="28"/>
          <w:szCs w:val="28"/>
        </w:rPr>
      </w:pPr>
      <w:r>
        <w:rPr>
          <w:rFonts w:hint="eastAsia"/>
          <w:bCs/>
          <w:sz w:val="28"/>
          <w:szCs w:val="28"/>
        </w:rPr>
        <w:t>太行1号国家旅游观光公路盂县梁家寨境内第一期公路工程项目总投资26,064.08万元，资金来源为上级政府补助和自筹。</w:t>
      </w:r>
    </w:p>
    <w:p w14:paraId="778C8C6D"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3.项目审批情况</w:t>
      </w:r>
    </w:p>
    <w:p w14:paraId="65F4213D" w14:textId="77777777" w:rsidR="00F4471C" w:rsidRDefault="00B06348">
      <w:pPr>
        <w:widowControl w:val="0"/>
        <w:adjustRightInd w:val="0"/>
        <w:snapToGrid w:val="0"/>
        <w:spacing w:line="600" w:lineRule="exact"/>
        <w:ind w:firstLineChars="200" w:firstLine="560"/>
        <w:jc w:val="both"/>
        <w:rPr>
          <w:bCs/>
          <w:sz w:val="28"/>
          <w:szCs w:val="28"/>
        </w:rPr>
      </w:pPr>
      <w:r>
        <w:rPr>
          <w:rFonts w:hint="eastAsia"/>
          <w:bCs/>
          <w:sz w:val="28"/>
          <w:szCs w:val="28"/>
        </w:rPr>
        <w:t>2018年07月06日，项目取得盂县国土资源局《关于太行1号国家旅游观光公路盂县梁家寨境内第一期公路工程（牛道岭至椿树底段）项目用地情况说明》。</w:t>
      </w:r>
    </w:p>
    <w:p w14:paraId="61AC13E0"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2018年07月11日，项目取得盂县发展和改革局《关于太行1号国家旅游观光公路盂县梁家寨境内第一期公路工程（牛道岭至椿树底段）项目可行性研究报告的批复》（盂发改发[2018]64号）。</w:t>
      </w:r>
    </w:p>
    <w:p w14:paraId="218355BD"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2018年07月18日，项目取得盂县发展和改革局《关于太行1号国家旅游观光公路盂县梁家寨境内第一期公路工程（赵家岔至温泉路口段）项目可行性研究报告的批复》（盂发改发[2018]66号）。</w:t>
      </w:r>
    </w:p>
    <w:p w14:paraId="467CF393"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2018年09月30日，项目取得阳泉市交通运输局《关于太行1号国家旅游观光公路盂县梁家寨境内第一期公路工程（牛道岭至椿树底段）一阶段施工图设计（初步审查）的批复》（阳交道路发[2018]169号）。</w:t>
      </w:r>
    </w:p>
    <w:p w14:paraId="429925EB" w14:textId="77777777" w:rsidR="00F4471C" w:rsidRDefault="00B06348">
      <w:pPr>
        <w:pStyle w:val="Default"/>
        <w:spacing w:line="600" w:lineRule="exact"/>
        <w:ind w:firstLineChars="200" w:firstLine="560"/>
        <w:rPr>
          <w:rFonts w:cs="宋体" w:hint="default"/>
          <w:bCs/>
          <w:color w:val="auto"/>
          <w:sz w:val="28"/>
          <w:szCs w:val="28"/>
        </w:rPr>
      </w:pPr>
      <w:r>
        <w:rPr>
          <w:rFonts w:cs="宋体"/>
          <w:bCs/>
          <w:color w:val="auto"/>
          <w:sz w:val="28"/>
          <w:szCs w:val="28"/>
        </w:rPr>
        <w:lastRenderedPageBreak/>
        <w:t>2018年11月21日，项目取得阳泉市交通运输局《关于太行1号国家旅游观光公路盂县梁家寨境内第一期公路工程（赵家岔至温泉路口段）两阶段初步设计的批复》（阳交道路发[2018]161号）。</w:t>
      </w:r>
    </w:p>
    <w:p w14:paraId="08508835" w14:textId="77777777" w:rsidR="00F4471C" w:rsidRDefault="00B06348">
      <w:pPr>
        <w:pStyle w:val="Default"/>
        <w:spacing w:line="600" w:lineRule="exact"/>
        <w:ind w:firstLineChars="200" w:firstLine="560"/>
        <w:rPr>
          <w:rFonts w:cs="宋体" w:hint="default"/>
          <w:bCs/>
          <w:color w:val="auto"/>
          <w:sz w:val="28"/>
          <w:szCs w:val="28"/>
        </w:rPr>
      </w:pPr>
      <w:r>
        <w:rPr>
          <w:rFonts w:cs="宋体"/>
          <w:bCs/>
          <w:color w:val="auto"/>
          <w:sz w:val="28"/>
          <w:szCs w:val="28"/>
        </w:rPr>
        <w:t>2019年02月25日，项目取得阳泉市交通运输局《关于太行1号国家旅游观光公路盂县梁家寨境内第一期公路工程（牛道岭至椿树底段）一阶段施工图设计的批复》（阳交道路发[2019]29号）。</w:t>
      </w:r>
    </w:p>
    <w:p w14:paraId="148618F2"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7777BE86"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本项目于2018年10月开工，预计2019年11月完工。</w:t>
      </w:r>
    </w:p>
    <w:p w14:paraId="47D506E0"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赵家岔至温泉路口段具体生产完成情况如下：导线点、水准点的复测工作已完成，并根据施工实际需要完成了控制点的加密工作；路基原地面复测及工程量复核工作已完成；各种施工原材料及所需施工配合比已送检；施工总组织设计、总开工报告已报送；路基挖方：K9+000～K13+086段已完成路基挖方约30万立方米；路基填方：K11+920～K12+340段、K12+530～K12+720段原地面已清表，石方路基试验路已完成；边坡防护：K9+600～K9+900段边坡锚杆支护已开始施工；K0+000～K9+000段施工便道正在协调，已完成施工便道1公里。</w:t>
      </w:r>
    </w:p>
    <w:p w14:paraId="5275A44D"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牛道岭至椿树底段具体生产完成情况如下：路基土石方开挖总工程量为229089立方米，填方总工程量为45986立方米，已全部完成；路基滑坡处理卸载土石方总工程量为97276立方米，共完成工程量为64275立方米，共完成工程总量的66%；路基砌石工程（挡土墙、护面墙）总工程量为63411立方米，共完成工程总量的96%；涵洞共47道，其中：圆管涵共22道，共完成圆管涵20道，共完成工程总量的</w:t>
      </w:r>
      <w:r>
        <w:rPr>
          <w:rFonts w:hint="eastAsia"/>
          <w:bCs/>
          <w:sz w:val="28"/>
          <w:szCs w:val="28"/>
        </w:rPr>
        <w:lastRenderedPageBreak/>
        <w:t>91%；盖板涵共24道，共完成21道，共完成工程总量的87%；小矮墙总工程量为8966立方米，共完成8069立方米，约21.5Km，共完成工程总量的90%；混凝土边沟总工程量为3576立方米，约8.6Km，共完成工程总量的66%。</w:t>
      </w:r>
    </w:p>
    <w:p w14:paraId="062D1184"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截止2019年03月31日，本项目累计完成投资5,312.62万元，占项目总投资的20.38%。</w:t>
      </w:r>
    </w:p>
    <w:p w14:paraId="0A05ABE1" w14:textId="77777777" w:rsidR="00F4471C" w:rsidRDefault="00B06348">
      <w:pPr>
        <w:adjustRightInd w:val="0"/>
        <w:snapToGrid w:val="0"/>
        <w:spacing w:line="600" w:lineRule="exact"/>
        <w:ind w:firstLineChars="200" w:firstLine="560"/>
        <w:jc w:val="both"/>
        <w:outlineLvl w:val="1"/>
        <w:rPr>
          <w:b/>
          <w:bCs/>
          <w:sz w:val="28"/>
          <w:szCs w:val="28"/>
        </w:rPr>
      </w:pPr>
      <w:bookmarkStart w:id="155" w:name="_Toc14989"/>
      <w:bookmarkStart w:id="156" w:name="_Toc15474"/>
      <w:r>
        <w:rPr>
          <w:rFonts w:hint="eastAsia"/>
          <w:b/>
          <w:bCs/>
          <w:sz w:val="28"/>
          <w:szCs w:val="28"/>
        </w:rPr>
        <w:t>（三）盂县水神南路建设工程</w:t>
      </w:r>
      <w:bookmarkEnd w:id="155"/>
      <w:bookmarkEnd w:id="156"/>
    </w:p>
    <w:p w14:paraId="169F8FB0" w14:textId="77777777" w:rsidR="00F4471C" w:rsidRDefault="00B06348">
      <w:pPr>
        <w:adjustRightInd w:val="0"/>
        <w:snapToGrid w:val="0"/>
        <w:spacing w:line="600" w:lineRule="exact"/>
        <w:ind w:firstLineChars="200" w:firstLine="560"/>
        <w:jc w:val="both"/>
        <w:outlineLvl w:val="1"/>
        <w:rPr>
          <w:b/>
          <w:sz w:val="28"/>
          <w:szCs w:val="28"/>
        </w:rPr>
      </w:pPr>
      <w:bookmarkStart w:id="157" w:name="_Toc20207"/>
      <w:bookmarkStart w:id="158" w:name="_Toc27796"/>
      <w:r>
        <w:rPr>
          <w:rFonts w:hint="eastAsia"/>
          <w:b/>
          <w:sz w:val="28"/>
          <w:szCs w:val="28"/>
        </w:rPr>
        <w:t>1.项目基本情况</w:t>
      </w:r>
      <w:bookmarkEnd w:id="157"/>
      <w:bookmarkEnd w:id="158"/>
    </w:p>
    <w:p w14:paraId="02580837" w14:textId="77777777" w:rsidR="00F4471C" w:rsidRDefault="00B06348">
      <w:pPr>
        <w:adjustRightInd w:val="0"/>
        <w:snapToGrid w:val="0"/>
        <w:spacing w:line="600" w:lineRule="exact"/>
        <w:ind w:firstLineChars="200" w:firstLine="560"/>
        <w:jc w:val="both"/>
        <w:outlineLvl w:val="1"/>
        <w:rPr>
          <w:bCs/>
          <w:sz w:val="28"/>
          <w:szCs w:val="28"/>
        </w:rPr>
      </w:pPr>
      <w:bookmarkStart w:id="159" w:name="_Toc9582"/>
      <w:bookmarkStart w:id="160" w:name="_Toc15689"/>
      <w:r>
        <w:rPr>
          <w:rFonts w:hint="eastAsia"/>
          <w:bCs/>
          <w:sz w:val="28"/>
          <w:szCs w:val="28"/>
        </w:rPr>
        <w:t>盂县水神南路建设工程，项目起点位于贺村附近与金运路相接，终点位于东坪煤矿与水神山路相交。路线全长1244.89米，路基宽度60米。建设内容为路基、路面工程及附属设施。建设周期为2013年4月-2013年12月。</w:t>
      </w:r>
      <w:bookmarkEnd w:id="159"/>
      <w:bookmarkEnd w:id="160"/>
    </w:p>
    <w:p w14:paraId="063FDF14"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161" w:name="_Toc24123"/>
      <w:bookmarkStart w:id="162" w:name="_Toc25154"/>
      <w:r>
        <w:rPr>
          <w:rFonts w:hint="eastAsia"/>
          <w:b/>
          <w:sz w:val="28"/>
          <w:szCs w:val="28"/>
        </w:rPr>
        <w:t>2.项目投资及资金来源</w:t>
      </w:r>
      <w:bookmarkEnd w:id="161"/>
      <w:bookmarkEnd w:id="162"/>
    </w:p>
    <w:p w14:paraId="5B5DC57A" w14:textId="77777777" w:rsidR="00F4471C" w:rsidRDefault="00B06348">
      <w:pPr>
        <w:adjustRightInd w:val="0"/>
        <w:snapToGrid w:val="0"/>
        <w:spacing w:line="600" w:lineRule="exact"/>
        <w:ind w:firstLineChars="200" w:firstLine="560"/>
        <w:jc w:val="both"/>
        <w:outlineLvl w:val="1"/>
        <w:rPr>
          <w:bCs/>
          <w:sz w:val="28"/>
          <w:szCs w:val="28"/>
        </w:rPr>
      </w:pPr>
      <w:bookmarkStart w:id="163" w:name="_Toc27714"/>
      <w:bookmarkStart w:id="164" w:name="_Toc11241"/>
      <w:r>
        <w:rPr>
          <w:rFonts w:hint="eastAsia"/>
          <w:bCs/>
          <w:sz w:val="28"/>
          <w:szCs w:val="28"/>
        </w:rPr>
        <w:t>盂县水神南路建设工程项目总投资为7,274.28万元，资金来源为政府投资。</w:t>
      </w:r>
      <w:bookmarkEnd w:id="163"/>
      <w:bookmarkEnd w:id="164"/>
    </w:p>
    <w:p w14:paraId="376DC788" w14:textId="77777777" w:rsidR="00F4471C" w:rsidRDefault="00B06348">
      <w:pPr>
        <w:adjustRightInd w:val="0"/>
        <w:snapToGrid w:val="0"/>
        <w:spacing w:line="600" w:lineRule="exact"/>
        <w:ind w:firstLineChars="200" w:firstLine="560"/>
        <w:jc w:val="both"/>
        <w:outlineLvl w:val="1"/>
        <w:rPr>
          <w:bCs/>
          <w:sz w:val="28"/>
          <w:szCs w:val="28"/>
        </w:rPr>
      </w:pPr>
      <w:bookmarkStart w:id="165" w:name="_Toc18560"/>
      <w:bookmarkStart w:id="166" w:name="_Toc13379"/>
      <w:r>
        <w:rPr>
          <w:rFonts w:hint="eastAsia"/>
          <w:b/>
          <w:sz w:val="28"/>
          <w:szCs w:val="28"/>
        </w:rPr>
        <w:t>3.项目审批情况</w:t>
      </w:r>
      <w:bookmarkEnd w:id="165"/>
      <w:bookmarkEnd w:id="166"/>
    </w:p>
    <w:p w14:paraId="098C7E62" w14:textId="77777777" w:rsidR="00F4471C" w:rsidRDefault="00B06348">
      <w:pPr>
        <w:adjustRightInd w:val="0"/>
        <w:snapToGrid w:val="0"/>
        <w:spacing w:line="600" w:lineRule="exact"/>
        <w:ind w:firstLineChars="200" w:firstLine="560"/>
        <w:jc w:val="both"/>
        <w:outlineLvl w:val="1"/>
        <w:rPr>
          <w:bCs/>
          <w:sz w:val="28"/>
          <w:szCs w:val="28"/>
        </w:rPr>
      </w:pPr>
      <w:bookmarkStart w:id="167" w:name="_Toc32313"/>
      <w:bookmarkStart w:id="168" w:name="_Toc20986"/>
      <w:r>
        <w:rPr>
          <w:rFonts w:hint="eastAsia"/>
          <w:bCs/>
          <w:sz w:val="28"/>
          <w:szCs w:val="28"/>
        </w:rPr>
        <w:t>2013年03月19日，项目取得盂县发展和改革局《关于对水神山南路建设工程可行性研究报告的批复》（盂发改发[2013]61号）。</w:t>
      </w:r>
      <w:bookmarkEnd w:id="167"/>
      <w:bookmarkEnd w:id="168"/>
    </w:p>
    <w:p w14:paraId="6DD91E23" w14:textId="77777777" w:rsidR="00F4471C" w:rsidRDefault="00B06348">
      <w:pPr>
        <w:adjustRightInd w:val="0"/>
        <w:snapToGrid w:val="0"/>
        <w:spacing w:line="600" w:lineRule="exact"/>
        <w:ind w:firstLineChars="200" w:firstLine="560"/>
        <w:jc w:val="both"/>
        <w:outlineLvl w:val="1"/>
        <w:rPr>
          <w:bCs/>
          <w:sz w:val="28"/>
          <w:szCs w:val="28"/>
        </w:rPr>
      </w:pPr>
      <w:bookmarkStart w:id="169" w:name="_Toc29725"/>
      <w:bookmarkStart w:id="170" w:name="_Toc4538"/>
      <w:r>
        <w:rPr>
          <w:rFonts w:hint="eastAsia"/>
          <w:bCs/>
          <w:sz w:val="28"/>
          <w:szCs w:val="28"/>
        </w:rPr>
        <w:t>2013年06月10日，项目取得盂县规划局《建设用地规划许可证》（地字第2013013号）。</w:t>
      </w:r>
      <w:bookmarkEnd w:id="169"/>
      <w:bookmarkEnd w:id="170"/>
    </w:p>
    <w:p w14:paraId="3D6608D2" w14:textId="77777777" w:rsidR="00F4471C" w:rsidRDefault="00B06348">
      <w:pPr>
        <w:adjustRightInd w:val="0"/>
        <w:snapToGrid w:val="0"/>
        <w:spacing w:line="600" w:lineRule="exact"/>
        <w:ind w:firstLineChars="200" w:firstLine="560"/>
        <w:jc w:val="both"/>
        <w:outlineLvl w:val="1"/>
        <w:rPr>
          <w:bCs/>
          <w:sz w:val="28"/>
          <w:szCs w:val="28"/>
        </w:rPr>
      </w:pPr>
      <w:bookmarkStart w:id="171" w:name="_Toc18029"/>
      <w:bookmarkStart w:id="172" w:name="_Toc29625"/>
      <w:r>
        <w:rPr>
          <w:rFonts w:hint="eastAsia"/>
          <w:bCs/>
          <w:sz w:val="28"/>
          <w:szCs w:val="28"/>
        </w:rPr>
        <w:t>2013年06月12日，项目取得盂县规划局《建设工程规划许可证》（建字第2013014号）。</w:t>
      </w:r>
      <w:bookmarkEnd w:id="171"/>
      <w:bookmarkEnd w:id="172"/>
    </w:p>
    <w:p w14:paraId="0E6D2D8B"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lastRenderedPageBreak/>
        <w:t>2013年07月07日，项目取得盂县环境保护局《关于对盂县迎宾大道、金运路互通和水神山南路建设工程环境影响报告书的批复》（盂环函[2013]88号）。</w:t>
      </w:r>
    </w:p>
    <w:p w14:paraId="0D78EB64"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72EB1026"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本项目于2013年07月开工，2018年09月完工。</w:t>
      </w:r>
    </w:p>
    <w:p w14:paraId="3ED7842E"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本项目全线挖方105.5887万平方米，填方31.176万立方米，沥青混凝土路面4716立方米。截止目前工程已经全部完工，盂县审计局已经进行决算审计。</w:t>
      </w:r>
    </w:p>
    <w:p w14:paraId="6CF6B4A5"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截止2019年03月31日，本项目累计完成投资7,823.00万元，占项目总投资的107.54%。</w:t>
      </w:r>
    </w:p>
    <w:p w14:paraId="4F7D1946" w14:textId="77777777" w:rsidR="00F4471C" w:rsidRDefault="00B06348">
      <w:pPr>
        <w:adjustRightInd w:val="0"/>
        <w:snapToGrid w:val="0"/>
        <w:spacing w:line="600" w:lineRule="exact"/>
        <w:ind w:firstLineChars="200" w:firstLine="560"/>
        <w:jc w:val="both"/>
        <w:outlineLvl w:val="1"/>
        <w:rPr>
          <w:b/>
          <w:sz w:val="28"/>
          <w:szCs w:val="28"/>
          <w:highlight w:val="yellow"/>
        </w:rPr>
      </w:pPr>
      <w:bookmarkStart w:id="173" w:name="_Toc2051"/>
      <w:bookmarkStart w:id="174" w:name="_Toc26149"/>
      <w:r>
        <w:rPr>
          <w:rFonts w:hint="eastAsia"/>
          <w:b/>
          <w:sz w:val="28"/>
          <w:szCs w:val="28"/>
        </w:rPr>
        <w:t>（四）</w:t>
      </w:r>
      <w:r>
        <w:rPr>
          <w:rFonts w:hint="eastAsia"/>
          <w:b/>
          <w:bCs/>
          <w:sz w:val="28"/>
          <w:szCs w:val="28"/>
        </w:rPr>
        <w:t>迎宾大道工程</w:t>
      </w:r>
      <w:bookmarkEnd w:id="173"/>
      <w:bookmarkEnd w:id="174"/>
    </w:p>
    <w:p w14:paraId="0D3F6BAC" w14:textId="77777777" w:rsidR="00F4471C" w:rsidRDefault="00B06348">
      <w:pPr>
        <w:adjustRightInd w:val="0"/>
        <w:snapToGrid w:val="0"/>
        <w:spacing w:line="600" w:lineRule="exact"/>
        <w:ind w:firstLineChars="200" w:firstLine="560"/>
        <w:jc w:val="both"/>
        <w:outlineLvl w:val="1"/>
        <w:rPr>
          <w:b/>
          <w:sz w:val="28"/>
          <w:szCs w:val="28"/>
        </w:rPr>
      </w:pPr>
      <w:bookmarkStart w:id="175" w:name="_Toc15321"/>
      <w:bookmarkStart w:id="176" w:name="_Toc12704"/>
      <w:r>
        <w:rPr>
          <w:rFonts w:hint="eastAsia"/>
          <w:b/>
          <w:sz w:val="28"/>
          <w:szCs w:val="28"/>
        </w:rPr>
        <w:t>1.项目基本情况</w:t>
      </w:r>
      <w:bookmarkEnd w:id="175"/>
      <w:bookmarkEnd w:id="176"/>
    </w:p>
    <w:p w14:paraId="551265C6" w14:textId="77777777" w:rsidR="00F4471C" w:rsidRDefault="00B06348">
      <w:pPr>
        <w:adjustRightInd w:val="0"/>
        <w:snapToGrid w:val="0"/>
        <w:spacing w:line="600" w:lineRule="exact"/>
        <w:ind w:firstLineChars="200" w:firstLine="560"/>
        <w:jc w:val="both"/>
        <w:outlineLvl w:val="1"/>
        <w:rPr>
          <w:bCs/>
          <w:sz w:val="28"/>
          <w:szCs w:val="28"/>
        </w:rPr>
      </w:pPr>
      <w:bookmarkStart w:id="177" w:name="_Toc25050"/>
      <w:bookmarkStart w:id="178" w:name="_Toc4420"/>
      <w:r>
        <w:rPr>
          <w:rFonts w:hint="eastAsia"/>
          <w:bCs/>
          <w:sz w:val="28"/>
          <w:szCs w:val="28"/>
        </w:rPr>
        <w:t>迎宾大道工程，项目起点位于东兰村与盂县南出口平交，经东兰、贺村与秀水河桥相接。路线全长1200米，路基宽度60米。建设内容为路基、路面工程及附属设施。</w:t>
      </w:r>
      <w:bookmarkEnd w:id="177"/>
      <w:bookmarkEnd w:id="178"/>
    </w:p>
    <w:p w14:paraId="3DD730ED"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179" w:name="_Toc13600"/>
      <w:bookmarkStart w:id="180" w:name="_Toc8559"/>
      <w:r>
        <w:rPr>
          <w:rFonts w:hint="eastAsia"/>
          <w:b/>
          <w:sz w:val="28"/>
          <w:szCs w:val="28"/>
        </w:rPr>
        <w:t>2.项目投资及资金来源</w:t>
      </w:r>
      <w:bookmarkEnd w:id="179"/>
      <w:bookmarkEnd w:id="180"/>
    </w:p>
    <w:p w14:paraId="037CBF54" w14:textId="77777777" w:rsidR="00F4471C" w:rsidRDefault="00B06348">
      <w:pPr>
        <w:adjustRightInd w:val="0"/>
        <w:snapToGrid w:val="0"/>
        <w:spacing w:line="600" w:lineRule="exact"/>
        <w:ind w:firstLineChars="200" w:firstLine="560"/>
        <w:jc w:val="both"/>
        <w:outlineLvl w:val="1"/>
        <w:rPr>
          <w:bCs/>
          <w:sz w:val="28"/>
          <w:szCs w:val="28"/>
        </w:rPr>
      </w:pPr>
      <w:bookmarkStart w:id="181" w:name="_Toc9763"/>
      <w:bookmarkStart w:id="182" w:name="_Toc11160"/>
      <w:r>
        <w:rPr>
          <w:rFonts w:hint="eastAsia"/>
          <w:bCs/>
          <w:sz w:val="28"/>
          <w:szCs w:val="28"/>
        </w:rPr>
        <w:t>迎宾大道工程项目总投资为</w:t>
      </w:r>
      <w:r>
        <w:rPr>
          <w:rFonts w:hint="eastAsia"/>
          <w:bCs/>
          <w:color w:val="000000"/>
          <w:sz w:val="28"/>
          <w:szCs w:val="28"/>
        </w:rPr>
        <w:t>10,262.3</w:t>
      </w:r>
      <w:r>
        <w:rPr>
          <w:rFonts w:hint="eastAsia"/>
          <w:bCs/>
          <w:sz w:val="28"/>
          <w:szCs w:val="28"/>
        </w:rPr>
        <w:t>2</w:t>
      </w:r>
      <w:r>
        <w:rPr>
          <w:rFonts w:hint="eastAsia"/>
          <w:bCs/>
          <w:color w:val="000000"/>
          <w:sz w:val="28"/>
          <w:szCs w:val="28"/>
        </w:rPr>
        <w:t>万元，</w:t>
      </w:r>
      <w:r>
        <w:rPr>
          <w:rFonts w:hint="eastAsia"/>
          <w:bCs/>
          <w:sz w:val="28"/>
          <w:szCs w:val="28"/>
        </w:rPr>
        <w:t>资金来源为政府投资。</w:t>
      </w:r>
      <w:bookmarkEnd w:id="181"/>
      <w:bookmarkEnd w:id="182"/>
    </w:p>
    <w:p w14:paraId="63C4BB13" w14:textId="77777777" w:rsidR="00F4471C" w:rsidRDefault="00B06348">
      <w:pPr>
        <w:adjustRightInd w:val="0"/>
        <w:snapToGrid w:val="0"/>
        <w:spacing w:line="600" w:lineRule="exact"/>
        <w:ind w:firstLineChars="200" w:firstLine="560"/>
        <w:jc w:val="both"/>
        <w:outlineLvl w:val="1"/>
        <w:rPr>
          <w:bCs/>
          <w:sz w:val="28"/>
          <w:szCs w:val="28"/>
        </w:rPr>
      </w:pPr>
      <w:bookmarkStart w:id="183" w:name="_Toc8836"/>
      <w:bookmarkStart w:id="184" w:name="_Toc17747"/>
      <w:r>
        <w:rPr>
          <w:rFonts w:hint="eastAsia"/>
          <w:b/>
          <w:sz w:val="28"/>
          <w:szCs w:val="28"/>
        </w:rPr>
        <w:t>3.项目审批情况</w:t>
      </w:r>
      <w:bookmarkEnd w:id="183"/>
      <w:bookmarkEnd w:id="184"/>
    </w:p>
    <w:p w14:paraId="0D49C5A3" w14:textId="77777777" w:rsidR="00F4471C" w:rsidRDefault="00B06348">
      <w:pPr>
        <w:adjustRightInd w:val="0"/>
        <w:snapToGrid w:val="0"/>
        <w:spacing w:line="600" w:lineRule="exact"/>
        <w:ind w:firstLineChars="200" w:firstLine="560"/>
        <w:jc w:val="both"/>
        <w:outlineLvl w:val="1"/>
        <w:rPr>
          <w:bCs/>
          <w:sz w:val="28"/>
          <w:szCs w:val="28"/>
        </w:rPr>
      </w:pPr>
      <w:bookmarkStart w:id="185" w:name="_Toc22186"/>
      <w:bookmarkStart w:id="186" w:name="_Toc20372"/>
      <w:r>
        <w:rPr>
          <w:rFonts w:hint="eastAsia"/>
          <w:bCs/>
          <w:sz w:val="28"/>
          <w:szCs w:val="28"/>
        </w:rPr>
        <w:t>2013年03月19日，项目取得盂县发展和改革局《关于对迎宾大道工程可行性研究报告的批复》（盂发改发[2013]64号）。</w:t>
      </w:r>
      <w:bookmarkEnd w:id="185"/>
      <w:bookmarkEnd w:id="186"/>
    </w:p>
    <w:p w14:paraId="622FA9BF" w14:textId="77777777" w:rsidR="00F4471C" w:rsidRDefault="00B06348">
      <w:pPr>
        <w:adjustRightInd w:val="0"/>
        <w:snapToGrid w:val="0"/>
        <w:spacing w:line="600" w:lineRule="exact"/>
        <w:ind w:firstLineChars="200" w:firstLine="560"/>
        <w:jc w:val="both"/>
        <w:outlineLvl w:val="1"/>
        <w:rPr>
          <w:bCs/>
          <w:sz w:val="28"/>
          <w:szCs w:val="28"/>
        </w:rPr>
      </w:pPr>
      <w:bookmarkStart w:id="187" w:name="_Toc12669"/>
      <w:bookmarkStart w:id="188" w:name="_Toc28792"/>
      <w:r>
        <w:rPr>
          <w:rFonts w:hint="eastAsia"/>
          <w:bCs/>
          <w:sz w:val="28"/>
          <w:szCs w:val="28"/>
        </w:rPr>
        <w:t>2013年04月09日，项目取得盂县发展和改革局《关于对盂县迎宾大道工程初步设计的批复》（盂发改发（2013）第78号）。</w:t>
      </w:r>
      <w:bookmarkEnd w:id="187"/>
      <w:bookmarkEnd w:id="188"/>
    </w:p>
    <w:p w14:paraId="598FF2AE" w14:textId="77777777" w:rsidR="00F4471C" w:rsidRDefault="00B06348">
      <w:pPr>
        <w:adjustRightInd w:val="0"/>
        <w:snapToGrid w:val="0"/>
        <w:spacing w:line="600" w:lineRule="exact"/>
        <w:ind w:firstLineChars="200" w:firstLine="560"/>
        <w:jc w:val="both"/>
        <w:outlineLvl w:val="1"/>
        <w:rPr>
          <w:bCs/>
          <w:sz w:val="28"/>
          <w:szCs w:val="28"/>
        </w:rPr>
      </w:pPr>
      <w:bookmarkStart w:id="189" w:name="_Toc13611"/>
      <w:bookmarkStart w:id="190" w:name="_Toc10624"/>
      <w:r>
        <w:rPr>
          <w:rFonts w:hint="eastAsia"/>
          <w:bCs/>
          <w:sz w:val="28"/>
          <w:szCs w:val="28"/>
        </w:rPr>
        <w:lastRenderedPageBreak/>
        <w:t>2013年06月10日，项目取得盂县规划局《建设用地规划许可证》（地字第2013016号）。</w:t>
      </w:r>
      <w:bookmarkEnd w:id="189"/>
      <w:bookmarkEnd w:id="190"/>
    </w:p>
    <w:p w14:paraId="025DE571" w14:textId="77777777" w:rsidR="00F4471C" w:rsidRDefault="00B06348">
      <w:pPr>
        <w:adjustRightInd w:val="0"/>
        <w:snapToGrid w:val="0"/>
        <w:spacing w:line="600" w:lineRule="exact"/>
        <w:ind w:firstLineChars="200" w:firstLine="560"/>
        <w:jc w:val="both"/>
        <w:outlineLvl w:val="1"/>
        <w:rPr>
          <w:bCs/>
          <w:sz w:val="28"/>
          <w:szCs w:val="28"/>
        </w:rPr>
      </w:pPr>
      <w:bookmarkStart w:id="191" w:name="_Toc27550"/>
      <w:bookmarkStart w:id="192" w:name="_Toc12159"/>
      <w:r>
        <w:rPr>
          <w:rFonts w:hint="eastAsia"/>
          <w:bCs/>
          <w:sz w:val="28"/>
          <w:szCs w:val="28"/>
        </w:rPr>
        <w:t>2013年06月12日，项目取得盂县规划局《建设工程规划许可证》（建字第2013017号）。</w:t>
      </w:r>
      <w:bookmarkEnd w:id="191"/>
      <w:bookmarkEnd w:id="192"/>
    </w:p>
    <w:p w14:paraId="6737C690"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2013年07月07日，项目取得盂县环境保护局《关于对盂县迎宾大道、金运路互通和水神山南路建设工程环境影响报告书的批复》（盂环函[2013]88号）。</w:t>
      </w:r>
    </w:p>
    <w:p w14:paraId="61C96A17"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06F7D4CB"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本项目于2013年07月开工，2018年09月完工。</w:t>
      </w:r>
    </w:p>
    <w:p w14:paraId="6CAB1A74" w14:textId="77777777" w:rsidR="00F4471C" w:rsidRDefault="00B06348">
      <w:pPr>
        <w:spacing w:line="600" w:lineRule="exact"/>
        <w:ind w:firstLineChars="200" w:firstLine="560"/>
        <w:jc w:val="both"/>
        <w:rPr>
          <w:bCs/>
          <w:sz w:val="28"/>
          <w:szCs w:val="28"/>
        </w:rPr>
      </w:pPr>
      <w:r>
        <w:rPr>
          <w:rFonts w:hint="eastAsia"/>
          <w:bCs/>
          <w:sz w:val="28"/>
          <w:szCs w:val="28"/>
        </w:rPr>
        <w:t>本项目全线挖方1.881万立方米，填方26.2501万平方米，沥青混凝土路面4054立方米。秀水河桥4-25m/1座。截止目前工程已经全部完工，盂县审计局已经进行决算审计。</w:t>
      </w:r>
    </w:p>
    <w:p w14:paraId="7B22C282" w14:textId="77777777" w:rsidR="00F4471C" w:rsidRDefault="00B06348">
      <w:pPr>
        <w:spacing w:line="600" w:lineRule="exact"/>
        <w:ind w:firstLineChars="200" w:firstLine="560"/>
        <w:jc w:val="both"/>
        <w:rPr>
          <w:sz w:val="28"/>
          <w:szCs w:val="28"/>
        </w:rPr>
      </w:pPr>
      <w:r>
        <w:rPr>
          <w:rFonts w:hint="eastAsia"/>
          <w:bCs/>
          <w:sz w:val="28"/>
          <w:szCs w:val="28"/>
        </w:rPr>
        <w:t>截止2019年03月31日，本项目累计完成投资7,571.00万元，占项目总投资的73.77%。</w:t>
      </w:r>
    </w:p>
    <w:p w14:paraId="7F8CE47E" w14:textId="77777777" w:rsidR="00F4471C" w:rsidRDefault="00B06348">
      <w:pPr>
        <w:adjustRightInd w:val="0"/>
        <w:snapToGrid w:val="0"/>
        <w:spacing w:line="600" w:lineRule="exact"/>
        <w:ind w:firstLineChars="200" w:firstLine="560"/>
        <w:jc w:val="both"/>
        <w:outlineLvl w:val="1"/>
        <w:rPr>
          <w:b/>
          <w:sz w:val="28"/>
          <w:szCs w:val="28"/>
        </w:rPr>
      </w:pPr>
      <w:bookmarkStart w:id="193" w:name="_Toc18946"/>
      <w:bookmarkStart w:id="194" w:name="_Toc15792"/>
      <w:r>
        <w:rPr>
          <w:rFonts w:hint="eastAsia"/>
          <w:b/>
          <w:sz w:val="28"/>
          <w:szCs w:val="28"/>
        </w:rPr>
        <w:t>（五）</w:t>
      </w:r>
      <w:r>
        <w:rPr>
          <w:rFonts w:hint="eastAsia"/>
          <w:b/>
          <w:bCs/>
          <w:sz w:val="28"/>
          <w:szCs w:val="28"/>
        </w:rPr>
        <w:t>金运路互通工程</w:t>
      </w:r>
      <w:bookmarkEnd w:id="193"/>
      <w:bookmarkEnd w:id="194"/>
    </w:p>
    <w:p w14:paraId="5B26ABEF" w14:textId="77777777" w:rsidR="00F4471C" w:rsidRDefault="00B06348">
      <w:pPr>
        <w:adjustRightInd w:val="0"/>
        <w:snapToGrid w:val="0"/>
        <w:spacing w:line="600" w:lineRule="exact"/>
        <w:ind w:firstLineChars="200" w:firstLine="560"/>
        <w:jc w:val="both"/>
        <w:outlineLvl w:val="1"/>
        <w:rPr>
          <w:b/>
          <w:sz w:val="28"/>
          <w:szCs w:val="28"/>
        </w:rPr>
      </w:pPr>
      <w:bookmarkStart w:id="195" w:name="_Toc5903"/>
      <w:bookmarkStart w:id="196" w:name="_Toc22596"/>
      <w:r>
        <w:rPr>
          <w:rFonts w:hint="eastAsia"/>
          <w:b/>
          <w:sz w:val="28"/>
          <w:szCs w:val="28"/>
        </w:rPr>
        <w:t>1.项目基本情况</w:t>
      </w:r>
      <w:bookmarkEnd w:id="195"/>
      <w:bookmarkEnd w:id="196"/>
    </w:p>
    <w:p w14:paraId="759EDAE5" w14:textId="77777777" w:rsidR="00F4471C" w:rsidRDefault="00B06348">
      <w:pPr>
        <w:widowControl w:val="0"/>
        <w:adjustRightInd w:val="0"/>
        <w:snapToGrid w:val="0"/>
        <w:spacing w:line="600" w:lineRule="exact"/>
        <w:ind w:firstLineChars="200" w:firstLine="560"/>
        <w:jc w:val="both"/>
        <w:outlineLvl w:val="1"/>
        <w:rPr>
          <w:bCs/>
          <w:sz w:val="28"/>
          <w:szCs w:val="28"/>
        </w:rPr>
      </w:pPr>
      <w:bookmarkStart w:id="197" w:name="_Toc28395"/>
      <w:bookmarkStart w:id="198" w:name="_Toc2049"/>
      <w:r>
        <w:rPr>
          <w:rFonts w:hint="eastAsia"/>
          <w:bCs/>
          <w:sz w:val="28"/>
          <w:szCs w:val="28"/>
        </w:rPr>
        <w:t>金运路互通工程。项目起点位于秀水河桥，向东与贺村金运路相接。路线全长1768.98米，路基宽度60米。建设内容为路基、路面工程及附属设施。</w:t>
      </w:r>
      <w:bookmarkEnd w:id="197"/>
      <w:bookmarkEnd w:id="198"/>
    </w:p>
    <w:p w14:paraId="6A4072AF"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199" w:name="_Toc19849"/>
      <w:bookmarkStart w:id="200" w:name="_Toc834"/>
      <w:r>
        <w:rPr>
          <w:rFonts w:hint="eastAsia"/>
          <w:b/>
          <w:sz w:val="28"/>
          <w:szCs w:val="28"/>
        </w:rPr>
        <w:t>2.项目投资及资金来源</w:t>
      </w:r>
      <w:bookmarkEnd w:id="199"/>
      <w:bookmarkEnd w:id="200"/>
    </w:p>
    <w:p w14:paraId="457C8834" w14:textId="77777777" w:rsidR="00F4471C" w:rsidRDefault="00B06348">
      <w:pPr>
        <w:adjustRightInd w:val="0"/>
        <w:snapToGrid w:val="0"/>
        <w:spacing w:line="600" w:lineRule="exact"/>
        <w:ind w:firstLineChars="200" w:firstLine="560"/>
        <w:jc w:val="both"/>
        <w:outlineLvl w:val="1"/>
        <w:rPr>
          <w:bCs/>
          <w:sz w:val="28"/>
          <w:szCs w:val="28"/>
        </w:rPr>
      </w:pPr>
      <w:bookmarkStart w:id="201" w:name="_Toc10153"/>
      <w:bookmarkStart w:id="202" w:name="_Toc17701"/>
      <w:r>
        <w:rPr>
          <w:rFonts w:hint="eastAsia"/>
          <w:bCs/>
          <w:sz w:val="28"/>
          <w:szCs w:val="28"/>
        </w:rPr>
        <w:t>金运路互通工程项目总投资为</w:t>
      </w:r>
      <w:r>
        <w:rPr>
          <w:rFonts w:hint="eastAsia"/>
          <w:bCs/>
          <w:color w:val="000000"/>
          <w:sz w:val="28"/>
          <w:szCs w:val="28"/>
        </w:rPr>
        <w:t>10,112.53万元，</w:t>
      </w:r>
      <w:r>
        <w:rPr>
          <w:rFonts w:hint="eastAsia"/>
          <w:bCs/>
          <w:sz w:val="28"/>
          <w:szCs w:val="28"/>
        </w:rPr>
        <w:t>资金来源为政府投资。</w:t>
      </w:r>
      <w:bookmarkEnd w:id="201"/>
      <w:bookmarkEnd w:id="202"/>
    </w:p>
    <w:p w14:paraId="55820A8E" w14:textId="77777777" w:rsidR="00F4471C" w:rsidRDefault="00B06348">
      <w:pPr>
        <w:adjustRightInd w:val="0"/>
        <w:snapToGrid w:val="0"/>
        <w:spacing w:line="600" w:lineRule="exact"/>
        <w:ind w:firstLineChars="200" w:firstLine="560"/>
        <w:jc w:val="both"/>
        <w:outlineLvl w:val="1"/>
        <w:rPr>
          <w:bCs/>
          <w:sz w:val="28"/>
          <w:szCs w:val="28"/>
        </w:rPr>
      </w:pPr>
      <w:bookmarkStart w:id="203" w:name="_Toc10322"/>
      <w:bookmarkStart w:id="204" w:name="_Toc13980"/>
      <w:r>
        <w:rPr>
          <w:rFonts w:hint="eastAsia"/>
          <w:b/>
          <w:sz w:val="28"/>
          <w:szCs w:val="28"/>
        </w:rPr>
        <w:t>3.项目审批情况</w:t>
      </w:r>
      <w:bookmarkEnd w:id="203"/>
      <w:bookmarkEnd w:id="204"/>
    </w:p>
    <w:p w14:paraId="78DBD75A" w14:textId="77777777" w:rsidR="00F4471C" w:rsidRDefault="00B06348">
      <w:pPr>
        <w:adjustRightInd w:val="0"/>
        <w:snapToGrid w:val="0"/>
        <w:spacing w:line="600" w:lineRule="exact"/>
        <w:ind w:firstLineChars="200" w:firstLine="560"/>
        <w:jc w:val="both"/>
        <w:outlineLvl w:val="1"/>
        <w:rPr>
          <w:bCs/>
          <w:sz w:val="28"/>
          <w:szCs w:val="28"/>
        </w:rPr>
      </w:pPr>
      <w:bookmarkStart w:id="205" w:name="_Toc8115"/>
      <w:bookmarkStart w:id="206" w:name="_Toc29693"/>
      <w:r>
        <w:rPr>
          <w:rFonts w:hint="eastAsia"/>
          <w:bCs/>
          <w:sz w:val="28"/>
          <w:szCs w:val="28"/>
        </w:rPr>
        <w:lastRenderedPageBreak/>
        <w:t>2013年03月19日，项目取得盂县发展和改革局《关于对金运路互通工程可行性研究报告的批复》（盂发改发[2013]63号）。</w:t>
      </w:r>
      <w:bookmarkEnd w:id="205"/>
      <w:bookmarkEnd w:id="206"/>
    </w:p>
    <w:p w14:paraId="24E19BDF" w14:textId="77777777" w:rsidR="00F4471C" w:rsidRDefault="00B06348">
      <w:pPr>
        <w:adjustRightInd w:val="0"/>
        <w:snapToGrid w:val="0"/>
        <w:spacing w:line="600" w:lineRule="exact"/>
        <w:ind w:firstLineChars="200" w:firstLine="560"/>
        <w:jc w:val="both"/>
        <w:outlineLvl w:val="1"/>
        <w:rPr>
          <w:bCs/>
          <w:sz w:val="28"/>
          <w:szCs w:val="28"/>
        </w:rPr>
      </w:pPr>
      <w:bookmarkStart w:id="207" w:name="_Toc8481"/>
      <w:bookmarkStart w:id="208" w:name="_Toc14228"/>
      <w:r>
        <w:rPr>
          <w:rFonts w:hint="eastAsia"/>
          <w:bCs/>
          <w:sz w:val="28"/>
          <w:szCs w:val="28"/>
        </w:rPr>
        <w:t>2013年06月10日，项目取得盂县规划局《建设用地规划许可证》（地字第2013015号）。</w:t>
      </w:r>
      <w:bookmarkEnd w:id="207"/>
      <w:bookmarkEnd w:id="208"/>
    </w:p>
    <w:p w14:paraId="7E257D5E" w14:textId="77777777" w:rsidR="00F4471C" w:rsidRDefault="00B06348">
      <w:pPr>
        <w:adjustRightInd w:val="0"/>
        <w:snapToGrid w:val="0"/>
        <w:spacing w:line="600" w:lineRule="exact"/>
        <w:ind w:firstLineChars="200" w:firstLine="560"/>
        <w:jc w:val="both"/>
        <w:outlineLvl w:val="1"/>
        <w:rPr>
          <w:bCs/>
          <w:sz w:val="28"/>
          <w:szCs w:val="28"/>
        </w:rPr>
      </w:pPr>
      <w:bookmarkStart w:id="209" w:name="_Toc15888"/>
      <w:bookmarkStart w:id="210" w:name="_Toc22931"/>
      <w:r>
        <w:rPr>
          <w:rFonts w:hint="eastAsia"/>
          <w:bCs/>
          <w:sz w:val="28"/>
          <w:szCs w:val="28"/>
        </w:rPr>
        <w:t>2013年06月12日，项目取得盂县规划局《建设工程规划许可证》（建字第2013016号）。</w:t>
      </w:r>
      <w:bookmarkEnd w:id="209"/>
      <w:bookmarkEnd w:id="210"/>
    </w:p>
    <w:p w14:paraId="7F478AA9"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2013年07月07日，盂县环境保护局取得《关于对盂县迎宾大道、金运路互通和水神山南路建设工程环境影响报告书的批复》（盂环函[2013]88号）。</w:t>
      </w:r>
    </w:p>
    <w:p w14:paraId="769F7DFC"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2013年12月13日，项目取得盂县发展和改革局《关于对盂县金运互通工程初步设计的批复》（盂发改发（2013）第326号）。</w:t>
      </w:r>
    </w:p>
    <w:p w14:paraId="5FB131D8"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2BD20AB4"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本项目于2013年07月开工，2018年09月完工。</w:t>
      </w:r>
    </w:p>
    <w:p w14:paraId="33F17010" w14:textId="77777777" w:rsidR="00F4471C" w:rsidRDefault="00B06348">
      <w:pPr>
        <w:widowControl w:val="0"/>
        <w:adjustRightInd w:val="0"/>
        <w:snapToGrid w:val="0"/>
        <w:spacing w:line="600" w:lineRule="exact"/>
        <w:ind w:firstLineChars="200" w:firstLine="560"/>
        <w:jc w:val="both"/>
        <w:rPr>
          <w:sz w:val="28"/>
          <w:szCs w:val="28"/>
        </w:rPr>
      </w:pPr>
      <w:r>
        <w:rPr>
          <w:rFonts w:hint="eastAsia"/>
          <w:bCs/>
          <w:sz w:val="28"/>
          <w:szCs w:val="28"/>
        </w:rPr>
        <w:t>本项目全线挖方69.5228万平方米，填方52.3184万平方米，沥青混凝土路面7152.5立方米，立交桥3-30m/1座。目前工程已经全部完工，盂县审计局已经进行决算审计。</w:t>
      </w:r>
    </w:p>
    <w:p w14:paraId="5064D307" w14:textId="77777777" w:rsidR="00F4471C" w:rsidRDefault="00B06348">
      <w:pPr>
        <w:spacing w:line="600" w:lineRule="exact"/>
        <w:ind w:firstLineChars="200" w:firstLine="560"/>
        <w:jc w:val="both"/>
        <w:rPr>
          <w:sz w:val="28"/>
          <w:szCs w:val="28"/>
        </w:rPr>
      </w:pPr>
      <w:r>
        <w:rPr>
          <w:rFonts w:hint="eastAsia"/>
          <w:bCs/>
          <w:sz w:val="28"/>
          <w:szCs w:val="28"/>
        </w:rPr>
        <w:t>截止2019年03月31日，本项目累计完成投资10,466.00万元，占项目总投资的103.50%。</w:t>
      </w:r>
    </w:p>
    <w:p w14:paraId="47009CBE" w14:textId="77777777" w:rsidR="00F4471C" w:rsidRDefault="00B06348">
      <w:pPr>
        <w:pStyle w:val="2"/>
        <w:spacing w:line="600" w:lineRule="exact"/>
        <w:ind w:firstLineChars="200" w:firstLine="560"/>
        <w:jc w:val="both"/>
        <w:rPr>
          <w:rFonts w:cs="宋体"/>
          <w:bCs w:val="0"/>
          <w:sz w:val="28"/>
          <w:szCs w:val="28"/>
        </w:rPr>
      </w:pPr>
      <w:bookmarkStart w:id="211" w:name="_Toc19365"/>
      <w:bookmarkStart w:id="212" w:name="_Toc15780"/>
      <w:r>
        <w:rPr>
          <w:rFonts w:cs="宋体" w:hint="eastAsia"/>
          <w:bCs w:val="0"/>
          <w:sz w:val="28"/>
          <w:szCs w:val="28"/>
        </w:rPr>
        <w:t>五、债券重大公开事项</w:t>
      </w:r>
      <w:bookmarkEnd w:id="211"/>
      <w:bookmarkEnd w:id="212"/>
    </w:p>
    <w:p w14:paraId="7D89FFC2"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截止2018年末，本单位使用债券对应的项目未发生可能影响当地一般公共预算收入和政府性基金预算收入的重大事项。</w:t>
      </w:r>
    </w:p>
    <w:p w14:paraId="3225B468" w14:textId="77777777" w:rsidR="00F4471C" w:rsidRDefault="00B06348">
      <w:pPr>
        <w:wordWrap w:val="0"/>
        <w:spacing w:line="600" w:lineRule="exact"/>
        <w:ind w:firstLineChars="200" w:firstLine="560"/>
        <w:jc w:val="right"/>
        <w:rPr>
          <w:bCs/>
          <w:sz w:val="28"/>
          <w:szCs w:val="28"/>
        </w:rPr>
      </w:pPr>
      <w:r>
        <w:rPr>
          <w:rFonts w:hint="eastAsia"/>
          <w:bCs/>
          <w:sz w:val="28"/>
          <w:szCs w:val="28"/>
        </w:rPr>
        <w:t xml:space="preserve">盂县交通运输局 </w:t>
      </w:r>
    </w:p>
    <w:p w14:paraId="6B86C83B" w14:textId="77777777" w:rsidR="00F4471C" w:rsidRPr="00C96EBE" w:rsidRDefault="00B06348" w:rsidP="00C96EBE">
      <w:pPr>
        <w:pStyle w:val="Default"/>
        <w:spacing w:line="600" w:lineRule="exact"/>
        <w:ind w:firstLineChars="200" w:firstLine="560"/>
        <w:jc w:val="center"/>
        <w:rPr>
          <w:rFonts w:cs="宋体" w:hint="default"/>
          <w:bCs/>
          <w:sz w:val="28"/>
          <w:szCs w:val="28"/>
        </w:rPr>
      </w:pPr>
      <w:r>
        <w:rPr>
          <w:rFonts w:cs="宋体"/>
          <w:bCs/>
          <w:sz w:val="28"/>
          <w:szCs w:val="28"/>
        </w:rPr>
        <w:t xml:space="preserve">                                       二〇一九年八月</w:t>
      </w:r>
    </w:p>
    <w:p w14:paraId="2CBC6018" w14:textId="77777777" w:rsidR="00F4471C" w:rsidRDefault="00B06348">
      <w:pPr>
        <w:pStyle w:val="2"/>
      </w:pPr>
      <w:bookmarkStart w:id="213" w:name="_Toc28274"/>
      <w:r>
        <w:rPr>
          <w:rFonts w:hint="eastAsia"/>
        </w:rPr>
        <w:lastRenderedPageBreak/>
        <w:t>山西晋盂建设投资有限公司</w:t>
      </w:r>
      <w:bookmarkEnd w:id="213"/>
    </w:p>
    <w:p w14:paraId="51BF387B" w14:textId="77777777" w:rsidR="00F4471C" w:rsidRDefault="00B06348">
      <w:pPr>
        <w:pStyle w:val="2"/>
      </w:pPr>
      <w:bookmarkStart w:id="214" w:name="_Toc23898"/>
      <w:bookmarkStart w:id="215" w:name="_Toc22381"/>
      <w:r>
        <w:rPr>
          <w:rFonts w:hint="eastAsia"/>
        </w:rPr>
        <w:t>债券存续期信息公示</w:t>
      </w:r>
      <w:bookmarkEnd w:id="214"/>
      <w:bookmarkEnd w:id="215"/>
    </w:p>
    <w:p w14:paraId="2FE6B6A1" w14:textId="77777777" w:rsidR="00F4471C" w:rsidRDefault="00B06348">
      <w:pPr>
        <w:adjustRightInd w:val="0"/>
        <w:snapToGrid w:val="0"/>
        <w:spacing w:line="560" w:lineRule="exact"/>
        <w:ind w:firstLineChars="200" w:firstLine="560"/>
        <w:jc w:val="both"/>
        <w:outlineLvl w:val="0"/>
        <w:rPr>
          <w:b/>
          <w:bCs/>
          <w:sz w:val="28"/>
          <w:szCs w:val="28"/>
        </w:rPr>
      </w:pPr>
      <w:bookmarkStart w:id="216" w:name="_Toc13059"/>
      <w:bookmarkStart w:id="217" w:name="_Toc26337"/>
      <w:r>
        <w:rPr>
          <w:rFonts w:hint="eastAsia"/>
          <w:b/>
          <w:bCs/>
          <w:sz w:val="28"/>
          <w:szCs w:val="28"/>
        </w:rPr>
        <w:t>一、债券资金使用单位</w:t>
      </w:r>
      <w:bookmarkEnd w:id="216"/>
      <w:bookmarkEnd w:id="217"/>
    </w:p>
    <w:p w14:paraId="40F90033" w14:textId="77777777" w:rsidR="00F4471C" w:rsidRDefault="00B06348">
      <w:pPr>
        <w:adjustRightInd w:val="0"/>
        <w:snapToGrid w:val="0"/>
        <w:spacing w:line="560" w:lineRule="exact"/>
        <w:ind w:firstLineChars="200" w:firstLine="560"/>
        <w:jc w:val="both"/>
        <w:rPr>
          <w:bCs/>
          <w:sz w:val="28"/>
          <w:szCs w:val="28"/>
        </w:rPr>
      </w:pPr>
      <w:r>
        <w:rPr>
          <w:rFonts w:hint="eastAsia"/>
          <w:bCs/>
          <w:sz w:val="28"/>
          <w:szCs w:val="28"/>
        </w:rPr>
        <w:t>本次信息公示所涉债券资金的使用单位：山西晋盂建设投资有限公司。本单位依法取得了盂县市场监督管理局机构颁发的《营业执照》。证载信息如下：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3"/>
        <w:gridCol w:w="5859"/>
      </w:tblGrid>
      <w:tr w:rsidR="00F4471C" w14:paraId="0D4B73F4" w14:textId="77777777">
        <w:trPr>
          <w:jc w:val="center"/>
        </w:trPr>
        <w:tc>
          <w:tcPr>
            <w:tcW w:w="2663" w:type="dxa"/>
          </w:tcPr>
          <w:p w14:paraId="2B8989D5" w14:textId="77777777" w:rsidR="00F4471C" w:rsidRDefault="00B06348">
            <w:pPr>
              <w:adjustRightInd w:val="0"/>
              <w:snapToGrid w:val="0"/>
              <w:spacing w:line="560" w:lineRule="exact"/>
              <w:jc w:val="center"/>
              <w:rPr>
                <w:bCs/>
                <w:sz w:val="28"/>
                <w:szCs w:val="28"/>
              </w:rPr>
            </w:pPr>
            <w:r>
              <w:rPr>
                <w:rFonts w:hint="eastAsia"/>
                <w:bCs/>
                <w:sz w:val="28"/>
                <w:szCs w:val="28"/>
              </w:rPr>
              <w:t>名称</w:t>
            </w:r>
          </w:p>
        </w:tc>
        <w:tc>
          <w:tcPr>
            <w:tcW w:w="5859" w:type="dxa"/>
          </w:tcPr>
          <w:p w14:paraId="56797A08" w14:textId="77777777" w:rsidR="00F4471C" w:rsidRDefault="00B06348">
            <w:pPr>
              <w:adjustRightInd w:val="0"/>
              <w:snapToGrid w:val="0"/>
              <w:spacing w:line="560" w:lineRule="exact"/>
              <w:jc w:val="center"/>
              <w:rPr>
                <w:bCs/>
                <w:sz w:val="28"/>
                <w:szCs w:val="28"/>
              </w:rPr>
            </w:pPr>
            <w:r>
              <w:rPr>
                <w:rFonts w:hint="eastAsia"/>
                <w:bCs/>
                <w:sz w:val="28"/>
                <w:szCs w:val="28"/>
              </w:rPr>
              <w:t>山西晋盂建设投资有限公司</w:t>
            </w:r>
          </w:p>
        </w:tc>
      </w:tr>
      <w:tr w:rsidR="00F4471C" w14:paraId="2B74F6B7" w14:textId="77777777">
        <w:trPr>
          <w:jc w:val="center"/>
        </w:trPr>
        <w:tc>
          <w:tcPr>
            <w:tcW w:w="2663" w:type="dxa"/>
          </w:tcPr>
          <w:p w14:paraId="22AC1276" w14:textId="77777777" w:rsidR="00F4471C" w:rsidRDefault="00B06348">
            <w:pPr>
              <w:adjustRightInd w:val="0"/>
              <w:snapToGrid w:val="0"/>
              <w:spacing w:line="560" w:lineRule="exact"/>
              <w:jc w:val="center"/>
              <w:rPr>
                <w:bCs/>
                <w:sz w:val="28"/>
                <w:szCs w:val="28"/>
              </w:rPr>
            </w:pPr>
            <w:r>
              <w:rPr>
                <w:rFonts w:hint="eastAsia"/>
                <w:bCs/>
                <w:sz w:val="28"/>
                <w:szCs w:val="28"/>
              </w:rPr>
              <w:t>统一社会信用代码</w:t>
            </w:r>
          </w:p>
        </w:tc>
        <w:tc>
          <w:tcPr>
            <w:tcW w:w="5859" w:type="dxa"/>
          </w:tcPr>
          <w:p w14:paraId="3E4D02E6" w14:textId="77777777" w:rsidR="00F4471C" w:rsidRDefault="00B06348">
            <w:pPr>
              <w:adjustRightInd w:val="0"/>
              <w:snapToGrid w:val="0"/>
              <w:spacing w:line="560" w:lineRule="exact"/>
              <w:jc w:val="center"/>
              <w:rPr>
                <w:bCs/>
                <w:sz w:val="28"/>
                <w:szCs w:val="28"/>
              </w:rPr>
            </w:pPr>
            <w:r>
              <w:rPr>
                <w:rFonts w:hint="eastAsia"/>
                <w:bCs/>
                <w:sz w:val="28"/>
                <w:szCs w:val="28"/>
              </w:rPr>
              <w:t>911403226781728504</w:t>
            </w:r>
          </w:p>
        </w:tc>
      </w:tr>
      <w:tr w:rsidR="00F4471C" w14:paraId="3255E49C" w14:textId="77777777">
        <w:trPr>
          <w:jc w:val="center"/>
        </w:trPr>
        <w:tc>
          <w:tcPr>
            <w:tcW w:w="2663" w:type="dxa"/>
          </w:tcPr>
          <w:p w14:paraId="4129970F" w14:textId="77777777" w:rsidR="00F4471C" w:rsidRDefault="00B06348">
            <w:pPr>
              <w:adjustRightInd w:val="0"/>
              <w:snapToGrid w:val="0"/>
              <w:spacing w:line="560" w:lineRule="exact"/>
              <w:jc w:val="center"/>
              <w:rPr>
                <w:bCs/>
                <w:sz w:val="28"/>
                <w:szCs w:val="28"/>
              </w:rPr>
            </w:pPr>
            <w:r>
              <w:rPr>
                <w:rFonts w:hint="eastAsia"/>
                <w:bCs/>
                <w:sz w:val="28"/>
                <w:szCs w:val="28"/>
              </w:rPr>
              <w:t>法定代表人</w:t>
            </w:r>
          </w:p>
        </w:tc>
        <w:tc>
          <w:tcPr>
            <w:tcW w:w="5859" w:type="dxa"/>
          </w:tcPr>
          <w:p w14:paraId="7394E659" w14:textId="77777777" w:rsidR="00F4471C" w:rsidRDefault="00B06348">
            <w:pPr>
              <w:adjustRightInd w:val="0"/>
              <w:snapToGrid w:val="0"/>
              <w:spacing w:line="560" w:lineRule="exact"/>
              <w:jc w:val="center"/>
              <w:rPr>
                <w:bCs/>
                <w:sz w:val="28"/>
                <w:szCs w:val="28"/>
              </w:rPr>
            </w:pPr>
            <w:r>
              <w:rPr>
                <w:rFonts w:hint="eastAsia"/>
                <w:bCs/>
                <w:sz w:val="28"/>
                <w:szCs w:val="28"/>
              </w:rPr>
              <w:t>苏喜峰</w:t>
            </w:r>
          </w:p>
        </w:tc>
      </w:tr>
      <w:tr w:rsidR="00F4471C" w14:paraId="389D0A7B" w14:textId="77777777">
        <w:trPr>
          <w:jc w:val="center"/>
        </w:trPr>
        <w:tc>
          <w:tcPr>
            <w:tcW w:w="2663" w:type="dxa"/>
          </w:tcPr>
          <w:p w14:paraId="24300D50" w14:textId="77777777" w:rsidR="00F4471C" w:rsidRDefault="00B06348">
            <w:pPr>
              <w:adjustRightInd w:val="0"/>
              <w:snapToGrid w:val="0"/>
              <w:spacing w:line="560" w:lineRule="exact"/>
              <w:jc w:val="center"/>
              <w:rPr>
                <w:bCs/>
                <w:sz w:val="28"/>
                <w:szCs w:val="28"/>
              </w:rPr>
            </w:pPr>
            <w:r>
              <w:rPr>
                <w:rFonts w:hint="eastAsia"/>
                <w:bCs/>
                <w:sz w:val="28"/>
                <w:szCs w:val="28"/>
              </w:rPr>
              <w:t>公司类型</w:t>
            </w:r>
          </w:p>
        </w:tc>
        <w:tc>
          <w:tcPr>
            <w:tcW w:w="5859" w:type="dxa"/>
          </w:tcPr>
          <w:p w14:paraId="627B8B54" w14:textId="77777777" w:rsidR="00F4471C" w:rsidRDefault="00B06348">
            <w:pPr>
              <w:adjustRightInd w:val="0"/>
              <w:snapToGrid w:val="0"/>
              <w:spacing w:line="560" w:lineRule="exact"/>
              <w:jc w:val="center"/>
              <w:rPr>
                <w:bCs/>
                <w:sz w:val="28"/>
                <w:szCs w:val="28"/>
              </w:rPr>
            </w:pPr>
            <w:r>
              <w:rPr>
                <w:rFonts w:hint="eastAsia"/>
                <w:bCs/>
                <w:sz w:val="28"/>
                <w:szCs w:val="28"/>
              </w:rPr>
              <w:t>有限责任公司(国有控股)</w:t>
            </w:r>
          </w:p>
        </w:tc>
      </w:tr>
      <w:tr w:rsidR="00F4471C" w14:paraId="422769DB" w14:textId="77777777">
        <w:trPr>
          <w:jc w:val="center"/>
        </w:trPr>
        <w:tc>
          <w:tcPr>
            <w:tcW w:w="2663" w:type="dxa"/>
          </w:tcPr>
          <w:p w14:paraId="7BA7D8E9" w14:textId="77777777" w:rsidR="00F4471C" w:rsidRDefault="00B06348">
            <w:pPr>
              <w:adjustRightInd w:val="0"/>
              <w:snapToGrid w:val="0"/>
              <w:spacing w:line="560" w:lineRule="exact"/>
              <w:jc w:val="center"/>
              <w:rPr>
                <w:bCs/>
                <w:sz w:val="28"/>
                <w:szCs w:val="28"/>
              </w:rPr>
            </w:pPr>
            <w:r>
              <w:rPr>
                <w:rFonts w:hint="eastAsia"/>
                <w:bCs/>
                <w:sz w:val="28"/>
                <w:szCs w:val="28"/>
              </w:rPr>
              <w:t>注册资金</w:t>
            </w:r>
          </w:p>
        </w:tc>
        <w:tc>
          <w:tcPr>
            <w:tcW w:w="5859" w:type="dxa"/>
          </w:tcPr>
          <w:p w14:paraId="713966BE" w14:textId="77777777" w:rsidR="00F4471C" w:rsidRDefault="00B06348">
            <w:pPr>
              <w:adjustRightInd w:val="0"/>
              <w:snapToGrid w:val="0"/>
              <w:spacing w:line="560" w:lineRule="exact"/>
              <w:jc w:val="center"/>
              <w:rPr>
                <w:bCs/>
                <w:sz w:val="28"/>
                <w:szCs w:val="28"/>
              </w:rPr>
            </w:pPr>
            <w:r>
              <w:rPr>
                <w:rFonts w:hint="eastAsia"/>
                <w:bCs/>
                <w:sz w:val="28"/>
                <w:szCs w:val="28"/>
              </w:rPr>
              <w:t>17600万元</w:t>
            </w:r>
          </w:p>
        </w:tc>
      </w:tr>
      <w:tr w:rsidR="00F4471C" w14:paraId="10D1CA4B" w14:textId="77777777">
        <w:trPr>
          <w:jc w:val="center"/>
        </w:trPr>
        <w:tc>
          <w:tcPr>
            <w:tcW w:w="2663" w:type="dxa"/>
          </w:tcPr>
          <w:p w14:paraId="7D14C082" w14:textId="77777777" w:rsidR="00F4471C" w:rsidRDefault="00B06348">
            <w:pPr>
              <w:adjustRightInd w:val="0"/>
              <w:snapToGrid w:val="0"/>
              <w:spacing w:line="560" w:lineRule="exact"/>
              <w:jc w:val="center"/>
              <w:rPr>
                <w:bCs/>
                <w:sz w:val="28"/>
                <w:szCs w:val="28"/>
              </w:rPr>
            </w:pPr>
            <w:r>
              <w:rPr>
                <w:rFonts w:hint="eastAsia"/>
                <w:bCs/>
                <w:sz w:val="28"/>
                <w:szCs w:val="28"/>
              </w:rPr>
              <w:t>成立日期</w:t>
            </w:r>
          </w:p>
        </w:tc>
        <w:tc>
          <w:tcPr>
            <w:tcW w:w="5859" w:type="dxa"/>
          </w:tcPr>
          <w:p w14:paraId="202A4625" w14:textId="77777777" w:rsidR="00F4471C" w:rsidRDefault="00B06348">
            <w:pPr>
              <w:adjustRightInd w:val="0"/>
              <w:snapToGrid w:val="0"/>
              <w:spacing w:line="560" w:lineRule="exact"/>
              <w:jc w:val="center"/>
              <w:rPr>
                <w:bCs/>
                <w:sz w:val="28"/>
                <w:szCs w:val="28"/>
              </w:rPr>
            </w:pPr>
            <w:r>
              <w:rPr>
                <w:rFonts w:hint="eastAsia"/>
                <w:bCs/>
                <w:sz w:val="28"/>
                <w:szCs w:val="28"/>
              </w:rPr>
              <w:t>2008年08月05日</w:t>
            </w:r>
          </w:p>
        </w:tc>
      </w:tr>
      <w:tr w:rsidR="00F4471C" w14:paraId="0FE903AD" w14:textId="77777777">
        <w:trPr>
          <w:jc w:val="center"/>
        </w:trPr>
        <w:tc>
          <w:tcPr>
            <w:tcW w:w="2663" w:type="dxa"/>
          </w:tcPr>
          <w:p w14:paraId="5B4A5259" w14:textId="77777777" w:rsidR="00F4471C" w:rsidRDefault="00B06348">
            <w:pPr>
              <w:adjustRightInd w:val="0"/>
              <w:snapToGrid w:val="0"/>
              <w:spacing w:line="560" w:lineRule="exact"/>
              <w:jc w:val="center"/>
              <w:rPr>
                <w:bCs/>
                <w:sz w:val="28"/>
                <w:szCs w:val="28"/>
              </w:rPr>
            </w:pPr>
            <w:r>
              <w:rPr>
                <w:rFonts w:hint="eastAsia"/>
                <w:bCs/>
                <w:sz w:val="28"/>
                <w:szCs w:val="28"/>
              </w:rPr>
              <w:t>经营期限</w:t>
            </w:r>
          </w:p>
        </w:tc>
        <w:tc>
          <w:tcPr>
            <w:tcW w:w="5859" w:type="dxa"/>
          </w:tcPr>
          <w:p w14:paraId="4D45F586" w14:textId="77777777" w:rsidR="00F4471C" w:rsidRDefault="00B06348">
            <w:pPr>
              <w:adjustRightInd w:val="0"/>
              <w:snapToGrid w:val="0"/>
              <w:spacing w:line="560" w:lineRule="exact"/>
              <w:jc w:val="center"/>
              <w:rPr>
                <w:bCs/>
                <w:sz w:val="28"/>
                <w:szCs w:val="28"/>
              </w:rPr>
            </w:pPr>
            <w:r>
              <w:rPr>
                <w:rFonts w:hint="eastAsia"/>
                <w:bCs/>
                <w:sz w:val="28"/>
                <w:szCs w:val="28"/>
              </w:rPr>
              <w:t>2008年08月05日至2046年08月05日</w:t>
            </w:r>
          </w:p>
        </w:tc>
      </w:tr>
      <w:tr w:rsidR="00F4471C" w14:paraId="3EA917E4" w14:textId="77777777">
        <w:trPr>
          <w:jc w:val="center"/>
        </w:trPr>
        <w:tc>
          <w:tcPr>
            <w:tcW w:w="2663" w:type="dxa"/>
          </w:tcPr>
          <w:p w14:paraId="793ED032" w14:textId="77777777" w:rsidR="00F4471C" w:rsidRDefault="00B06348">
            <w:pPr>
              <w:adjustRightInd w:val="0"/>
              <w:snapToGrid w:val="0"/>
              <w:spacing w:line="560" w:lineRule="exact"/>
              <w:jc w:val="center"/>
              <w:rPr>
                <w:bCs/>
                <w:sz w:val="28"/>
                <w:szCs w:val="28"/>
              </w:rPr>
            </w:pPr>
            <w:r>
              <w:rPr>
                <w:rFonts w:hint="eastAsia"/>
                <w:bCs/>
                <w:sz w:val="28"/>
                <w:szCs w:val="28"/>
              </w:rPr>
              <w:t>住所</w:t>
            </w:r>
          </w:p>
        </w:tc>
        <w:tc>
          <w:tcPr>
            <w:tcW w:w="5859" w:type="dxa"/>
          </w:tcPr>
          <w:p w14:paraId="79C611E3" w14:textId="77777777" w:rsidR="00F4471C" w:rsidRDefault="00B06348">
            <w:pPr>
              <w:adjustRightInd w:val="0"/>
              <w:snapToGrid w:val="0"/>
              <w:spacing w:line="560" w:lineRule="exact"/>
              <w:jc w:val="center"/>
              <w:rPr>
                <w:bCs/>
                <w:sz w:val="28"/>
                <w:szCs w:val="28"/>
              </w:rPr>
            </w:pPr>
            <w:r>
              <w:rPr>
                <w:rFonts w:hint="eastAsia"/>
                <w:bCs/>
                <w:sz w:val="28"/>
                <w:szCs w:val="28"/>
              </w:rPr>
              <w:t>阳泉盂县金龙西街</w:t>
            </w:r>
          </w:p>
        </w:tc>
      </w:tr>
      <w:tr w:rsidR="00F4471C" w14:paraId="31F4703B" w14:textId="77777777">
        <w:trPr>
          <w:jc w:val="center"/>
        </w:trPr>
        <w:tc>
          <w:tcPr>
            <w:tcW w:w="2663" w:type="dxa"/>
          </w:tcPr>
          <w:p w14:paraId="78066B5A" w14:textId="77777777" w:rsidR="00F4471C" w:rsidRDefault="00B06348">
            <w:pPr>
              <w:adjustRightInd w:val="0"/>
              <w:snapToGrid w:val="0"/>
              <w:spacing w:line="560" w:lineRule="exact"/>
              <w:jc w:val="center"/>
              <w:rPr>
                <w:bCs/>
                <w:sz w:val="28"/>
                <w:szCs w:val="28"/>
              </w:rPr>
            </w:pPr>
            <w:r>
              <w:rPr>
                <w:rFonts w:hint="eastAsia"/>
                <w:bCs/>
                <w:sz w:val="28"/>
                <w:szCs w:val="28"/>
              </w:rPr>
              <w:t>经营范围</w:t>
            </w:r>
          </w:p>
        </w:tc>
        <w:tc>
          <w:tcPr>
            <w:tcW w:w="5859" w:type="dxa"/>
          </w:tcPr>
          <w:p w14:paraId="2951609F" w14:textId="77777777" w:rsidR="00F4471C" w:rsidRDefault="00B06348">
            <w:pPr>
              <w:adjustRightInd w:val="0"/>
              <w:snapToGrid w:val="0"/>
              <w:spacing w:line="560" w:lineRule="exact"/>
              <w:rPr>
                <w:bCs/>
                <w:sz w:val="28"/>
                <w:szCs w:val="28"/>
              </w:rPr>
            </w:pPr>
            <w:r>
              <w:rPr>
                <w:rFonts w:hint="eastAsia"/>
                <w:bCs/>
                <w:sz w:val="28"/>
                <w:szCs w:val="28"/>
              </w:rPr>
              <w:t>受县政府委托筹集城市建设资金(不含金融业务)；对城市建设项目的投资与管理；土地储备；受县政府委托经营管理城市资金；棚户区改造；市政工程；城市园林绿化工程；房地产开发(依法须经批准的项目,经相关部门批准后方可开展经营活动)**</w:t>
            </w:r>
          </w:p>
        </w:tc>
      </w:tr>
      <w:tr w:rsidR="00F4471C" w14:paraId="3FA78020" w14:textId="77777777">
        <w:trPr>
          <w:jc w:val="center"/>
        </w:trPr>
        <w:tc>
          <w:tcPr>
            <w:tcW w:w="2663" w:type="dxa"/>
          </w:tcPr>
          <w:p w14:paraId="09825151" w14:textId="77777777" w:rsidR="00F4471C" w:rsidRDefault="00B06348">
            <w:pPr>
              <w:adjustRightInd w:val="0"/>
              <w:snapToGrid w:val="0"/>
              <w:spacing w:line="560" w:lineRule="exact"/>
              <w:jc w:val="center"/>
              <w:rPr>
                <w:bCs/>
                <w:sz w:val="28"/>
                <w:szCs w:val="28"/>
              </w:rPr>
            </w:pPr>
            <w:r>
              <w:rPr>
                <w:rFonts w:hint="eastAsia"/>
                <w:bCs/>
                <w:sz w:val="28"/>
                <w:szCs w:val="28"/>
              </w:rPr>
              <w:t>登记机关</w:t>
            </w:r>
          </w:p>
        </w:tc>
        <w:tc>
          <w:tcPr>
            <w:tcW w:w="5859" w:type="dxa"/>
          </w:tcPr>
          <w:p w14:paraId="677647A5" w14:textId="77777777" w:rsidR="00F4471C" w:rsidRDefault="00B06348">
            <w:pPr>
              <w:adjustRightInd w:val="0"/>
              <w:snapToGrid w:val="0"/>
              <w:spacing w:line="560" w:lineRule="exact"/>
              <w:jc w:val="center"/>
              <w:rPr>
                <w:bCs/>
                <w:sz w:val="28"/>
                <w:szCs w:val="28"/>
              </w:rPr>
            </w:pPr>
            <w:r>
              <w:rPr>
                <w:rFonts w:hint="eastAsia"/>
                <w:bCs/>
                <w:sz w:val="28"/>
                <w:szCs w:val="28"/>
              </w:rPr>
              <w:t>盂县市场监督管理局</w:t>
            </w:r>
          </w:p>
        </w:tc>
      </w:tr>
    </w:tbl>
    <w:p w14:paraId="17EB16C8" w14:textId="77777777" w:rsidR="00F4471C" w:rsidRDefault="00B06348">
      <w:pPr>
        <w:spacing w:line="560" w:lineRule="exact"/>
        <w:ind w:firstLineChars="200" w:firstLine="560"/>
        <w:jc w:val="both"/>
        <w:rPr>
          <w:b/>
          <w:sz w:val="28"/>
          <w:szCs w:val="28"/>
        </w:rPr>
      </w:pPr>
      <w:r>
        <w:rPr>
          <w:rFonts w:hint="eastAsia"/>
          <w:b/>
          <w:sz w:val="28"/>
          <w:szCs w:val="28"/>
        </w:rPr>
        <w:t>二、债券资金拨付情况</w:t>
      </w:r>
    </w:p>
    <w:p w14:paraId="30D5B140" w14:textId="77777777" w:rsidR="00F4471C" w:rsidRDefault="00B06348">
      <w:pPr>
        <w:spacing w:line="56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年，阳泉市山西</w:t>
      </w:r>
      <w:r>
        <w:rPr>
          <w:rFonts w:hint="eastAsia"/>
          <w:bCs/>
          <w:sz w:val="28"/>
          <w:szCs w:val="28"/>
        </w:rPr>
        <w:t>晋盂建设投资有限公司</w:t>
      </w:r>
      <w:r>
        <w:rPr>
          <w:rFonts w:hint="eastAsia"/>
          <w:sz w:val="28"/>
          <w:szCs w:val="28"/>
        </w:rPr>
        <w:t>共收到拨付的债券资金5</w:t>
      </w:r>
      <w:r>
        <w:rPr>
          <w:sz w:val="28"/>
          <w:szCs w:val="28"/>
        </w:rPr>
        <w:t>00.00</w:t>
      </w:r>
      <w:r>
        <w:rPr>
          <w:rFonts w:hint="eastAsia"/>
          <w:sz w:val="28"/>
          <w:szCs w:val="28"/>
        </w:rPr>
        <w:t>万元，全部为一般债券资金。具体情况如下：</w:t>
      </w:r>
    </w:p>
    <w:p w14:paraId="10FDBFBE" w14:textId="77777777" w:rsidR="00F4471C" w:rsidRDefault="00B06348">
      <w:pPr>
        <w:adjustRightInd w:val="0"/>
        <w:snapToGrid w:val="0"/>
        <w:spacing w:line="560" w:lineRule="exact"/>
        <w:ind w:firstLineChars="200" w:firstLine="560"/>
        <w:jc w:val="both"/>
        <w:rPr>
          <w:color w:val="FF0000"/>
          <w:sz w:val="28"/>
          <w:szCs w:val="28"/>
        </w:rPr>
      </w:pPr>
      <w:r>
        <w:rPr>
          <w:rFonts w:hint="eastAsia"/>
          <w:sz w:val="28"/>
          <w:szCs w:val="28"/>
        </w:rPr>
        <w:lastRenderedPageBreak/>
        <w:t>2</w:t>
      </w:r>
      <w:r>
        <w:rPr>
          <w:sz w:val="28"/>
          <w:szCs w:val="28"/>
        </w:rPr>
        <w:t>018</w:t>
      </w:r>
      <w:r>
        <w:rPr>
          <w:rFonts w:hint="eastAsia"/>
          <w:sz w:val="28"/>
          <w:szCs w:val="28"/>
        </w:rPr>
        <w:t>年02月，盂县财政局拨付一般债券资金500.00万元。</w:t>
      </w:r>
    </w:p>
    <w:p w14:paraId="71B1872E" w14:textId="77777777" w:rsidR="00F4471C" w:rsidRDefault="00B06348">
      <w:pPr>
        <w:spacing w:line="560" w:lineRule="exact"/>
        <w:ind w:firstLineChars="200" w:firstLine="560"/>
        <w:jc w:val="both"/>
        <w:rPr>
          <w:b/>
          <w:sz w:val="28"/>
          <w:szCs w:val="28"/>
        </w:rPr>
      </w:pPr>
      <w:r>
        <w:rPr>
          <w:rFonts w:hint="eastAsia"/>
          <w:b/>
          <w:sz w:val="28"/>
          <w:szCs w:val="28"/>
        </w:rPr>
        <w:t>三、债券资金使用情况</w:t>
      </w:r>
    </w:p>
    <w:p w14:paraId="429BE187" w14:textId="77777777" w:rsidR="00F4471C" w:rsidRDefault="00B06348">
      <w:pPr>
        <w:spacing w:line="56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w:t>
      </w:r>
      <w:r>
        <w:rPr>
          <w:rFonts w:hint="eastAsia"/>
          <w:bCs/>
          <w:sz w:val="28"/>
          <w:szCs w:val="28"/>
        </w:rPr>
        <w:t>山西晋盂建设投资有限公司</w:t>
      </w:r>
      <w:r>
        <w:rPr>
          <w:rFonts w:hint="eastAsia"/>
          <w:sz w:val="28"/>
          <w:szCs w:val="28"/>
        </w:rPr>
        <w:t>盂县县城高城山建设工程（三期）项目本年度债券资金已全部使用完毕。</w:t>
      </w:r>
    </w:p>
    <w:tbl>
      <w:tblPr>
        <w:tblW w:w="8522" w:type="dxa"/>
        <w:jc w:val="center"/>
        <w:tblBorders>
          <w:bottom w:val="single" w:sz="4" w:space="0" w:color="auto"/>
        </w:tblBorders>
        <w:tblLayout w:type="fixed"/>
        <w:tblLook w:val="04A0" w:firstRow="1" w:lastRow="0" w:firstColumn="1" w:lastColumn="0" w:noHBand="0" w:noVBand="1"/>
      </w:tblPr>
      <w:tblGrid>
        <w:gridCol w:w="809"/>
        <w:gridCol w:w="1405"/>
        <w:gridCol w:w="4692"/>
        <w:gridCol w:w="1616"/>
      </w:tblGrid>
      <w:tr w:rsidR="00F4471C" w14:paraId="1D7065C1" w14:textId="77777777">
        <w:trPr>
          <w:trHeight w:val="397"/>
          <w:tblHeader/>
          <w:jc w:val="center"/>
        </w:trPr>
        <w:tc>
          <w:tcPr>
            <w:tcW w:w="809" w:type="dxa"/>
            <w:tcBorders>
              <w:bottom w:val="single" w:sz="4" w:space="0" w:color="auto"/>
            </w:tcBorders>
            <w:vAlign w:val="bottom"/>
          </w:tcPr>
          <w:p w14:paraId="7127CE95" w14:textId="77777777" w:rsidR="00F4471C" w:rsidRDefault="00F4471C">
            <w:pPr>
              <w:jc w:val="right"/>
              <w:rPr>
                <w:rFonts w:cs="Times New Roman"/>
                <w:sz w:val="20"/>
                <w:szCs w:val="20"/>
              </w:rPr>
            </w:pPr>
          </w:p>
        </w:tc>
        <w:tc>
          <w:tcPr>
            <w:tcW w:w="1405" w:type="dxa"/>
            <w:tcBorders>
              <w:bottom w:val="single" w:sz="4" w:space="0" w:color="auto"/>
            </w:tcBorders>
            <w:vAlign w:val="bottom"/>
          </w:tcPr>
          <w:p w14:paraId="1F2D2277" w14:textId="77777777" w:rsidR="00F4471C" w:rsidRDefault="00F4471C">
            <w:pPr>
              <w:jc w:val="right"/>
              <w:rPr>
                <w:rFonts w:cs="Times New Roman"/>
                <w:sz w:val="20"/>
                <w:szCs w:val="20"/>
              </w:rPr>
            </w:pPr>
          </w:p>
        </w:tc>
        <w:tc>
          <w:tcPr>
            <w:tcW w:w="4692" w:type="dxa"/>
            <w:tcBorders>
              <w:bottom w:val="single" w:sz="4" w:space="0" w:color="auto"/>
            </w:tcBorders>
            <w:vAlign w:val="bottom"/>
          </w:tcPr>
          <w:p w14:paraId="218FFE48" w14:textId="77777777" w:rsidR="00F4471C" w:rsidRDefault="00F4471C">
            <w:pPr>
              <w:jc w:val="right"/>
              <w:rPr>
                <w:rFonts w:cs="Times New Roman"/>
                <w:sz w:val="20"/>
                <w:szCs w:val="20"/>
              </w:rPr>
            </w:pPr>
          </w:p>
        </w:tc>
        <w:tc>
          <w:tcPr>
            <w:tcW w:w="1616" w:type="dxa"/>
            <w:tcBorders>
              <w:bottom w:val="single" w:sz="4" w:space="0" w:color="auto"/>
            </w:tcBorders>
            <w:vAlign w:val="bottom"/>
          </w:tcPr>
          <w:p w14:paraId="2C1ADBD6" w14:textId="77777777" w:rsidR="00F4471C" w:rsidRDefault="00B06348">
            <w:pPr>
              <w:jc w:val="right"/>
              <w:rPr>
                <w:color w:val="000000"/>
                <w:sz w:val="20"/>
                <w:szCs w:val="20"/>
              </w:rPr>
            </w:pPr>
            <w:r>
              <w:rPr>
                <w:rFonts w:hint="eastAsia"/>
                <w:color w:val="000000"/>
                <w:sz w:val="20"/>
                <w:szCs w:val="20"/>
              </w:rPr>
              <w:t>金额单位：万元</w:t>
            </w:r>
          </w:p>
        </w:tc>
      </w:tr>
      <w:tr w:rsidR="00F4471C" w14:paraId="2E029ED9" w14:textId="77777777">
        <w:trPr>
          <w:trHeight w:val="454"/>
          <w:tblHeader/>
          <w:jc w:val="center"/>
        </w:trPr>
        <w:tc>
          <w:tcPr>
            <w:tcW w:w="809" w:type="dxa"/>
            <w:tcBorders>
              <w:top w:val="single" w:sz="4" w:space="0" w:color="auto"/>
              <w:bottom w:val="dotted" w:sz="8" w:space="0" w:color="auto"/>
              <w:right w:val="dotted" w:sz="8" w:space="0" w:color="auto"/>
            </w:tcBorders>
            <w:vAlign w:val="center"/>
          </w:tcPr>
          <w:p w14:paraId="7BFC5BC0" w14:textId="77777777" w:rsidR="00F4471C" w:rsidRDefault="00B06348">
            <w:pPr>
              <w:jc w:val="center"/>
              <w:rPr>
                <w:b/>
                <w:bCs/>
                <w:color w:val="000000"/>
                <w:sz w:val="20"/>
                <w:szCs w:val="20"/>
              </w:rPr>
            </w:pPr>
            <w:r>
              <w:rPr>
                <w:rFonts w:hint="eastAsia"/>
                <w:b/>
                <w:bCs/>
                <w:color w:val="000000"/>
                <w:sz w:val="20"/>
                <w:szCs w:val="20"/>
              </w:rPr>
              <w:t>序 号</w:t>
            </w:r>
          </w:p>
        </w:tc>
        <w:tc>
          <w:tcPr>
            <w:tcW w:w="1405" w:type="dxa"/>
            <w:tcBorders>
              <w:top w:val="single" w:sz="4" w:space="0" w:color="auto"/>
              <w:left w:val="dotted" w:sz="8" w:space="0" w:color="auto"/>
              <w:bottom w:val="dotted" w:sz="8" w:space="0" w:color="auto"/>
              <w:right w:val="dotted" w:sz="8" w:space="0" w:color="auto"/>
            </w:tcBorders>
            <w:vAlign w:val="center"/>
          </w:tcPr>
          <w:p w14:paraId="1B58CF43" w14:textId="77777777" w:rsidR="00F4471C" w:rsidRDefault="00B06348">
            <w:pPr>
              <w:jc w:val="center"/>
              <w:rPr>
                <w:b/>
                <w:bCs/>
                <w:color w:val="000000"/>
                <w:sz w:val="20"/>
                <w:szCs w:val="20"/>
              </w:rPr>
            </w:pPr>
            <w:r>
              <w:rPr>
                <w:rFonts w:hint="eastAsia"/>
                <w:b/>
                <w:bCs/>
                <w:color w:val="000000"/>
                <w:sz w:val="20"/>
                <w:szCs w:val="20"/>
              </w:rPr>
              <w:t>日 期</w:t>
            </w:r>
          </w:p>
        </w:tc>
        <w:tc>
          <w:tcPr>
            <w:tcW w:w="4692" w:type="dxa"/>
            <w:tcBorders>
              <w:top w:val="single" w:sz="4" w:space="0" w:color="auto"/>
              <w:left w:val="dotted" w:sz="8" w:space="0" w:color="auto"/>
              <w:bottom w:val="dotted" w:sz="8" w:space="0" w:color="auto"/>
              <w:right w:val="dotted" w:sz="8" w:space="0" w:color="auto"/>
            </w:tcBorders>
            <w:vAlign w:val="center"/>
          </w:tcPr>
          <w:p w14:paraId="3913F038" w14:textId="77777777" w:rsidR="00F4471C" w:rsidRDefault="00B06348">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8" w:space="0" w:color="auto"/>
              <w:bottom w:val="dotted" w:sz="8" w:space="0" w:color="auto"/>
            </w:tcBorders>
            <w:vAlign w:val="center"/>
          </w:tcPr>
          <w:p w14:paraId="4CF354A2" w14:textId="77777777" w:rsidR="00F4471C" w:rsidRDefault="00B06348">
            <w:pPr>
              <w:jc w:val="center"/>
              <w:rPr>
                <w:b/>
                <w:bCs/>
                <w:color w:val="000000"/>
                <w:sz w:val="20"/>
                <w:szCs w:val="20"/>
              </w:rPr>
            </w:pPr>
            <w:r>
              <w:rPr>
                <w:rFonts w:hint="eastAsia"/>
                <w:b/>
                <w:bCs/>
                <w:color w:val="000000"/>
                <w:sz w:val="20"/>
                <w:szCs w:val="20"/>
              </w:rPr>
              <w:t>金 额</w:t>
            </w:r>
          </w:p>
        </w:tc>
      </w:tr>
      <w:tr w:rsidR="00F4471C" w14:paraId="38E6062B" w14:textId="77777777">
        <w:trPr>
          <w:trHeight w:val="454"/>
          <w:jc w:val="center"/>
        </w:trPr>
        <w:tc>
          <w:tcPr>
            <w:tcW w:w="809" w:type="dxa"/>
            <w:tcBorders>
              <w:top w:val="dotted" w:sz="8" w:space="0" w:color="auto"/>
              <w:bottom w:val="dotted" w:sz="8" w:space="0" w:color="auto"/>
              <w:right w:val="dotted" w:sz="8" w:space="0" w:color="auto"/>
            </w:tcBorders>
            <w:vAlign w:val="center"/>
          </w:tcPr>
          <w:p w14:paraId="3594B610" w14:textId="77777777" w:rsidR="00F4471C" w:rsidRDefault="00B06348">
            <w:pPr>
              <w:jc w:val="center"/>
              <w:rPr>
                <w:color w:val="000000"/>
                <w:sz w:val="20"/>
                <w:szCs w:val="20"/>
              </w:rPr>
            </w:pPr>
            <w:r>
              <w:rPr>
                <w:rFonts w:hint="eastAsia"/>
                <w:color w:val="000000"/>
                <w:sz w:val="20"/>
                <w:szCs w:val="20"/>
              </w:rPr>
              <w:t>1</w:t>
            </w:r>
          </w:p>
        </w:tc>
        <w:tc>
          <w:tcPr>
            <w:tcW w:w="1405" w:type="dxa"/>
            <w:tcBorders>
              <w:top w:val="dotted" w:sz="8" w:space="0" w:color="auto"/>
              <w:left w:val="dotted" w:sz="8" w:space="0" w:color="auto"/>
              <w:bottom w:val="dotted" w:sz="8" w:space="0" w:color="auto"/>
              <w:right w:val="dotted" w:sz="8" w:space="0" w:color="auto"/>
            </w:tcBorders>
            <w:vAlign w:val="center"/>
          </w:tcPr>
          <w:p w14:paraId="25194560" w14:textId="77777777" w:rsidR="00F4471C" w:rsidRDefault="00B06348">
            <w:pPr>
              <w:jc w:val="center"/>
              <w:textAlignment w:val="center"/>
              <w:rPr>
                <w:color w:val="000000"/>
                <w:sz w:val="20"/>
                <w:szCs w:val="20"/>
              </w:rPr>
            </w:pPr>
            <w:r>
              <w:rPr>
                <w:rFonts w:hint="eastAsia"/>
                <w:color w:val="000000"/>
                <w:sz w:val="20"/>
                <w:szCs w:val="20"/>
              </w:rPr>
              <w:t>2018.02.09</w:t>
            </w:r>
          </w:p>
        </w:tc>
        <w:tc>
          <w:tcPr>
            <w:tcW w:w="4692" w:type="dxa"/>
            <w:tcBorders>
              <w:top w:val="dotted" w:sz="8" w:space="0" w:color="auto"/>
              <w:left w:val="dotted" w:sz="8" w:space="0" w:color="auto"/>
              <w:bottom w:val="dotted" w:sz="8" w:space="0" w:color="auto"/>
              <w:right w:val="dotted" w:sz="8" w:space="0" w:color="auto"/>
            </w:tcBorders>
            <w:vAlign w:val="center"/>
          </w:tcPr>
          <w:p w14:paraId="55874B3E" w14:textId="77777777" w:rsidR="00F4471C" w:rsidRDefault="00B06348">
            <w:pPr>
              <w:jc w:val="center"/>
              <w:textAlignment w:val="center"/>
              <w:rPr>
                <w:color w:val="000000"/>
                <w:sz w:val="20"/>
                <w:szCs w:val="20"/>
              </w:rPr>
            </w:pPr>
            <w:r>
              <w:rPr>
                <w:rFonts w:hint="eastAsia"/>
                <w:color w:val="000000"/>
                <w:sz w:val="20"/>
                <w:szCs w:val="20"/>
              </w:rPr>
              <w:t>支付绿化工程款</w:t>
            </w:r>
          </w:p>
        </w:tc>
        <w:tc>
          <w:tcPr>
            <w:tcW w:w="1616" w:type="dxa"/>
            <w:tcBorders>
              <w:top w:val="dotted" w:sz="8" w:space="0" w:color="auto"/>
              <w:left w:val="dotted" w:sz="8" w:space="0" w:color="auto"/>
              <w:bottom w:val="dotted" w:sz="8" w:space="0" w:color="auto"/>
            </w:tcBorders>
            <w:vAlign w:val="center"/>
          </w:tcPr>
          <w:p w14:paraId="425E5B6C" w14:textId="77777777" w:rsidR="00F4471C" w:rsidRDefault="00B06348">
            <w:pPr>
              <w:jc w:val="center"/>
              <w:textAlignment w:val="center"/>
              <w:rPr>
                <w:color w:val="000000"/>
                <w:sz w:val="20"/>
                <w:szCs w:val="20"/>
              </w:rPr>
            </w:pPr>
            <w:r>
              <w:rPr>
                <w:rFonts w:hint="eastAsia"/>
                <w:color w:val="000000"/>
                <w:sz w:val="20"/>
                <w:szCs w:val="20"/>
              </w:rPr>
              <w:t>500.00</w:t>
            </w:r>
          </w:p>
        </w:tc>
      </w:tr>
      <w:tr w:rsidR="00F4471C" w14:paraId="5CE4ABA9" w14:textId="77777777">
        <w:trPr>
          <w:trHeight w:val="454"/>
          <w:jc w:val="center"/>
        </w:trPr>
        <w:tc>
          <w:tcPr>
            <w:tcW w:w="6906" w:type="dxa"/>
            <w:gridSpan w:val="3"/>
            <w:tcBorders>
              <w:top w:val="dotted" w:sz="8" w:space="0" w:color="auto"/>
              <w:right w:val="dotted" w:sz="8" w:space="0" w:color="auto"/>
            </w:tcBorders>
            <w:vAlign w:val="center"/>
          </w:tcPr>
          <w:p w14:paraId="6B87617B" w14:textId="77777777" w:rsidR="00F4471C" w:rsidRDefault="00B06348">
            <w:pPr>
              <w:jc w:val="center"/>
              <w:textAlignment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8" w:space="0" w:color="auto"/>
              <w:left w:val="dotted" w:sz="8" w:space="0" w:color="auto"/>
            </w:tcBorders>
            <w:vAlign w:val="center"/>
          </w:tcPr>
          <w:p w14:paraId="43B39EEC" w14:textId="77777777" w:rsidR="00F4471C" w:rsidRDefault="00B06348">
            <w:pPr>
              <w:jc w:val="center"/>
              <w:textAlignment w:val="center"/>
              <w:rPr>
                <w:color w:val="000000"/>
                <w:sz w:val="20"/>
                <w:szCs w:val="20"/>
              </w:rPr>
            </w:pPr>
            <w:r>
              <w:rPr>
                <w:rFonts w:hint="eastAsia"/>
                <w:b/>
                <w:color w:val="000000"/>
                <w:sz w:val="20"/>
                <w:szCs w:val="20"/>
              </w:rPr>
              <w:t>500.00</w:t>
            </w:r>
          </w:p>
        </w:tc>
      </w:tr>
    </w:tbl>
    <w:p w14:paraId="4B9A49C3" w14:textId="77777777" w:rsidR="00F4471C" w:rsidRDefault="00B06348">
      <w:pPr>
        <w:adjustRightInd w:val="0"/>
        <w:snapToGrid w:val="0"/>
        <w:spacing w:line="560" w:lineRule="exact"/>
        <w:ind w:firstLineChars="200" w:firstLine="560"/>
        <w:jc w:val="both"/>
        <w:rPr>
          <w:sz w:val="28"/>
          <w:szCs w:val="28"/>
        </w:rPr>
      </w:pPr>
      <w:r>
        <w:rPr>
          <w:rFonts w:hint="eastAsia"/>
          <w:bCs/>
          <w:sz w:val="28"/>
          <w:szCs w:val="28"/>
        </w:rPr>
        <w:t>本单位严格按照一般债券资金规定用途使用，不存在资金用途调整情况。</w:t>
      </w:r>
    </w:p>
    <w:p w14:paraId="790C8FBC" w14:textId="77777777" w:rsidR="00F4471C" w:rsidRDefault="00B06348">
      <w:pPr>
        <w:pStyle w:val="2"/>
        <w:spacing w:line="560" w:lineRule="exact"/>
        <w:ind w:firstLineChars="200" w:firstLine="560"/>
        <w:jc w:val="both"/>
        <w:rPr>
          <w:bCs w:val="0"/>
          <w:sz w:val="28"/>
          <w:szCs w:val="28"/>
        </w:rPr>
      </w:pPr>
      <w:bookmarkStart w:id="218" w:name="_Toc31900"/>
      <w:bookmarkStart w:id="219" w:name="_Toc30964"/>
      <w:r>
        <w:rPr>
          <w:rFonts w:hint="eastAsia"/>
          <w:bCs w:val="0"/>
          <w:sz w:val="28"/>
          <w:szCs w:val="28"/>
        </w:rPr>
        <w:t>四、债券资金对应的投资项目</w:t>
      </w:r>
      <w:bookmarkEnd w:id="218"/>
      <w:bookmarkEnd w:id="219"/>
    </w:p>
    <w:p w14:paraId="71F30D97" w14:textId="77777777" w:rsidR="00F4471C" w:rsidRDefault="00B06348">
      <w:pPr>
        <w:adjustRightInd w:val="0"/>
        <w:snapToGrid w:val="0"/>
        <w:spacing w:line="560" w:lineRule="exact"/>
        <w:ind w:firstLineChars="200" w:firstLine="560"/>
        <w:jc w:val="both"/>
        <w:rPr>
          <w:bCs/>
          <w:sz w:val="28"/>
          <w:szCs w:val="28"/>
        </w:rPr>
      </w:pPr>
      <w:r>
        <w:rPr>
          <w:rFonts w:hint="eastAsia"/>
          <w:bCs/>
          <w:sz w:val="28"/>
          <w:szCs w:val="28"/>
        </w:rPr>
        <w:t>一般债券对应的投资项目为盂县县城高城山建设工程项目。</w:t>
      </w:r>
    </w:p>
    <w:p w14:paraId="145D4215" w14:textId="77777777" w:rsidR="00F4471C" w:rsidRDefault="00B06348">
      <w:pPr>
        <w:adjustRightInd w:val="0"/>
        <w:snapToGrid w:val="0"/>
        <w:spacing w:line="560" w:lineRule="exact"/>
        <w:ind w:firstLineChars="200" w:firstLine="560"/>
        <w:jc w:val="both"/>
        <w:outlineLvl w:val="1"/>
        <w:rPr>
          <w:b/>
          <w:sz w:val="28"/>
          <w:szCs w:val="28"/>
        </w:rPr>
      </w:pPr>
      <w:bookmarkStart w:id="220" w:name="_Toc27379"/>
      <w:bookmarkStart w:id="221" w:name="_Toc29557"/>
      <w:r>
        <w:rPr>
          <w:rFonts w:hint="eastAsia"/>
          <w:b/>
          <w:sz w:val="28"/>
          <w:szCs w:val="28"/>
        </w:rPr>
        <w:t>1.项目基本情况</w:t>
      </w:r>
      <w:bookmarkEnd w:id="220"/>
      <w:bookmarkEnd w:id="221"/>
    </w:p>
    <w:p w14:paraId="58BCEC94" w14:textId="77777777" w:rsidR="00F4471C" w:rsidRDefault="00B06348">
      <w:pPr>
        <w:adjustRightInd w:val="0"/>
        <w:snapToGrid w:val="0"/>
        <w:spacing w:line="560" w:lineRule="exact"/>
        <w:ind w:firstLineChars="200" w:firstLine="560"/>
        <w:jc w:val="both"/>
        <w:outlineLvl w:val="1"/>
        <w:rPr>
          <w:bCs/>
          <w:sz w:val="28"/>
          <w:szCs w:val="28"/>
        </w:rPr>
      </w:pPr>
      <w:bookmarkStart w:id="222" w:name="_Toc24059"/>
      <w:bookmarkStart w:id="223" w:name="_Toc31670"/>
      <w:r>
        <w:rPr>
          <w:rFonts w:hint="eastAsia"/>
          <w:bCs/>
          <w:sz w:val="28"/>
          <w:szCs w:val="28"/>
        </w:rPr>
        <w:t>盂县县城高城山建设工程项目位于盂县县城中部偏北侧，规划定位为县城南北向交通干线，道路全长1.9公里，路宽40米，双向6车道沥青混凝土路面。</w:t>
      </w:r>
      <w:bookmarkEnd w:id="222"/>
      <w:bookmarkEnd w:id="223"/>
    </w:p>
    <w:p w14:paraId="62CCD882" w14:textId="77777777" w:rsidR="00F4471C" w:rsidRDefault="00B06348">
      <w:pPr>
        <w:tabs>
          <w:tab w:val="left" w:pos="1065"/>
        </w:tabs>
        <w:adjustRightInd w:val="0"/>
        <w:snapToGrid w:val="0"/>
        <w:spacing w:line="560" w:lineRule="exact"/>
        <w:ind w:firstLineChars="200" w:firstLine="560"/>
        <w:jc w:val="both"/>
        <w:outlineLvl w:val="1"/>
        <w:rPr>
          <w:b/>
          <w:sz w:val="28"/>
          <w:szCs w:val="28"/>
        </w:rPr>
      </w:pPr>
      <w:bookmarkStart w:id="224" w:name="_Toc7642"/>
      <w:bookmarkStart w:id="225" w:name="_Toc11373"/>
      <w:r>
        <w:rPr>
          <w:rFonts w:hint="eastAsia"/>
          <w:b/>
          <w:sz w:val="28"/>
          <w:szCs w:val="28"/>
        </w:rPr>
        <w:t>2.项目投资及资金来源</w:t>
      </w:r>
      <w:bookmarkEnd w:id="224"/>
      <w:bookmarkEnd w:id="225"/>
    </w:p>
    <w:p w14:paraId="679ADEE5" w14:textId="77777777" w:rsidR="00F4471C" w:rsidRDefault="00B06348">
      <w:pPr>
        <w:widowControl w:val="0"/>
        <w:tabs>
          <w:tab w:val="left" w:pos="1065"/>
        </w:tabs>
        <w:adjustRightInd w:val="0"/>
        <w:snapToGrid w:val="0"/>
        <w:spacing w:line="560" w:lineRule="exact"/>
        <w:ind w:firstLineChars="200" w:firstLine="560"/>
        <w:jc w:val="both"/>
        <w:outlineLvl w:val="1"/>
        <w:rPr>
          <w:b/>
          <w:sz w:val="28"/>
          <w:szCs w:val="28"/>
        </w:rPr>
      </w:pPr>
      <w:bookmarkStart w:id="226" w:name="_Toc24614"/>
      <w:bookmarkStart w:id="227" w:name="_Toc25961"/>
      <w:r>
        <w:rPr>
          <w:rFonts w:hint="eastAsia"/>
          <w:bCs/>
          <w:sz w:val="28"/>
          <w:szCs w:val="28"/>
        </w:rPr>
        <w:t>盂县县城高城山建设工程项目总投资估算为14,475.83万元。资金来源为政府出资。</w:t>
      </w:r>
      <w:bookmarkEnd w:id="226"/>
      <w:bookmarkEnd w:id="227"/>
    </w:p>
    <w:p w14:paraId="3B65F812" w14:textId="77777777" w:rsidR="00F4471C" w:rsidRDefault="00B06348">
      <w:pPr>
        <w:adjustRightInd w:val="0"/>
        <w:snapToGrid w:val="0"/>
        <w:spacing w:line="560" w:lineRule="exact"/>
        <w:ind w:firstLineChars="200" w:firstLine="560"/>
        <w:jc w:val="both"/>
        <w:outlineLvl w:val="1"/>
        <w:rPr>
          <w:b/>
          <w:sz w:val="28"/>
          <w:szCs w:val="28"/>
        </w:rPr>
      </w:pPr>
      <w:bookmarkStart w:id="228" w:name="_Toc21192"/>
      <w:bookmarkStart w:id="229" w:name="_Toc15534"/>
      <w:r>
        <w:rPr>
          <w:rFonts w:hint="eastAsia"/>
          <w:b/>
          <w:sz w:val="28"/>
          <w:szCs w:val="28"/>
        </w:rPr>
        <w:t>3.项目审批情况</w:t>
      </w:r>
      <w:bookmarkEnd w:id="228"/>
      <w:bookmarkEnd w:id="229"/>
    </w:p>
    <w:p w14:paraId="51EA8E33" w14:textId="77777777" w:rsidR="00F4471C" w:rsidRDefault="00B06348">
      <w:pPr>
        <w:adjustRightInd w:val="0"/>
        <w:snapToGrid w:val="0"/>
        <w:spacing w:line="560" w:lineRule="exact"/>
        <w:ind w:firstLineChars="200" w:firstLine="560"/>
        <w:jc w:val="both"/>
        <w:outlineLvl w:val="1"/>
        <w:rPr>
          <w:bCs/>
          <w:sz w:val="28"/>
          <w:szCs w:val="28"/>
        </w:rPr>
      </w:pPr>
      <w:bookmarkStart w:id="230" w:name="_Toc8865"/>
      <w:bookmarkStart w:id="231" w:name="_Toc29507"/>
      <w:r>
        <w:rPr>
          <w:rFonts w:hint="eastAsia"/>
          <w:bCs/>
          <w:sz w:val="28"/>
          <w:szCs w:val="28"/>
        </w:rPr>
        <w:t>2010年10月10日，项目取得盂县规划局《建设项目选址意见书》（选字第2010226号）。</w:t>
      </w:r>
      <w:bookmarkEnd w:id="230"/>
      <w:bookmarkEnd w:id="231"/>
    </w:p>
    <w:p w14:paraId="2E5E1531" w14:textId="77777777" w:rsidR="00F4471C" w:rsidRDefault="00B06348">
      <w:pPr>
        <w:adjustRightInd w:val="0"/>
        <w:snapToGrid w:val="0"/>
        <w:spacing w:line="560" w:lineRule="exact"/>
        <w:ind w:firstLineChars="200" w:firstLine="560"/>
        <w:jc w:val="both"/>
        <w:outlineLvl w:val="1"/>
        <w:rPr>
          <w:bCs/>
          <w:sz w:val="28"/>
          <w:szCs w:val="28"/>
        </w:rPr>
      </w:pPr>
      <w:bookmarkStart w:id="232" w:name="_Toc31196"/>
      <w:bookmarkStart w:id="233" w:name="_Toc5682"/>
      <w:r>
        <w:rPr>
          <w:rFonts w:hint="eastAsia"/>
          <w:bCs/>
          <w:sz w:val="28"/>
          <w:szCs w:val="28"/>
        </w:rPr>
        <w:t>2010年11月02日，项目取得阳泉市环境保护局《关于盂县高城山建设工程环境影响报告书的批复》（阳环函[2010]261号）。</w:t>
      </w:r>
      <w:bookmarkEnd w:id="232"/>
      <w:bookmarkEnd w:id="233"/>
    </w:p>
    <w:p w14:paraId="6A5FCA65" w14:textId="77777777" w:rsidR="00F4471C" w:rsidRDefault="00B06348">
      <w:pPr>
        <w:adjustRightInd w:val="0"/>
        <w:snapToGrid w:val="0"/>
        <w:spacing w:line="560" w:lineRule="exact"/>
        <w:ind w:firstLineChars="200" w:firstLine="560"/>
        <w:jc w:val="both"/>
        <w:outlineLvl w:val="1"/>
        <w:rPr>
          <w:bCs/>
          <w:sz w:val="28"/>
          <w:szCs w:val="28"/>
        </w:rPr>
      </w:pPr>
      <w:bookmarkStart w:id="234" w:name="_Toc20788"/>
      <w:bookmarkStart w:id="235" w:name="_Toc31335"/>
      <w:r>
        <w:rPr>
          <w:rFonts w:hint="eastAsia"/>
          <w:bCs/>
          <w:sz w:val="28"/>
          <w:szCs w:val="28"/>
        </w:rPr>
        <w:lastRenderedPageBreak/>
        <w:t>2010年12月01日，项目取得阳泉市发展和改革委员会《关于盂县县城高城山建设工程（金龙大街至高城山底）可行性研究报告的批复》（阳发改投[2010]456号）。</w:t>
      </w:r>
      <w:bookmarkEnd w:id="234"/>
      <w:bookmarkEnd w:id="235"/>
    </w:p>
    <w:p w14:paraId="77E47D79" w14:textId="77777777" w:rsidR="00F4471C" w:rsidRDefault="00B06348">
      <w:pPr>
        <w:adjustRightInd w:val="0"/>
        <w:snapToGrid w:val="0"/>
        <w:spacing w:line="560" w:lineRule="exact"/>
        <w:ind w:firstLineChars="200" w:firstLine="560"/>
        <w:jc w:val="both"/>
        <w:outlineLvl w:val="1"/>
        <w:rPr>
          <w:bCs/>
          <w:sz w:val="28"/>
          <w:szCs w:val="28"/>
        </w:rPr>
      </w:pPr>
      <w:bookmarkStart w:id="236" w:name="_Toc3390"/>
      <w:bookmarkStart w:id="237" w:name="_Toc5746"/>
      <w:r>
        <w:rPr>
          <w:rFonts w:hint="eastAsia"/>
          <w:bCs/>
          <w:sz w:val="28"/>
          <w:szCs w:val="28"/>
        </w:rPr>
        <w:t>2010年12月21日，项目取得盂县规划局《建设用地规划许可证》（地字第2010015号）。</w:t>
      </w:r>
      <w:bookmarkEnd w:id="236"/>
      <w:bookmarkEnd w:id="237"/>
    </w:p>
    <w:p w14:paraId="13AE83AB" w14:textId="77777777" w:rsidR="00F4471C" w:rsidRDefault="00B06348">
      <w:pPr>
        <w:adjustRightInd w:val="0"/>
        <w:snapToGrid w:val="0"/>
        <w:spacing w:line="560" w:lineRule="exact"/>
        <w:ind w:firstLineChars="200" w:firstLine="560"/>
        <w:jc w:val="both"/>
        <w:outlineLvl w:val="1"/>
        <w:rPr>
          <w:bCs/>
          <w:sz w:val="28"/>
          <w:szCs w:val="28"/>
        </w:rPr>
      </w:pPr>
      <w:bookmarkStart w:id="238" w:name="_Toc18275"/>
      <w:bookmarkStart w:id="239" w:name="_Toc6462"/>
      <w:r>
        <w:rPr>
          <w:rFonts w:hint="eastAsia"/>
          <w:bCs/>
          <w:sz w:val="28"/>
          <w:szCs w:val="28"/>
        </w:rPr>
        <w:t>2010年12月26日，项目取得盂县规划局《建设工程规划许可证》（建字第2010016号）。</w:t>
      </w:r>
      <w:bookmarkEnd w:id="238"/>
      <w:bookmarkEnd w:id="239"/>
    </w:p>
    <w:p w14:paraId="28FE0293" w14:textId="77777777" w:rsidR="00F4471C" w:rsidRDefault="00B06348">
      <w:pPr>
        <w:adjustRightInd w:val="0"/>
        <w:snapToGrid w:val="0"/>
        <w:spacing w:line="560" w:lineRule="exact"/>
        <w:ind w:firstLineChars="200" w:firstLine="560"/>
        <w:jc w:val="both"/>
        <w:rPr>
          <w:bCs/>
          <w:sz w:val="28"/>
          <w:szCs w:val="28"/>
        </w:rPr>
      </w:pPr>
      <w:r>
        <w:rPr>
          <w:rFonts w:hint="eastAsia"/>
          <w:bCs/>
          <w:sz w:val="28"/>
          <w:szCs w:val="28"/>
        </w:rPr>
        <w:t>2016年06月13日，项目取得盂县人民政府《关于盂县永店坡老城棚户区综合改造项目北关片区高城山路（三期）工程的批复》（盂政发[2016]42号）。</w:t>
      </w:r>
    </w:p>
    <w:p w14:paraId="33B597DF" w14:textId="77777777" w:rsidR="00F4471C" w:rsidRDefault="00B06348">
      <w:pPr>
        <w:adjustRightInd w:val="0"/>
        <w:snapToGrid w:val="0"/>
        <w:spacing w:line="560" w:lineRule="exact"/>
        <w:ind w:firstLineChars="200" w:firstLine="560"/>
        <w:jc w:val="both"/>
        <w:rPr>
          <w:bCs/>
          <w:sz w:val="28"/>
          <w:szCs w:val="28"/>
          <w:highlight w:val="yellow"/>
        </w:rPr>
      </w:pPr>
      <w:r>
        <w:rPr>
          <w:rFonts w:hint="eastAsia"/>
          <w:bCs/>
          <w:sz w:val="28"/>
          <w:szCs w:val="28"/>
        </w:rPr>
        <w:t>2017年05月23日，项目取得盂县发展和改革局《关于盂县永店坡老城棚户区综合改造项目高城山路提升亮化工程可行性研究报告的批复》（盂发改发[2017]60号）。</w:t>
      </w:r>
    </w:p>
    <w:p w14:paraId="58901104" w14:textId="77777777" w:rsidR="00F4471C" w:rsidRDefault="00B06348">
      <w:pPr>
        <w:adjustRightInd w:val="0"/>
        <w:snapToGrid w:val="0"/>
        <w:spacing w:line="560" w:lineRule="exact"/>
        <w:ind w:firstLineChars="200" w:firstLine="560"/>
        <w:jc w:val="both"/>
        <w:rPr>
          <w:b/>
          <w:sz w:val="28"/>
          <w:szCs w:val="28"/>
        </w:rPr>
      </w:pPr>
      <w:r>
        <w:rPr>
          <w:rFonts w:hint="eastAsia"/>
          <w:b/>
          <w:sz w:val="28"/>
          <w:szCs w:val="28"/>
        </w:rPr>
        <w:t>4.项目建设及进展情况</w:t>
      </w:r>
    </w:p>
    <w:p w14:paraId="29E9997A" w14:textId="77777777" w:rsidR="00F4471C" w:rsidRDefault="00B06348">
      <w:pPr>
        <w:adjustRightInd w:val="0"/>
        <w:snapToGrid w:val="0"/>
        <w:spacing w:line="560" w:lineRule="exact"/>
        <w:ind w:firstLineChars="200" w:firstLine="560"/>
        <w:jc w:val="both"/>
        <w:outlineLvl w:val="1"/>
        <w:rPr>
          <w:bCs/>
          <w:sz w:val="28"/>
          <w:szCs w:val="28"/>
        </w:rPr>
      </w:pPr>
      <w:bookmarkStart w:id="240" w:name="_Toc15423"/>
      <w:bookmarkStart w:id="241" w:name="_Toc28121"/>
      <w:r>
        <w:rPr>
          <w:rFonts w:hint="eastAsia"/>
          <w:bCs/>
          <w:sz w:val="28"/>
          <w:szCs w:val="28"/>
        </w:rPr>
        <w:t>盂县县城高城山建设工程（三期）项目于2016年10月15日开工，于2017年07月01日完工</w:t>
      </w:r>
      <w:bookmarkEnd w:id="240"/>
      <w:r>
        <w:rPr>
          <w:rFonts w:hint="eastAsia"/>
          <w:bCs/>
          <w:sz w:val="28"/>
          <w:szCs w:val="28"/>
        </w:rPr>
        <w:t>。</w:t>
      </w:r>
      <w:bookmarkEnd w:id="241"/>
    </w:p>
    <w:p w14:paraId="01B19AB1" w14:textId="77777777" w:rsidR="00F4471C" w:rsidRDefault="00B06348">
      <w:pPr>
        <w:adjustRightInd w:val="0"/>
        <w:snapToGrid w:val="0"/>
        <w:spacing w:line="560" w:lineRule="exact"/>
        <w:ind w:firstLineChars="200" w:firstLine="560"/>
        <w:jc w:val="both"/>
        <w:outlineLvl w:val="1"/>
        <w:rPr>
          <w:sz w:val="28"/>
          <w:szCs w:val="28"/>
        </w:rPr>
      </w:pPr>
      <w:bookmarkStart w:id="242" w:name="_Toc23740"/>
      <w:r>
        <w:rPr>
          <w:rFonts w:hint="eastAsia"/>
          <w:bCs/>
          <w:sz w:val="28"/>
          <w:szCs w:val="28"/>
        </w:rPr>
        <w:t>截止2019年03月31日，盂县县城高城山建设工程（三期）项目累计完成投资7,918.99万元，占项目总投资的54.70%。</w:t>
      </w:r>
      <w:bookmarkEnd w:id="242"/>
    </w:p>
    <w:p w14:paraId="158822B7" w14:textId="77777777" w:rsidR="00F4471C" w:rsidRDefault="00B06348">
      <w:pPr>
        <w:pStyle w:val="2"/>
        <w:spacing w:line="560" w:lineRule="exact"/>
        <w:ind w:firstLineChars="200" w:firstLine="560"/>
        <w:jc w:val="both"/>
        <w:rPr>
          <w:bCs w:val="0"/>
          <w:sz w:val="28"/>
          <w:szCs w:val="28"/>
        </w:rPr>
      </w:pPr>
      <w:bookmarkStart w:id="243" w:name="_Toc1648"/>
      <w:bookmarkStart w:id="244" w:name="_Toc125"/>
      <w:r>
        <w:rPr>
          <w:rFonts w:hint="eastAsia"/>
          <w:bCs w:val="0"/>
          <w:sz w:val="28"/>
          <w:szCs w:val="28"/>
        </w:rPr>
        <w:t>五、债券重大公开事项</w:t>
      </w:r>
      <w:bookmarkEnd w:id="243"/>
      <w:bookmarkEnd w:id="244"/>
    </w:p>
    <w:p w14:paraId="22A8729E" w14:textId="77777777" w:rsidR="00F4471C" w:rsidRDefault="00B06348">
      <w:pPr>
        <w:spacing w:line="560" w:lineRule="exact"/>
        <w:ind w:firstLineChars="200" w:firstLine="560"/>
        <w:rPr>
          <w:bCs/>
          <w:sz w:val="28"/>
          <w:szCs w:val="28"/>
        </w:rPr>
      </w:pPr>
      <w:r>
        <w:rPr>
          <w:rFonts w:hint="eastAsia"/>
          <w:bCs/>
          <w:sz w:val="28"/>
          <w:szCs w:val="28"/>
        </w:rPr>
        <w:t>截止2018年末，本单位使用债券对应的项目未发生可能影响当地一般公共预算收入的重大事项。</w:t>
      </w:r>
    </w:p>
    <w:p w14:paraId="3341E15B" w14:textId="77777777" w:rsidR="00F4471C" w:rsidRDefault="00F4471C">
      <w:pPr>
        <w:pStyle w:val="Default"/>
        <w:rPr>
          <w:rFonts w:hint="default"/>
        </w:rPr>
      </w:pPr>
    </w:p>
    <w:p w14:paraId="016F1E41" w14:textId="77777777" w:rsidR="00F4471C" w:rsidRDefault="00B06348">
      <w:pPr>
        <w:spacing w:line="560" w:lineRule="exact"/>
        <w:ind w:firstLineChars="200" w:firstLine="560"/>
        <w:jc w:val="right"/>
        <w:rPr>
          <w:bCs/>
          <w:sz w:val="28"/>
          <w:szCs w:val="28"/>
        </w:rPr>
      </w:pPr>
      <w:r>
        <w:rPr>
          <w:rFonts w:hint="eastAsia"/>
          <w:bCs/>
          <w:sz w:val="28"/>
          <w:szCs w:val="28"/>
        </w:rPr>
        <w:t>山西晋盂建设投资有限公司</w:t>
      </w:r>
    </w:p>
    <w:p w14:paraId="1EE84DF3" w14:textId="77777777" w:rsidR="00F4471C" w:rsidRDefault="00B06348">
      <w:pPr>
        <w:pStyle w:val="Default"/>
        <w:spacing w:line="560" w:lineRule="exact"/>
        <w:ind w:firstLineChars="200" w:firstLine="560"/>
        <w:jc w:val="center"/>
        <w:rPr>
          <w:rFonts w:hint="default"/>
          <w:sz w:val="28"/>
          <w:szCs w:val="28"/>
        </w:rPr>
      </w:pPr>
      <w:r>
        <w:rPr>
          <w:bCs/>
          <w:sz w:val="28"/>
          <w:szCs w:val="28"/>
        </w:rPr>
        <w:t xml:space="preserve">                                  二〇一九年八月</w:t>
      </w:r>
      <w:r>
        <w:rPr>
          <w:sz w:val="28"/>
          <w:szCs w:val="28"/>
        </w:rPr>
        <w:br w:type="page"/>
      </w:r>
    </w:p>
    <w:p w14:paraId="51032ECE" w14:textId="77777777" w:rsidR="00F4471C" w:rsidRDefault="00B06348">
      <w:pPr>
        <w:pStyle w:val="2"/>
      </w:pPr>
      <w:bookmarkStart w:id="245" w:name="_Toc3751"/>
      <w:r>
        <w:rPr>
          <w:rFonts w:hint="eastAsia"/>
        </w:rPr>
        <w:lastRenderedPageBreak/>
        <w:t>盂县梁家寨温泉旅游度假区管理委员会</w:t>
      </w:r>
      <w:bookmarkEnd w:id="245"/>
    </w:p>
    <w:p w14:paraId="02277DC7" w14:textId="77777777" w:rsidR="00F4471C" w:rsidRDefault="00B06348">
      <w:pPr>
        <w:pStyle w:val="2"/>
        <w:rPr>
          <w:szCs w:val="36"/>
        </w:rPr>
      </w:pPr>
      <w:bookmarkStart w:id="246" w:name="_Toc29494"/>
      <w:bookmarkStart w:id="247" w:name="_Toc27835"/>
      <w:r>
        <w:rPr>
          <w:rFonts w:hint="eastAsia"/>
        </w:rPr>
        <w:t>债券存续期信息公示</w:t>
      </w:r>
      <w:bookmarkEnd w:id="246"/>
      <w:bookmarkEnd w:id="247"/>
    </w:p>
    <w:p w14:paraId="4010EA80" w14:textId="77777777" w:rsidR="00F4471C" w:rsidRDefault="00B06348">
      <w:pPr>
        <w:adjustRightInd w:val="0"/>
        <w:snapToGrid w:val="0"/>
        <w:spacing w:line="600" w:lineRule="exact"/>
        <w:ind w:firstLineChars="200" w:firstLine="560"/>
        <w:jc w:val="both"/>
        <w:outlineLvl w:val="0"/>
        <w:rPr>
          <w:b/>
          <w:bCs/>
          <w:sz w:val="28"/>
          <w:szCs w:val="28"/>
        </w:rPr>
      </w:pPr>
      <w:bookmarkStart w:id="248" w:name="_Toc6722"/>
      <w:bookmarkStart w:id="249" w:name="_Toc27241"/>
      <w:r>
        <w:rPr>
          <w:rFonts w:hint="eastAsia"/>
          <w:b/>
          <w:bCs/>
          <w:sz w:val="28"/>
          <w:szCs w:val="28"/>
        </w:rPr>
        <w:t>一、债券资金使用单位</w:t>
      </w:r>
      <w:bookmarkEnd w:id="248"/>
      <w:bookmarkEnd w:id="249"/>
    </w:p>
    <w:p w14:paraId="6400F49C"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本次信息公示所涉债券资金的使用单位：盂县梁家寨温泉旅游度假区管理委员会，本单位依法取得了盂县事业单位登记管理局颁发的《事业单位法人证书》。证载信息如下：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F4471C" w14:paraId="35F988EE" w14:textId="77777777">
        <w:trPr>
          <w:jc w:val="center"/>
        </w:trPr>
        <w:tc>
          <w:tcPr>
            <w:tcW w:w="2664" w:type="dxa"/>
          </w:tcPr>
          <w:p w14:paraId="13B4F9CA" w14:textId="77777777" w:rsidR="00F4471C" w:rsidRDefault="00B06348">
            <w:pPr>
              <w:adjustRightInd w:val="0"/>
              <w:snapToGrid w:val="0"/>
              <w:spacing w:line="600" w:lineRule="exact"/>
              <w:jc w:val="center"/>
              <w:rPr>
                <w:bCs/>
                <w:sz w:val="28"/>
                <w:szCs w:val="28"/>
              </w:rPr>
            </w:pPr>
            <w:r>
              <w:rPr>
                <w:rFonts w:hint="eastAsia"/>
                <w:bCs/>
                <w:sz w:val="28"/>
                <w:szCs w:val="28"/>
              </w:rPr>
              <w:t>名称</w:t>
            </w:r>
          </w:p>
        </w:tc>
        <w:tc>
          <w:tcPr>
            <w:tcW w:w="5858" w:type="dxa"/>
          </w:tcPr>
          <w:p w14:paraId="20DF6A30" w14:textId="77777777" w:rsidR="00F4471C" w:rsidRDefault="00B06348">
            <w:pPr>
              <w:adjustRightInd w:val="0"/>
              <w:snapToGrid w:val="0"/>
              <w:spacing w:line="600" w:lineRule="exact"/>
              <w:jc w:val="center"/>
              <w:rPr>
                <w:bCs/>
                <w:sz w:val="28"/>
                <w:szCs w:val="28"/>
              </w:rPr>
            </w:pPr>
            <w:r>
              <w:rPr>
                <w:rFonts w:hint="eastAsia"/>
                <w:bCs/>
                <w:sz w:val="28"/>
                <w:szCs w:val="28"/>
              </w:rPr>
              <w:t>盂县梁家寨温泉旅游度假区管理委员会</w:t>
            </w:r>
          </w:p>
        </w:tc>
      </w:tr>
      <w:tr w:rsidR="00F4471C" w14:paraId="60A74A3A" w14:textId="77777777">
        <w:trPr>
          <w:jc w:val="center"/>
        </w:trPr>
        <w:tc>
          <w:tcPr>
            <w:tcW w:w="2664" w:type="dxa"/>
          </w:tcPr>
          <w:p w14:paraId="4106F5F7" w14:textId="77777777" w:rsidR="00F4471C" w:rsidRDefault="00B06348">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14:paraId="4316E6F6" w14:textId="77777777" w:rsidR="00F4471C" w:rsidRDefault="00B06348">
            <w:pPr>
              <w:adjustRightInd w:val="0"/>
              <w:snapToGrid w:val="0"/>
              <w:spacing w:line="600" w:lineRule="exact"/>
              <w:jc w:val="center"/>
              <w:rPr>
                <w:bCs/>
                <w:sz w:val="28"/>
                <w:szCs w:val="28"/>
              </w:rPr>
            </w:pPr>
            <w:r>
              <w:rPr>
                <w:rFonts w:hint="eastAsia"/>
                <w:bCs/>
                <w:sz w:val="28"/>
                <w:szCs w:val="28"/>
              </w:rPr>
              <w:t>12140322790215902P</w:t>
            </w:r>
          </w:p>
        </w:tc>
      </w:tr>
      <w:tr w:rsidR="00F4471C" w14:paraId="4B2AFB38" w14:textId="77777777">
        <w:trPr>
          <w:jc w:val="center"/>
        </w:trPr>
        <w:tc>
          <w:tcPr>
            <w:tcW w:w="2664" w:type="dxa"/>
          </w:tcPr>
          <w:p w14:paraId="0CD76B44" w14:textId="77777777" w:rsidR="00F4471C" w:rsidRDefault="00B06348">
            <w:pPr>
              <w:adjustRightInd w:val="0"/>
              <w:snapToGrid w:val="0"/>
              <w:spacing w:line="600" w:lineRule="exact"/>
              <w:jc w:val="center"/>
              <w:rPr>
                <w:bCs/>
                <w:sz w:val="28"/>
                <w:szCs w:val="28"/>
              </w:rPr>
            </w:pPr>
            <w:r>
              <w:rPr>
                <w:rFonts w:hint="eastAsia"/>
                <w:bCs/>
                <w:sz w:val="28"/>
                <w:szCs w:val="28"/>
              </w:rPr>
              <w:t>法定代表人</w:t>
            </w:r>
          </w:p>
        </w:tc>
        <w:tc>
          <w:tcPr>
            <w:tcW w:w="5858" w:type="dxa"/>
          </w:tcPr>
          <w:p w14:paraId="3F3ABB29" w14:textId="77777777" w:rsidR="00F4471C" w:rsidRDefault="00B06348">
            <w:pPr>
              <w:adjustRightInd w:val="0"/>
              <w:snapToGrid w:val="0"/>
              <w:spacing w:line="600" w:lineRule="exact"/>
              <w:jc w:val="center"/>
              <w:rPr>
                <w:bCs/>
                <w:sz w:val="28"/>
                <w:szCs w:val="28"/>
              </w:rPr>
            </w:pPr>
            <w:r>
              <w:rPr>
                <w:rFonts w:hint="eastAsia"/>
                <w:bCs/>
                <w:sz w:val="28"/>
                <w:szCs w:val="28"/>
              </w:rPr>
              <w:t>张铭德</w:t>
            </w:r>
          </w:p>
        </w:tc>
      </w:tr>
      <w:tr w:rsidR="00F4471C" w14:paraId="6B5B24C5" w14:textId="77777777">
        <w:trPr>
          <w:jc w:val="center"/>
        </w:trPr>
        <w:tc>
          <w:tcPr>
            <w:tcW w:w="2664" w:type="dxa"/>
          </w:tcPr>
          <w:p w14:paraId="4AF47FB1" w14:textId="77777777" w:rsidR="00F4471C" w:rsidRDefault="00B06348">
            <w:pPr>
              <w:adjustRightInd w:val="0"/>
              <w:snapToGrid w:val="0"/>
              <w:spacing w:line="600" w:lineRule="exact"/>
              <w:jc w:val="center"/>
              <w:rPr>
                <w:bCs/>
                <w:sz w:val="28"/>
                <w:szCs w:val="28"/>
              </w:rPr>
            </w:pPr>
            <w:r>
              <w:rPr>
                <w:rFonts w:hint="eastAsia"/>
                <w:bCs/>
                <w:sz w:val="28"/>
                <w:szCs w:val="28"/>
              </w:rPr>
              <w:t>类型</w:t>
            </w:r>
          </w:p>
        </w:tc>
        <w:tc>
          <w:tcPr>
            <w:tcW w:w="5858" w:type="dxa"/>
          </w:tcPr>
          <w:p w14:paraId="20D375CE" w14:textId="77777777" w:rsidR="00F4471C" w:rsidRDefault="00B06348">
            <w:pPr>
              <w:adjustRightInd w:val="0"/>
              <w:snapToGrid w:val="0"/>
              <w:spacing w:line="600" w:lineRule="exact"/>
              <w:jc w:val="center"/>
              <w:rPr>
                <w:bCs/>
                <w:sz w:val="28"/>
                <w:szCs w:val="28"/>
              </w:rPr>
            </w:pPr>
            <w:r>
              <w:rPr>
                <w:rFonts w:hint="eastAsia"/>
                <w:bCs/>
                <w:sz w:val="28"/>
                <w:szCs w:val="28"/>
              </w:rPr>
              <w:t>事业单位</w:t>
            </w:r>
          </w:p>
        </w:tc>
      </w:tr>
      <w:tr w:rsidR="00F4471C" w14:paraId="4172FB47" w14:textId="77777777">
        <w:trPr>
          <w:jc w:val="center"/>
        </w:trPr>
        <w:tc>
          <w:tcPr>
            <w:tcW w:w="2664" w:type="dxa"/>
          </w:tcPr>
          <w:p w14:paraId="229E779B" w14:textId="77777777" w:rsidR="00F4471C" w:rsidRDefault="00B06348">
            <w:pPr>
              <w:adjustRightInd w:val="0"/>
              <w:snapToGrid w:val="0"/>
              <w:spacing w:line="600" w:lineRule="exact"/>
              <w:jc w:val="center"/>
              <w:rPr>
                <w:bCs/>
                <w:sz w:val="28"/>
                <w:szCs w:val="28"/>
              </w:rPr>
            </w:pPr>
            <w:r>
              <w:rPr>
                <w:rFonts w:hint="eastAsia"/>
                <w:bCs/>
                <w:sz w:val="28"/>
                <w:szCs w:val="28"/>
              </w:rPr>
              <w:t>注册资金</w:t>
            </w:r>
          </w:p>
        </w:tc>
        <w:tc>
          <w:tcPr>
            <w:tcW w:w="5858" w:type="dxa"/>
          </w:tcPr>
          <w:p w14:paraId="345F2749" w14:textId="77777777" w:rsidR="00F4471C" w:rsidRDefault="00B06348">
            <w:pPr>
              <w:adjustRightInd w:val="0"/>
              <w:snapToGrid w:val="0"/>
              <w:spacing w:line="600" w:lineRule="exact"/>
              <w:jc w:val="center"/>
              <w:rPr>
                <w:bCs/>
                <w:sz w:val="28"/>
                <w:szCs w:val="28"/>
              </w:rPr>
            </w:pPr>
            <w:r>
              <w:rPr>
                <w:rFonts w:hint="eastAsia"/>
                <w:bCs/>
                <w:sz w:val="28"/>
                <w:szCs w:val="28"/>
              </w:rPr>
              <w:t>25万元</w:t>
            </w:r>
          </w:p>
        </w:tc>
      </w:tr>
      <w:tr w:rsidR="00F4471C" w14:paraId="7C7CA66A" w14:textId="77777777">
        <w:trPr>
          <w:jc w:val="center"/>
        </w:trPr>
        <w:tc>
          <w:tcPr>
            <w:tcW w:w="2664" w:type="dxa"/>
          </w:tcPr>
          <w:p w14:paraId="731EB1E0" w14:textId="77777777" w:rsidR="00F4471C" w:rsidRDefault="00B06348">
            <w:pPr>
              <w:adjustRightInd w:val="0"/>
              <w:snapToGrid w:val="0"/>
              <w:spacing w:line="600" w:lineRule="exact"/>
              <w:jc w:val="center"/>
              <w:rPr>
                <w:bCs/>
                <w:sz w:val="28"/>
                <w:szCs w:val="28"/>
              </w:rPr>
            </w:pPr>
            <w:r>
              <w:rPr>
                <w:rFonts w:hint="eastAsia"/>
                <w:bCs/>
                <w:sz w:val="28"/>
                <w:szCs w:val="28"/>
              </w:rPr>
              <w:t>经费来源</w:t>
            </w:r>
          </w:p>
        </w:tc>
        <w:tc>
          <w:tcPr>
            <w:tcW w:w="5858" w:type="dxa"/>
          </w:tcPr>
          <w:p w14:paraId="7B9ACB78" w14:textId="77777777" w:rsidR="00F4471C" w:rsidRDefault="00B06348">
            <w:pPr>
              <w:adjustRightInd w:val="0"/>
              <w:snapToGrid w:val="0"/>
              <w:spacing w:line="600" w:lineRule="exact"/>
              <w:jc w:val="center"/>
              <w:rPr>
                <w:bCs/>
                <w:sz w:val="28"/>
                <w:szCs w:val="28"/>
              </w:rPr>
            </w:pPr>
            <w:r>
              <w:rPr>
                <w:rFonts w:hint="eastAsia"/>
                <w:bCs/>
                <w:sz w:val="28"/>
                <w:szCs w:val="28"/>
              </w:rPr>
              <w:t>财政拨款</w:t>
            </w:r>
          </w:p>
        </w:tc>
      </w:tr>
      <w:tr w:rsidR="00F4471C" w14:paraId="29E45432" w14:textId="77777777">
        <w:trPr>
          <w:jc w:val="center"/>
        </w:trPr>
        <w:tc>
          <w:tcPr>
            <w:tcW w:w="2664" w:type="dxa"/>
          </w:tcPr>
          <w:p w14:paraId="55091908" w14:textId="77777777" w:rsidR="00F4471C" w:rsidRDefault="00B06348">
            <w:pPr>
              <w:adjustRightInd w:val="0"/>
              <w:snapToGrid w:val="0"/>
              <w:spacing w:line="600" w:lineRule="exact"/>
              <w:jc w:val="center"/>
              <w:rPr>
                <w:bCs/>
                <w:sz w:val="28"/>
                <w:szCs w:val="28"/>
              </w:rPr>
            </w:pPr>
            <w:r>
              <w:rPr>
                <w:rFonts w:hint="eastAsia"/>
                <w:bCs/>
                <w:sz w:val="28"/>
                <w:szCs w:val="28"/>
              </w:rPr>
              <w:t>经营期限</w:t>
            </w:r>
          </w:p>
        </w:tc>
        <w:tc>
          <w:tcPr>
            <w:tcW w:w="5858" w:type="dxa"/>
          </w:tcPr>
          <w:p w14:paraId="591230BB" w14:textId="77777777" w:rsidR="00F4471C" w:rsidRDefault="00B06348">
            <w:pPr>
              <w:adjustRightInd w:val="0"/>
              <w:snapToGrid w:val="0"/>
              <w:spacing w:line="600" w:lineRule="exact"/>
              <w:jc w:val="center"/>
              <w:rPr>
                <w:bCs/>
                <w:sz w:val="28"/>
                <w:szCs w:val="28"/>
              </w:rPr>
            </w:pPr>
            <w:r>
              <w:rPr>
                <w:rFonts w:hint="eastAsia"/>
                <w:bCs/>
                <w:sz w:val="28"/>
                <w:szCs w:val="28"/>
              </w:rPr>
              <w:t>2015年03月31日至2020年03月31日</w:t>
            </w:r>
          </w:p>
        </w:tc>
      </w:tr>
      <w:tr w:rsidR="00F4471C" w14:paraId="50BDF66E" w14:textId="77777777">
        <w:trPr>
          <w:jc w:val="center"/>
        </w:trPr>
        <w:tc>
          <w:tcPr>
            <w:tcW w:w="2664" w:type="dxa"/>
          </w:tcPr>
          <w:p w14:paraId="377EC8F9" w14:textId="77777777" w:rsidR="00F4471C" w:rsidRDefault="00B06348">
            <w:pPr>
              <w:adjustRightInd w:val="0"/>
              <w:snapToGrid w:val="0"/>
              <w:spacing w:line="600" w:lineRule="exact"/>
              <w:jc w:val="center"/>
              <w:rPr>
                <w:bCs/>
                <w:sz w:val="28"/>
                <w:szCs w:val="28"/>
              </w:rPr>
            </w:pPr>
            <w:r>
              <w:rPr>
                <w:rFonts w:hint="eastAsia"/>
                <w:bCs/>
                <w:sz w:val="28"/>
                <w:szCs w:val="28"/>
              </w:rPr>
              <w:t>住所</w:t>
            </w:r>
          </w:p>
        </w:tc>
        <w:tc>
          <w:tcPr>
            <w:tcW w:w="5858" w:type="dxa"/>
          </w:tcPr>
          <w:p w14:paraId="15F0C4E3" w14:textId="77777777" w:rsidR="00F4471C" w:rsidRDefault="00B06348">
            <w:pPr>
              <w:adjustRightInd w:val="0"/>
              <w:snapToGrid w:val="0"/>
              <w:spacing w:line="600" w:lineRule="exact"/>
              <w:jc w:val="center"/>
              <w:rPr>
                <w:bCs/>
                <w:sz w:val="28"/>
                <w:szCs w:val="28"/>
              </w:rPr>
            </w:pPr>
            <w:r>
              <w:rPr>
                <w:rFonts w:hint="eastAsia"/>
                <w:bCs/>
                <w:sz w:val="28"/>
                <w:szCs w:val="28"/>
              </w:rPr>
              <w:t>盂县梁家寨乡大崔庄村</w:t>
            </w:r>
          </w:p>
        </w:tc>
      </w:tr>
      <w:tr w:rsidR="00F4471C" w14:paraId="5B95FBB1" w14:textId="77777777">
        <w:trPr>
          <w:trHeight w:val="590"/>
          <w:jc w:val="center"/>
        </w:trPr>
        <w:tc>
          <w:tcPr>
            <w:tcW w:w="2664" w:type="dxa"/>
            <w:vAlign w:val="center"/>
          </w:tcPr>
          <w:p w14:paraId="22A3BC1E" w14:textId="77777777" w:rsidR="00F4471C" w:rsidRDefault="00B06348">
            <w:pPr>
              <w:adjustRightInd w:val="0"/>
              <w:snapToGrid w:val="0"/>
              <w:spacing w:line="600" w:lineRule="exact"/>
              <w:jc w:val="center"/>
              <w:rPr>
                <w:bCs/>
                <w:sz w:val="28"/>
                <w:szCs w:val="28"/>
              </w:rPr>
            </w:pPr>
            <w:r>
              <w:rPr>
                <w:rFonts w:hint="eastAsia"/>
                <w:bCs/>
                <w:sz w:val="28"/>
                <w:szCs w:val="28"/>
              </w:rPr>
              <w:t>宗旨和业务范围</w:t>
            </w:r>
          </w:p>
        </w:tc>
        <w:tc>
          <w:tcPr>
            <w:tcW w:w="5858" w:type="dxa"/>
            <w:vAlign w:val="center"/>
          </w:tcPr>
          <w:p w14:paraId="7E74A2C9" w14:textId="77777777" w:rsidR="00F4471C" w:rsidRDefault="00B06348">
            <w:pPr>
              <w:adjustRightInd w:val="0"/>
              <w:snapToGrid w:val="0"/>
              <w:spacing w:line="600" w:lineRule="exact"/>
              <w:rPr>
                <w:bCs/>
                <w:sz w:val="28"/>
                <w:szCs w:val="28"/>
              </w:rPr>
            </w:pPr>
            <w:r>
              <w:rPr>
                <w:rFonts w:hint="eastAsia"/>
                <w:bCs/>
                <w:sz w:val="28"/>
                <w:szCs w:val="28"/>
              </w:rPr>
              <w:t>负责对旅游区规划管理范围内的开发项目施行同意规划，对规划范围内的建设用地实行同意审查，对规划范围内的水资源实行统一管理，对用电和政策性收费实行统一征收并按规定上交，实行收支两条线。</w:t>
            </w:r>
          </w:p>
        </w:tc>
      </w:tr>
      <w:tr w:rsidR="00F4471C" w14:paraId="4DA0F867" w14:textId="77777777">
        <w:trPr>
          <w:trHeight w:val="590"/>
          <w:jc w:val="center"/>
        </w:trPr>
        <w:tc>
          <w:tcPr>
            <w:tcW w:w="2664" w:type="dxa"/>
          </w:tcPr>
          <w:p w14:paraId="23E5AD1D" w14:textId="77777777" w:rsidR="00F4471C" w:rsidRDefault="00B06348">
            <w:pPr>
              <w:adjustRightInd w:val="0"/>
              <w:snapToGrid w:val="0"/>
              <w:spacing w:line="600" w:lineRule="exact"/>
              <w:jc w:val="center"/>
              <w:rPr>
                <w:bCs/>
                <w:sz w:val="28"/>
                <w:szCs w:val="28"/>
              </w:rPr>
            </w:pPr>
            <w:r>
              <w:rPr>
                <w:rFonts w:hint="eastAsia"/>
                <w:bCs/>
                <w:sz w:val="28"/>
                <w:szCs w:val="28"/>
              </w:rPr>
              <w:t>举办单位</w:t>
            </w:r>
          </w:p>
        </w:tc>
        <w:tc>
          <w:tcPr>
            <w:tcW w:w="5858" w:type="dxa"/>
          </w:tcPr>
          <w:p w14:paraId="3D2EF605" w14:textId="77777777" w:rsidR="00F4471C" w:rsidRDefault="00B06348">
            <w:pPr>
              <w:adjustRightInd w:val="0"/>
              <w:snapToGrid w:val="0"/>
              <w:spacing w:line="600" w:lineRule="exact"/>
              <w:jc w:val="center"/>
              <w:rPr>
                <w:bCs/>
                <w:sz w:val="28"/>
                <w:szCs w:val="28"/>
              </w:rPr>
            </w:pPr>
            <w:r>
              <w:rPr>
                <w:rFonts w:hint="eastAsia"/>
                <w:bCs/>
                <w:sz w:val="28"/>
                <w:szCs w:val="28"/>
              </w:rPr>
              <w:t>盂县人民政府</w:t>
            </w:r>
          </w:p>
        </w:tc>
      </w:tr>
    </w:tbl>
    <w:p w14:paraId="33667869" w14:textId="77777777" w:rsidR="00F4471C" w:rsidRDefault="00B06348">
      <w:pPr>
        <w:spacing w:line="600" w:lineRule="exact"/>
        <w:ind w:firstLineChars="200" w:firstLine="560"/>
        <w:rPr>
          <w:b/>
          <w:sz w:val="28"/>
          <w:szCs w:val="28"/>
        </w:rPr>
      </w:pPr>
      <w:r>
        <w:rPr>
          <w:rFonts w:hint="eastAsia"/>
          <w:b/>
          <w:sz w:val="28"/>
          <w:szCs w:val="28"/>
        </w:rPr>
        <w:t>二、债券资金拨付情况</w:t>
      </w:r>
    </w:p>
    <w:p w14:paraId="7D262AAF" w14:textId="77777777" w:rsidR="00F4471C" w:rsidRDefault="00B06348">
      <w:pPr>
        <w:widowControl w:val="0"/>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年，盂县梁家寨温泉旅游度假区管理委员会共收到拨付的债券资金6</w:t>
      </w:r>
      <w:r>
        <w:rPr>
          <w:sz w:val="28"/>
          <w:szCs w:val="28"/>
        </w:rPr>
        <w:t>00.00</w:t>
      </w:r>
      <w:r>
        <w:rPr>
          <w:rFonts w:hint="eastAsia"/>
          <w:sz w:val="28"/>
          <w:szCs w:val="28"/>
        </w:rPr>
        <w:t>万元，全部为一般债券资金。具体情况如下：</w:t>
      </w:r>
    </w:p>
    <w:p w14:paraId="3C4073E9" w14:textId="77777777" w:rsidR="00F4471C" w:rsidRDefault="00B06348">
      <w:pPr>
        <w:spacing w:line="600" w:lineRule="exact"/>
        <w:ind w:firstLineChars="200" w:firstLine="560"/>
        <w:jc w:val="both"/>
        <w:rPr>
          <w:sz w:val="28"/>
          <w:szCs w:val="28"/>
        </w:rPr>
      </w:pPr>
      <w:r>
        <w:rPr>
          <w:rFonts w:hint="eastAsia"/>
          <w:sz w:val="28"/>
          <w:szCs w:val="28"/>
        </w:rPr>
        <w:lastRenderedPageBreak/>
        <w:t>1.2018年02月至2019年03月，盂县财政局拨付一般债券资金400.00万元。</w:t>
      </w:r>
    </w:p>
    <w:p w14:paraId="0FAB80B2" w14:textId="77777777" w:rsidR="00F4471C" w:rsidRDefault="00B06348">
      <w:pPr>
        <w:adjustRightInd w:val="0"/>
        <w:snapToGrid w:val="0"/>
        <w:spacing w:line="600" w:lineRule="exact"/>
        <w:ind w:firstLineChars="200" w:firstLine="560"/>
        <w:jc w:val="both"/>
        <w:rPr>
          <w:color w:val="FF0000"/>
          <w:sz w:val="28"/>
          <w:szCs w:val="28"/>
        </w:rPr>
      </w:pPr>
      <w:r>
        <w:rPr>
          <w:rFonts w:hint="eastAsia"/>
          <w:sz w:val="28"/>
          <w:szCs w:val="28"/>
        </w:rPr>
        <w:t>2.2018年12月，盂县财政局拨付一般债券资金200.00万元。</w:t>
      </w:r>
    </w:p>
    <w:p w14:paraId="4174F858" w14:textId="77777777" w:rsidR="00F4471C" w:rsidRDefault="00B06348">
      <w:pPr>
        <w:spacing w:line="600" w:lineRule="exact"/>
        <w:ind w:firstLineChars="200" w:firstLine="560"/>
        <w:jc w:val="both"/>
        <w:rPr>
          <w:b/>
          <w:sz w:val="28"/>
          <w:szCs w:val="28"/>
        </w:rPr>
      </w:pPr>
      <w:r>
        <w:rPr>
          <w:rFonts w:hint="eastAsia"/>
          <w:b/>
          <w:sz w:val="28"/>
          <w:szCs w:val="28"/>
        </w:rPr>
        <w:t>三、债券资金使用情况</w:t>
      </w:r>
    </w:p>
    <w:p w14:paraId="3F680CFA" w14:textId="77777777" w:rsidR="00F4471C" w:rsidRDefault="00B06348">
      <w:pPr>
        <w:spacing w:line="600" w:lineRule="exact"/>
        <w:ind w:firstLineChars="200" w:firstLine="560"/>
        <w:jc w:val="both"/>
        <w:rPr>
          <w:sz w:val="28"/>
          <w:szCs w:val="28"/>
        </w:rPr>
      </w:pPr>
      <w:r>
        <w:rPr>
          <w:rFonts w:hint="eastAsia"/>
          <w:sz w:val="28"/>
          <w:szCs w:val="28"/>
        </w:rPr>
        <w:t>（一）2017年景区公路建设项目</w:t>
      </w:r>
    </w:p>
    <w:p w14:paraId="15C6B7D4" w14:textId="77777777" w:rsidR="00F4471C" w:rsidRDefault="00B06348">
      <w:pPr>
        <w:spacing w:line="600" w:lineRule="exact"/>
        <w:ind w:firstLineChars="200" w:firstLine="560"/>
        <w:jc w:val="both"/>
        <w:rPr>
          <w:sz w:val="28"/>
          <w:szCs w:val="28"/>
        </w:rPr>
      </w:pPr>
      <w:r>
        <w:rPr>
          <w:rFonts w:hint="eastAsia"/>
          <w:sz w:val="28"/>
          <w:szCs w:val="28"/>
        </w:rPr>
        <w:t>截止2</w:t>
      </w:r>
      <w:r>
        <w:rPr>
          <w:sz w:val="28"/>
          <w:szCs w:val="28"/>
        </w:rPr>
        <w:t>01</w:t>
      </w:r>
      <w:r>
        <w:rPr>
          <w:rFonts w:hint="eastAsia"/>
          <w:sz w:val="28"/>
          <w:szCs w:val="28"/>
        </w:rPr>
        <w:t>8年12月31日，盂县梁家寨温泉旅游度假区管理委员会2017年景区公路建设项目本年度债券资金支付工程进度款344.53万元，年末结转55.47万元。</w:t>
      </w:r>
    </w:p>
    <w:p w14:paraId="0386EDCD" w14:textId="77777777" w:rsidR="00F4471C" w:rsidRDefault="00B06348">
      <w:pPr>
        <w:adjustRightInd w:val="0"/>
        <w:spacing w:line="600" w:lineRule="exact"/>
        <w:ind w:firstLineChars="200" w:firstLine="560"/>
        <w:jc w:val="both"/>
        <w:rPr>
          <w:sz w:val="28"/>
          <w:szCs w:val="28"/>
        </w:rPr>
      </w:pPr>
      <w:r>
        <w:rPr>
          <w:rFonts w:hint="eastAsia"/>
          <w:sz w:val="28"/>
          <w:szCs w:val="28"/>
        </w:rPr>
        <w:t>截止2019年03月31日，盂县梁家寨温泉旅游度假区管理委员会景区专用公路建设项目债券资金已全部使用完毕。</w:t>
      </w:r>
    </w:p>
    <w:tbl>
      <w:tblPr>
        <w:tblW w:w="8560" w:type="dxa"/>
        <w:tblInd w:w="108" w:type="dxa"/>
        <w:tblLayout w:type="fixed"/>
        <w:tblLook w:val="04A0" w:firstRow="1" w:lastRow="0" w:firstColumn="1" w:lastColumn="0" w:noHBand="0" w:noVBand="1"/>
      </w:tblPr>
      <w:tblGrid>
        <w:gridCol w:w="960"/>
        <w:gridCol w:w="1520"/>
        <w:gridCol w:w="5080"/>
        <w:gridCol w:w="1000"/>
      </w:tblGrid>
      <w:tr w:rsidR="00F4471C" w14:paraId="5478DA85" w14:textId="77777777">
        <w:trPr>
          <w:trHeight w:val="454"/>
          <w:tblHeader/>
        </w:trPr>
        <w:tc>
          <w:tcPr>
            <w:tcW w:w="960" w:type="dxa"/>
            <w:tcBorders>
              <w:top w:val="nil"/>
              <w:left w:val="nil"/>
              <w:bottom w:val="single" w:sz="8" w:space="0" w:color="auto"/>
              <w:right w:val="nil"/>
            </w:tcBorders>
            <w:vAlign w:val="center"/>
          </w:tcPr>
          <w:p w14:paraId="6A5D8446" w14:textId="77777777" w:rsidR="00F4471C" w:rsidRDefault="00F4471C">
            <w:pPr>
              <w:jc w:val="right"/>
              <w:rPr>
                <w:color w:val="000000"/>
                <w:sz w:val="20"/>
                <w:szCs w:val="20"/>
              </w:rPr>
            </w:pPr>
          </w:p>
        </w:tc>
        <w:tc>
          <w:tcPr>
            <w:tcW w:w="1520" w:type="dxa"/>
            <w:tcBorders>
              <w:top w:val="nil"/>
              <w:left w:val="nil"/>
              <w:bottom w:val="single" w:sz="8" w:space="0" w:color="auto"/>
              <w:right w:val="nil"/>
            </w:tcBorders>
            <w:vAlign w:val="center"/>
          </w:tcPr>
          <w:p w14:paraId="20A8511E" w14:textId="77777777" w:rsidR="00F4471C" w:rsidRDefault="00F4471C">
            <w:pPr>
              <w:jc w:val="right"/>
              <w:rPr>
                <w:color w:val="000000"/>
                <w:sz w:val="20"/>
                <w:szCs w:val="20"/>
              </w:rPr>
            </w:pPr>
          </w:p>
        </w:tc>
        <w:tc>
          <w:tcPr>
            <w:tcW w:w="6080" w:type="dxa"/>
            <w:gridSpan w:val="2"/>
            <w:tcBorders>
              <w:top w:val="nil"/>
              <w:left w:val="nil"/>
              <w:bottom w:val="single" w:sz="8" w:space="0" w:color="auto"/>
              <w:right w:val="nil"/>
            </w:tcBorders>
            <w:vAlign w:val="center"/>
          </w:tcPr>
          <w:p w14:paraId="743C9DA6" w14:textId="77777777" w:rsidR="00F4471C" w:rsidRDefault="00B06348">
            <w:pPr>
              <w:jc w:val="right"/>
              <w:rPr>
                <w:color w:val="000000"/>
                <w:sz w:val="20"/>
                <w:szCs w:val="20"/>
              </w:rPr>
            </w:pPr>
            <w:r>
              <w:rPr>
                <w:rFonts w:hint="eastAsia"/>
                <w:color w:val="000000"/>
                <w:sz w:val="20"/>
                <w:szCs w:val="20"/>
              </w:rPr>
              <w:t>金额单位：万元</w:t>
            </w:r>
          </w:p>
        </w:tc>
      </w:tr>
      <w:tr w:rsidR="00F4471C" w14:paraId="0BE02C71" w14:textId="77777777">
        <w:trPr>
          <w:trHeight w:val="454"/>
          <w:tblHeader/>
        </w:trPr>
        <w:tc>
          <w:tcPr>
            <w:tcW w:w="960" w:type="dxa"/>
            <w:tcBorders>
              <w:top w:val="nil"/>
              <w:left w:val="nil"/>
              <w:bottom w:val="dotted" w:sz="4" w:space="0" w:color="auto"/>
              <w:right w:val="dotted" w:sz="4" w:space="0" w:color="auto"/>
            </w:tcBorders>
            <w:vAlign w:val="center"/>
          </w:tcPr>
          <w:p w14:paraId="3B640BD7" w14:textId="77777777" w:rsidR="00F4471C" w:rsidRDefault="00B06348">
            <w:pPr>
              <w:jc w:val="center"/>
              <w:rPr>
                <w:b/>
                <w:bCs/>
                <w:color w:val="000000"/>
                <w:sz w:val="20"/>
                <w:szCs w:val="20"/>
              </w:rPr>
            </w:pPr>
            <w:r>
              <w:rPr>
                <w:rFonts w:hint="eastAsia"/>
                <w:b/>
                <w:bCs/>
                <w:color w:val="000000"/>
                <w:sz w:val="20"/>
                <w:szCs w:val="20"/>
              </w:rPr>
              <w:t>序 号</w:t>
            </w:r>
          </w:p>
        </w:tc>
        <w:tc>
          <w:tcPr>
            <w:tcW w:w="1520" w:type="dxa"/>
            <w:tcBorders>
              <w:top w:val="nil"/>
              <w:left w:val="nil"/>
              <w:bottom w:val="dotted" w:sz="4" w:space="0" w:color="auto"/>
              <w:right w:val="dotted" w:sz="4" w:space="0" w:color="auto"/>
            </w:tcBorders>
            <w:vAlign w:val="center"/>
          </w:tcPr>
          <w:p w14:paraId="082703B0" w14:textId="77777777" w:rsidR="00F4471C" w:rsidRDefault="00B06348">
            <w:pPr>
              <w:jc w:val="center"/>
              <w:rPr>
                <w:b/>
                <w:bCs/>
                <w:color w:val="000000"/>
                <w:sz w:val="20"/>
                <w:szCs w:val="20"/>
              </w:rPr>
            </w:pPr>
            <w:r>
              <w:rPr>
                <w:rFonts w:hint="eastAsia"/>
                <w:b/>
                <w:bCs/>
                <w:color w:val="000000"/>
                <w:sz w:val="20"/>
                <w:szCs w:val="20"/>
              </w:rPr>
              <w:t>日 期</w:t>
            </w:r>
          </w:p>
        </w:tc>
        <w:tc>
          <w:tcPr>
            <w:tcW w:w="5080" w:type="dxa"/>
            <w:tcBorders>
              <w:top w:val="nil"/>
              <w:left w:val="nil"/>
              <w:bottom w:val="dotted" w:sz="4" w:space="0" w:color="auto"/>
              <w:right w:val="dotted" w:sz="4" w:space="0" w:color="auto"/>
            </w:tcBorders>
            <w:vAlign w:val="center"/>
          </w:tcPr>
          <w:p w14:paraId="5BC51C7A" w14:textId="77777777" w:rsidR="00F4471C" w:rsidRDefault="00B06348">
            <w:pPr>
              <w:jc w:val="center"/>
              <w:rPr>
                <w:b/>
                <w:bCs/>
                <w:color w:val="000000"/>
                <w:sz w:val="20"/>
                <w:szCs w:val="20"/>
              </w:rPr>
            </w:pPr>
            <w:r>
              <w:rPr>
                <w:rFonts w:hint="eastAsia"/>
                <w:b/>
                <w:bCs/>
                <w:color w:val="000000"/>
                <w:sz w:val="20"/>
                <w:szCs w:val="20"/>
              </w:rPr>
              <w:t>摘  要</w:t>
            </w:r>
          </w:p>
        </w:tc>
        <w:tc>
          <w:tcPr>
            <w:tcW w:w="1000" w:type="dxa"/>
            <w:tcBorders>
              <w:top w:val="nil"/>
              <w:left w:val="nil"/>
              <w:bottom w:val="dotted" w:sz="4" w:space="0" w:color="auto"/>
              <w:right w:val="nil"/>
            </w:tcBorders>
            <w:vAlign w:val="center"/>
          </w:tcPr>
          <w:p w14:paraId="33E24E3C" w14:textId="77777777" w:rsidR="00F4471C" w:rsidRDefault="00B06348">
            <w:pPr>
              <w:jc w:val="center"/>
              <w:rPr>
                <w:b/>
                <w:bCs/>
                <w:color w:val="000000"/>
                <w:sz w:val="20"/>
                <w:szCs w:val="20"/>
              </w:rPr>
            </w:pPr>
            <w:r>
              <w:rPr>
                <w:rFonts w:hint="eastAsia"/>
                <w:b/>
                <w:bCs/>
                <w:color w:val="000000"/>
                <w:sz w:val="20"/>
                <w:szCs w:val="20"/>
              </w:rPr>
              <w:t xml:space="preserve"> 金 额 </w:t>
            </w:r>
          </w:p>
        </w:tc>
      </w:tr>
      <w:tr w:rsidR="00F4471C" w14:paraId="5ECFD168" w14:textId="77777777">
        <w:trPr>
          <w:trHeight w:val="454"/>
        </w:trPr>
        <w:tc>
          <w:tcPr>
            <w:tcW w:w="960" w:type="dxa"/>
            <w:tcBorders>
              <w:top w:val="nil"/>
              <w:left w:val="nil"/>
              <w:bottom w:val="dotted" w:sz="4" w:space="0" w:color="auto"/>
              <w:right w:val="dotted" w:sz="4" w:space="0" w:color="auto"/>
            </w:tcBorders>
            <w:vAlign w:val="center"/>
          </w:tcPr>
          <w:p w14:paraId="321599F5" w14:textId="77777777" w:rsidR="00F4471C" w:rsidRDefault="00B06348">
            <w:pPr>
              <w:jc w:val="center"/>
              <w:rPr>
                <w:color w:val="000000"/>
                <w:sz w:val="20"/>
                <w:szCs w:val="20"/>
              </w:rPr>
            </w:pPr>
            <w:r>
              <w:rPr>
                <w:rFonts w:hint="eastAsia"/>
                <w:color w:val="000000"/>
                <w:sz w:val="20"/>
                <w:szCs w:val="20"/>
              </w:rPr>
              <w:t>1</w:t>
            </w:r>
          </w:p>
        </w:tc>
        <w:tc>
          <w:tcPr>
            <w:tcW w:w="1520" w:type="dxa"/>
            <w:tcBorders>
              <w:top w:val="nil"/>
              <w:left w:val="nil"/>
              <w:bottom w:val="dotted" w:sz="4" w:space="0" w:color="auto"/>
              <w:right w:val="dotted" w:sz="4" w:space="0" w:color="auto"/>
            </w:tcBorders>
            <w:vAlign w:val="center"/>
          </w:tcPr>
          <w:p w14:paraId="01C01A9C" w14:textId="77777777" w:rsidR="00F4471C" w:rsidRDefault="00B06348">
            <w:pPr>
              <w:jc w:val="center"/>
              <w:rPr>
                <w:color w:val="000000"/>
                <w:sz w:val="20"/>
                <w:szCs w:val="20"/>
              </w:rPr>
            </w:pPr>
            <w:r>
              <w:rPr>
                <w:rFonts w:hint="eastAsia"/>
                <w:color w:val="000000"/>
                <w:sz w:val="20"/>
                <w:szCs w:val="20"/>
              </w:rPr>
              <w:t>2018.02.11</w:t>
            </w:r>
          </w:p>
        </w:tc>
        <w:tc>
          <w:tcPr>
            <w:tcW w:w="5080" w:type="dxa"/>
            <w:tcBorders>
              <w:top w:val="nil"/>
              <w:left w:val="nil"/>
              <w:bottom w:val="dotted" w:sz="4" w:space="0" w:color="auto"/>
              <w:right w:val="dotted" w:sz="4" w:space="0" w:color="auto"/>
            </w:tcBorders>
            <w:vAlign w:val="center"/>
          </w:tcPr>
          <w:p w14:paraId="41C9748A" w14:textId="77777777" w:rsidR="00F4471C" w:rsidRDefault="00B06348">
            <w:pPr>
              <w:jc w:val="center"/>
              <w:rPr>
                <w:color w:val="000000"/>
                <w:sz w:val="20"/>
                <w:szCs w:val="20"/>
              </w:rPr>
            </w:pPr>
            <w:r>
              <w:rPr>
                <w:rFonts w:hint="eastAsia"/>
                <w:color w:val="000000"/>
                <w:sz w:val="20"/>
                <w:szCs w:val="20"/>
              </w:rPr>
              <w:t>支付工程进度款</w:t>
            </w:r>
          </w:p>
        </w:tc>
        <w:tc>
          <w:tcPr>
            <w:tcW w:w="1000" w:type="dxa"/>
            <w:tcBorders>
              <w:top w:val="nil"/>
              <w:left w:val="nil"/>
              <w:bottom w:val="dotted" w:sz="4" w:space="0" w:color="auto"/>
              <w:right w:val="nil"/>
            </w:tcBorders>
            <w:vAlign w:val="center"/>
          </w:tcPr>
          <w:p w14:paraId="6888AFDE" w14:textId="77777777" w:rsidR="00F4471C" w:rsidRDefault="00B06348">
            <w:pPr>
              <w:jc w:val="center"/>
              <w:rPr>
                <w:color w:val="000000"/>
                <w:sz w:val="20"/>
                <w:szCs w:val="20"/>
              </w:rPr>
            </w:pPr>
            <w:r>
              <w:rPr>
                <w:rFonts w:hint="eastAsia"/>
                <w:color w:val="000000"/>
                <w:sz w:val="20"/>
                <w:szCs w:val="20"/>
              </w:rPr>
              <w:t>10.00</w:t>
            </w:r>
          </w:p>
        </w:tc>
      </w:tr>
      <w:tr w:rsidR="00F4471C" w14:paraId="0422279E" w14:textId="77777777">
        <w:trPr>
          <w:trHeight w:val="454"/>
        </w:trPr>
        <w:tc>
          <w:tcPr>
            <w:tcW w:w="960" w:type="dxa"/>
            <w:tcBorders>
              <w:top w:val="nil"/>
              <w:left w:val="nil"/>
              <w:bottom w:val="dotted" w:sz="4" w:space="0" w:color="auto"/>
              <w:right w:val="dotted" w:sz="4" w:space="0" w:color="auto"/>
            </w:tcBorders>
            <w:vAlign w:val="center"/>
          </w:tcPr>
          <w:p w14:paraId="65A162FD" w14:textId="77777777" w:rsidR="00F4471C" w:rsidRDefault="00B06348">
            <w:pPr>
              <w:jc w:val="center"/>
              <w:rPr>
                <w:color w:val="000000"/>
                <w:sz w:val="20"/>
                <w:szCs w:val="20"/>
              </w:rPr>
            </w:pPr>
            <w:r>
              <w:rPr>
                <w:rFonts w:hint="eastAsia"/>
                <w:color w:val="000000"/>
                <w:sz w:val="20"/>
                <w:szCs w:val="20"/>
              </w:rPr>
              <w:t>2</w:t>
            </w:r>
          </w:p>
        </w:tc>
        <w:tc>
          <w:tcPr>
            <w:tcW w:w="1520" w:type="dxa"/>
            <w:tcBorders>
              <w:top w:val="nil"/>
              <w:left w:val="nil"/>
              <w:bottom w:val="dotted" w:sz="4" w:space="0" w:color="auto"/>
              <w:right w:val="dotted" w:sz="4" w:space="0" w:color="auto"/>
            </w:tcBorders>
            <w:vAlign w:val="center"/>
          </w:tcPr>
          <w:p w14:paraId="7B5F6670" w14:textId="77777777" w:rsidR="00F4471C" w:rsidRDefault="00B06348">
            <w:pPr>
              <w:jc w:val="center"/>
              <w:rPr>
                <w:color w:val="000000"/>
                <w:sz w:val="20"/>
                <w:szCs w:val="20"/>
              </w:rPr>
            </w:pPr>
            <w:r>
              <w:rPr>
                <w:rFonts w:hint="eastAsia"/>
                <w:color w:val="000000"/>
                <w:sz w:val="20"/>
                <w:szCs w:val="20"/>
              </w:rPr>
              <w:t>2018.02.13</w:t>
            </w:r>
          </w:p>
        </w:tc>
        <w:tc>
          <w:tcPr>
            <w:tcW w:w="5080" w:type="dxa"/>
            <w:tcBorders>
              <w:top w:val="nil"/>
              <w:left w:val="nil"/>
              <w:bottom w:val="dotted" w:sz="4" w:space="0" w:color="auto"/>
              <w:right w:val="dotted" w:sz="4" w:space="0" w:color="auto"/>
            </w:tcBorders>
            <w:vAlign w:val="center"/>
          </w:tcPr>
          <w:p w14:paraId="15E9D16C" w14:textId="77777777" w:rsidR="00F4471C" w:rsidRDefault="00B06348">
            <w:pPr>
              <w:jc w:val="center"/>
              <w:rPr>
                <w:color w:val="000000"/>
                <w:sz w:val="20"/>
                <w:szCs w:val="20"/>
              </w:rPr>
            </w:pPr>
            <w:r>
              <w:rPr>
                <w:rFonts w:hint="eastAsia"/>
                <w:color w:val="000000"/>
                <w:sz w:val="20"/>
                <w:szCs w:val="20"/>
              </w:rPr>
              <w:t>支付工程进度款</w:t>
            </w:r>
          </w:p>
        </w:tc>
        <w:tc>
          <w:tcPr>
            <w:tcW w:w="1000" w:type="dxa"/>
            <w:tcBorders>
              <w:top w:val="nil"/>
              <w:left w:val="nil"/>
              <w:bottom w:val="dotted" w:sz="4" w:space="0" w:color="auto"/>
              <w:right w:val="nil"/>
            </w:tcBorders>
            <w:vAlign w:val="center"/>
          </w:tcPr>
          <w:p w14:paraId="4613E417" w14:textId="77777777" w:rsidR="00F4471C" w:rsidRDefault="00B06348">
            <w:pPr>
              <w:jc w:val="center"/>
              <w:rPr>
                <w:color w:val="000000"/>
                <w:sz w:val="20"/>
                <w:szCs w:val="20"/>
              </w:rPr>
            </w:pPr>
            <w:r>
              <w:rPr>
                <w:rFonts w:hint="eastAsia"/>
                <w:color w:val="000000"/>
                <w:sz w:val="20"/>
                <w:szCs w:val="20"/>
              </w:rPr>
              <w:t>284.18</w:t>
            </w:r>
          </w:p>
        </w:tc>
      </w:tr>
      <w:tr w:rsidR="00F4471C" w14:paraId="54233AE7" w14:textId="77777777">
        <w:trPr>
          <w:trHeight w:val="454"/>
        </w:trPr>
        <w:tc>
          <w:tcPr>
            <w:tcW w:w="960" w:type="dxa"/>
            <w:tcBorders>
              <w:top w:val="nil"/>
              <w:left w:val="nil"/>
              <w:bottom w:val="dotted" w:sz="4" w:space="0" w:color="auto"/>
              <w:right w:val="dotted" w:sz="4" w:space="0" w:color="auto"/>
            </w:tcBorders>
            <w:vAlign w:val="center"/>
          </w:tcPr>
          <w:p w14:paraId="2D568309" w14:textId="77777777" w:rsidR="00F4471C" w:rsidRDefault="00B06348">
            <w:pPr>
              <w:jc w:val="center"/>
              <w:rPr>
                <w:color w:val="000000"/>
                <w:sz w:val="20"/>
                <w:szCs w:val="20"/>
              </w:rPr>
            </w:pPr>
            <w:r>
              <w:rPr>
                <w:rFonts w:hint="eastAsia"/>
                <w:color w:val="000000"/>
                <w:sz w:val="20"/>
                <w:szCs w:val="20"/>
              </w:rPr>
              <w:t>3</w:t>
            </w:r>
          </w:p>
        </w:tc>
        <w:tc>
          <w:tcPr>
            <w:tcW w:w="1520" w:type="dxa"/>
            <w:tcBorders>
              <w:top w:val="nil"/>
              <w:left w:val="nil"/>
              <w:bottom w:val="dotted" w:sz="4" w:space="0" w:color="auto"/>
              <w:right w:val="dotted" w:sz="4" w:space="0" w:color="auto"/>
            </w:tcBorders>
            <w:vAlign w:val="center"/>
          </w:tcPr>
          <w:p w14:paraId="6AEDB14E" w14:textId="77777777" w:rsidR="00F4471C" w:rsidRDefault="00B06348">
            <w:pPr>
              <w:jc w:val="center"/>
              <w:rPr>
                <w:color w:val="000000"/>
                <w:sz w:val="20"/>
                <w:szCs w:val="20"/>
              </w:rPr>
            </w:pPr>
            <w:r>
              <w:rPr>
                <w:rFonts w:hint="eastAsia"/>
                <w:color w:val="000000"/>
                <w:sz w:val="20"/>
                <w:szCs w:val="20"/>
              </w:rPr>
              <w:t>2018.02.26</w:t>
            </w:r>
          </w:p>
        </w:tc>
        <w:tc>
          <w:tcPr>
            <w:tcW w:w="5080" w:type="dxa"/>
            <w:tcBorders>
              <w:top w:val="nil"/>
              <w:left w:val="nil"/>
              <w:bottom w:val="dotted" w:sz="4" w:space="0" w:color="auto"/>
              <w:right w:val="dotted" w:sz="4" w:space="0" w:color="auto"/>
            </w:tcBorders>
            <w:vAlign w:val="center"/>
          </w:tcPr>
          <w:p w14:paraId="3BB7F0A7" w14:textId="77777777" w:rsidR="00F4471C" w:rsidRDefault="00B06348">
            <w:pPr>
              <w:jc w:val="center"/>
              <w:rPr>
                <w:color w:val="000000"/>
                <w:sz w:val="20"/>
                <w:szCs w:val="20"/>
              </w:rPr>
            </w:pPr>
            <w:r>
              <w:rPr>
                <w:rFonts w:hint="eastAsia"/>
                <w:color w:val="000000"/>
                <w:sz w:val="20"/>
                <w:szCs w:val="20"/>
              </w:rPr>
              <w:t>支付工程进度款</w:t>
            </w:r>
          </w:p>
        </w:tc>
        <w:tc>
          <w:tcPr>
            <w:tcW w:w="1000" w:type="dxa"/>
            <w:tcBorders>
              <w:top w:val="nil"/>
              <w:left w:val="nil"/>
              <w:bottom w:val="dotted" w:sz="4" w:space="0" w:color="auto"/>
              <w:right w:val="nil"/>
            </w:tcBorders>
            <w:vAlign w:val="center"/>
          </w:tcPr>
          <w:p w14:paraId="1A97FF20" w14:textId="77777777" w:rsidR="00F4471C" w:rsidRDefault="00B06348">
            <w:pPr>
              <w:jc w:val="center"/>
              <w:rPr>
                <w:color w:val="000000"/>
                <w:sz w:val="20"/>
                <w:szCs w:val="20"/>
              </w:rPr>
            </w:pPr>
            <w:r>
              <w:rPr>
                <w:rFonts w:hint="eastAsia"/>
                <w:color w:val="000000"/>
                <w:sz w:val="20"/>
                <w:szCs w:val="20"/>
              </w:rPr>
              <w:t>2.23</w:t>
            </w:r>
          </w:p>
        </w:tc>
      </w:tr>
      <w:tr w:rsidR="00F4471C" w14:paraId="72D2211B" w14:textId="77777777">
        <w:trPr>
          <w:trHeight w:val="454"/>
        </w:trPr>
        <w:tc>
          <w:tcPr>
            <w:tcW w:w="960" w:type="dxa"/>
            <w:tcBorders>
              <w:top w:val="nil"/>
              <w:left w:val="nil"/>
              <w:bottom w:val="dotted" w:sz="4" w:space="0" w:color="auto"/>
              <w:right w:val="dotted" w:sz="4" w:space="0" w:color="auto"/>
            </w:tcBorders>
            <w:vAlign w:val="center"/>
          </w:tcPr>
          <w:p w14:paraId="6697864F" w14:textId="77777777" w:rsidR="00F4471C" w:rsidRDefault="00B06348">
            <w:pPr>
              <w:jc w:val="center"/>
              <w:rPr>
                <w:color w:val="000000"/>
                <w:sz w:val="20"/>
                <w:szCs w:val="20"/>
              </w:rPr>
            </w:pPr>
            <w:r>
              <w:rPr>
                <w:rFonts w:hint="eastAsia"/>
                <w:color w:val="000000"/>
                <w:sz w:val="20"/>
                <w:szCs w:val="20"/>
              </w:rPr>
              <w:t>4</w:t>
            </w:r>
          </w:p>
        </w:tc>
        <w:tc>
          <w:tcPr>
            <w:tcW w:w="1520" w:type="dxa"/>
            <w:tcBorders>
              <w:top w:val="nil"/>
              <w:left w:val="nil"/>
              <w:bottom w:val="dotted" w:sz="4" w:space="0" w:color="auto"/>
              <w:right w:val="dotted" w:sz="4" w:space="0" w:color="auto"/>
            </w:tcBorders>
            <w:vAlign w:val="center"/>
          </w:tcPr>
          <w:p w14:paraId="5E086F19" w14:textId="77777777" w:rsidR="00F4471C" w:rsidRDefault="00B06348">
            <w:pPr>
              <w:jc w:val="center"/>
              <w:rPr>
                <w:color w:val="000000"/>
                <w:sz w:val="20"/>
                <w:szCs w:val="20"/>
              </w:rPr>
            </w:pPr>
            <w:r>
              <w:rPr>
                <w:rFonts w:hint="eastAsia"/>
                <w:color w:val="000000"/>
                <w:sz w:val="20"/>
                <w:szCs w:val="20"/>
              </w:rPr>
              <w:t>2018.04.25</w:t>
            </w:r>
          </w:p>
        </w:tc>
        <w:tc>
          <w:tcPr>
            <w:tcW w:w="5080" w:type="dxa"/>
            <w:tcBorders>
              <w:top w:val="nil"/>
              <w:left w:val="nil"/>
              <w:bottom w:val="dotted" w:sz="4" w:space="0" w:color="auto"/>
              <w:right w:val="dotted" w:sz="4" w:space="0" w:color="auto"/>
            </w:tcBorders>
            <w:vAlign w:val="center"/>
          </w:tcPr>
          <w:p w14:paraId="049AE93A" w14:textId="77777777" w:rsidR="00F4471C" w:rsidRDefault="00B06348">
            <w:pPr>
              <w:jc w:val="center"/>
              <w:rPr>
                <w:color w:val="000000"/>
                <w:sz w:val="20"/>
                <w:szCs w:val="20"/>
              </w:rPr>
            </w:pPr>
            <w:r>
              <w:rPr>
                <w:rFonts w:hint="eastAsia"/>
                <w:color w:val="000000"/>
                <w:sz w:val="20"/>
                <w:szCs w:val="20"/>
              </w:rPr>
              <w:t>支付工程进度款</w:t>
            </w:r>
          </w:p>
        </w:tc>
        <w:tc>
          <w:tcPr>
            <w:tcW w:w="1000" w:type="dxa"/>
            <w:tcBorders>
              <w:top w:val="nil"/>
              <w:left w:val="nil"/>
              <w:bottom w:val="dotted" w:sz="4" w:space="0" w:color="auto"/>
              <w:right w:val="nil"/>
            </w:tcBorders>
            <w:vAlign w:val="center"/>
          </w:tcPr>
          <w:p w14:paraId="45F21310" w14:textId="77777777" w:rsidR="00F4471C" w:rsidRDefault="00B06348">
            <w:pPr>
              <w:jc w:val="center"/>
              <w:rPr>
                <w:color w:val="000000"/>
                <w:sz w:val="20"/>
                <w:szCs w:val="20"/>
              </w:rPr>
            </w:pPr>
            <w:r>
              <w:rPr>
                <w:rFonts w:hint="eastAsia"/>
                <w:color w:val="000000"/>
                <w:sz w:val="20"/>
                <w:szCs w:val="20"/>
              </w:rPr>
              <w:t>33.58</w:t>
            </w:r>
          </w:p>
        </w:tc>
      </w:tr>
      <w:tr w:rsidR="00F4471C" w14:paraId="40B182D5" w14:textId="77777777">
        <w:trPr>
          <w:trHeight w:val="454"/>
        </w:trPr>
        <w:tc>
          <w:tcPr>
            <w:tcW w:w="960" w:type="dxa"/>
            <w:tcBorders>
              <w:top w:val="nil"/>
              <w:left w:val="nil"/>
              <w:bottom w:val="dotted" w:sz="4" w:space="0" w:color="auto"/>
              <w:right w:val="dotted" w:sz="4" w:space="0" w:color="auto"/>
            </w:tcBorders>
            <w:vAlign w:val="center"/>
          </w:tcPr>
          <w:p w14:paraId="024CEFEA" w14:textId="77777777" w:rsidR="00F4471C" w:rsidRDefault="00B06348">
            <w:pPr>
              <w:jc w:val="center"/>
              <w:rPr>
                <w:color w:val="000000"/>
                <w:sz w:val="20"/>
                <w:szCs w:val="20"/>
              </w:rPr>
            </w:pPr>
            <w:r>
              <w:rPr>
                <w:rFonts w:hint="eastAsia"/>
                <w:color w:val="000000"/>
                <w:sz w:val="20"/>
                <w:szCs w:val="20"/>
              </w:rPr>
              <w:t>5</w:t>
            </w:r>
          </w:p>
        </w:tc>
        <w:tc>
          <w:tcPr>
            <w:tcW w:w="1520" w:type="dxa"/>
            <w:tcBorders>
              <w:top w:val="nil"/>
              <w:left w:val="nil"/>
              <w:bottom w:val="dotted" w:sz="4" w:space="0" w:color="auto"/>
              <w:right w:val="dotted" w:sz="4" w:space="0" w:color="auto"/>
            </w:tcBorders>
            <w:vAlign w:val="center"/>
          </w:tcPr>
          <w:p w14:paraId="5C9C9516" w14:textId="77777777" w:rsidR="00F4471C" w:rsidRDefault="00B06348">
            <w:pPr>
              <w:jc w:val="center"/>
              <w:rPr>
                <w:color w:val="000000"/>
                <w:sz w:val="20"/>
                <w:szCs w:val="20"/>
              </w:rPr>
            </w:pPr>
            <w:r>
              <w:rPr>
                <w:rFonts w:hint="eastAsia"/>
                <w:color w:val="000000"/>
                <w:sz w:val="20"/>
                <w:szCs w:val="20"/>
              </w:rPr>
              <w:t>2018.11.29</w:t>
            </w:r>
          </w:p>
        </w:tc>
        <w:tc>
          <w:tcPr>
            <w:tcW w:w="5080" w:type="dxa"/>
            <w:tcBorders>
              <w:top w:val="nil"/>
              <w:left w:val="nil"/>
              <w:bottom w:val="dotted" w:sz="4" w:space="0" w:color="auto"/>
              <w:right w:val="dotted" w:sz="4" w:space="0" w:color="auto"/>
            </w:tcBorders>
            <w:vAlign w:val="center"/>
          </w:tcPr>
          <w:p w14:paraId="7E1045DB" w14:textId="77777777" w:rsidR="00F4471C" w:rsidRDefault="00B06348">
            <w:pPr>
              <w:jc w:val="center"/>
              <w:rPr>
                <w:color w:val="000000"/>
                <w:sz w:val="20"/>
                <w:szCs w:val="20"/>
              </w:rPr>
            </w:pPr>
            <w:r>
              <w:rPr>
                <w:rFonts w:hint="eastAsia"/>
                <w:color w:val="000000"/>
                <w:sz w:val="20"/>
                <w:szCs w:val="20"/>
              </w:rPr>
              <w:t>支付工程监理费</w:t>
            </w:r>
          </w:p>
        </w:tc>
        <w:tc>
          <w:tcPr>
            <w:tcW w:w="1000" w:type="dxa"/>
            <w:tcBorders>
              <w:top w:val="nil"/>
              <w:left w:val="nil"/>
              <w:bottom w:val="dotted" w:sz="4" w:space="0" w:color="auto"/>
              <w:right w:val="nil"/>
            </w:tcBorders>
            <w:vAlign w:val="center"/>
          </w:tcPr>
          <w:p w14:paraId="5154E3BC" w14:textId="77777777" w:rsidR="00F4471C" w:rsidRDefault="00B06348">
            <w:pPr>
              <w:jc w:val="center"/>
              <w:rPr>
                <w:color w:val="000000"/>
                <w:sz w:val="20"/>
                <w:szCs w:val="20"/>
              </w:rPr>
            </w:pPr>
            <w:r>
              <w:rPr>
                <w:rFonts w:hint="eastAsia"/>
                <w:color w:val="000000"/>
                <w:sz w:val="20"/>
                <w:szCs w:val="20"/>
              </w:rPr>
              <w:t>10.00</w:t>
            </w:r>
          </w:p>
        </w:tc>
      </w:tr>
      <w:tr w:rsidR="00F4471C" w14:paraId="7701A90E" w14:textId="77777777">
        <w:trPr>
          <w:trHeight w:val="454"/>
        </w:trPr>
        <w:tc>
          <w:tcPr>
            <w:tcW w:w="960" w:type="dxa"/>
            <w:tcBorders>
              <w:top w:val="nil"/>
              <w:left w:val="nil"/>
              <w:bottom w:val="dotted" w:sz="4" w:space="0" w:color="auto"/>
              <w:right w:val="dotted" w:sz="4" w:space="0" w:color="auto"/>
            </w:tcBorders>
            <w:vAlign w:val="center"/>
          </w:tcPr>
          <w:p w14:paraId="74F4EF8E" w14:textId="77777777" w:rsidR="00F4471C" w:rsidRDefault="00B06348">
            <w:pPr>
              <w:jc w:val="center"/>
              <w:rPr>
                <w:color w:val="000000"/>
                <w:sz w:val="20"/>
                <w:szCs w:val="20"/>
              </w:rPr>
            </w:pPr>
            <w:r>
              <w:rPr>
                <w:rFonts w:hint="eastAsia"/>
                <w:color w:val="000000"/>
                <w:sz w:val="20"/>
                <w:szCs w:val="20"/>
              </w:rPr>
              <w:t>6</w:t>
            </w:r>
          </w:p>
        </w:tc>
        <w:tc>
          <w:tcPr>
            <w:tcW w:w="1520" w:type="dxa"/>
            <w:tcBorders>
              <w:top w:val="nil"/>
              <w:left w:val="nil"/>
              <w:bottom w:val="dotted" w:sz="4" w:space="0" w:color="auto"/>
              <w:right w:val="dotted" w:sz="4" w:space="0" w:color="auto"/>
            </w:tcBorders>
            <w:vAlign w:val="center"/>
          </w:tcPr>
          <w:p w14:paraId="7397140B" w14:textId="77777777" w:rsidR="00F4471C" w:rsidRDefault="00B06348">
            <w:pPr>
              <w:jc w:val="center"/>
              <w:rPr>
                <w:color w:val="000000"/>
                <w:sz w:val="20"/>
                <w:szCs w:val="20"/>
              </w:rPr>
            </w:pPr>
            <w:r>
              <w:rPr>
                <w:rFonts w:hint="eastAsia"/>
                <w:color w:val="000000"/>
                <w:sz w:val="20"/>
                <w:szCs w:val="20"/>
              </w:rPr>
              <w:t>2018.12.17</w:t>
            </w:r>
          </w:p>
        </w:tc>
        <w:tc>
          <w:tcPr>
            <w:tcW w:w="5080" w:type="dxa"/>
            <w:tcBorders>
              <w:top w:val="nil"/>
              <w:left w:val="nil"/>
              <w:bottom w:val="dotted" w:sz="4" w:space="0" w:color="auto"/>
              <w:right w:val="dotted" w:sz="4" w:space="0" w:color="auto"/>
            </w:tcBorders>
            <w:vAlign w:val="center"/>
          </w:tcPr>
          <w:p w14:paraId="05E8D4C6" w14:textId="77777777" w:rsidR="00F4471C" w:rsidRDefault="00B06348">
            <w:pPr>
              <w:jc w:val="center"/>
              <w:rPr>
                <w:color w:val="000000"/>
                <w:sz w:val="20"/>
                <w:szCs w:val="20"/>
              </w:rPr>
            </w:pPr>
            <w:r>
              <w:rPr>
                <w:rFonts w:hint="eastAsia"/>
                <w:color w:val="000000"/>
                <w:sz w:val="20"/>
                <w:szCs w:val="20"/>
              </w:rPr>
              <w:t>支付工程进度款</w:t>
            </w:r>
          </w:p>
        </w:tc>
        <w:tc>
          <w:tcPr>
            <w:tcW w:w="1000" w:type="dxa"/>
            <w:tcBorders>
              <w:top w:val="nil"/>
              <w:left w:val="nil"/>
              <w:bottom w:val="dotted" w:sz="4" w:space="0" w:color="auto"/>
              <w:right w:val="nil"/>
            </w:tcBorders>
            <w:vAlign w:val="center"/>
          </w:tcPr>
          <w:p w14:paraId="50375D43" w14:textId="77777777" w:rsidR="00F4471C" w:rsidRDefault="00B06348">
            <w:pPr>
              <w:jc w:val="center"/>
              <w:rPr>
                <w:color w:val="000000"/>
                <w:sz w:val="20"/>
                <w:szCs w:val="20"/>
              </w:rPr>
            </w:pPr>
            <w:r>
              <w:rPr>
                <w:rFonts w:hint="eastAsia"/>
                <w:color w:val="000000"/>
                <w:sz w:val="20"/>
                <w:szCs w:val="20"/>
              </w:rPr>
              <w:t>4.53</w:t>
            </w:r>
          </w:p>
        </w:tc>
      </w:tr>
      <w:tr w:rsidR="00F4471C" w14:paraId="1DB4C0AF" w14:textId="77777777">
        <w:trPr>
          <w:trHeight w:val="454"/>
        </w:trPr>
        <w:tc>
          <w:tcPr>
            <w:tcW w:w="960" w:type="dxa"/>
            <w:tcBorders>
              <w:top w:val="nil"/>
              <w:left w:val="nil"/>
              <w:bottom w:val="dotted" w:sz="4" w:space="0" w:color="auto"/>
              <w:right w:val="dotted" w:sz="4" w:space="0" w:color="auto"/>
            </w:tcBorders>
            <w:vAlign w:val="center"/>
          </w:tcPr>
          <w:p w14:paraId="15BF7680" w14:textId="77777777" w:rsidR="00F4471C" w:rsidRDefault="00B06348">
            <w:pPr>
              <w:jc w:val="center"/>
              <w:rPr>
                <w:color w:val="000000"/>
                <w:sz w:val="20"/>
                <w:szCs w:val="20"/>
              </w:rPr>
            </w:pPr>
            <w:r>
              <w:rPr>
                <w:rFonts w:hint="eastAsia"/>
                <w:color w:val="000000"/>
                <w:sz w:val="20"/>
                <w:szCs w:val="20"/>
              </w:rPr>
              <w:t>7</w:t>
            </w:r>
          </w:p>
        </w:tc>
        <w:tc>
          <w:tcPr>
            <w:tcW w:w="1520" w:type="dxa"/>
            <w:tcBorders>
              <w:top w:val="nil"/>
              <w:left w:val="nil"/>
              <w:bottom w:val="dotted" w:sz="4" w:space="0" w:color="auto"/>
              <w:right w:val="dotted" w:sz="4" w:space="0" w:color="auto"/>
            </w:tcBorders>
            <w:vAlign w:val="center"/>
          </w:tcPr>
          <w:p w14:paraId="6D31BC14" w14:textId="77777777" w:rsidR="00F4471C" w:rsidRDefault="00B06348">
            <w:pPr>
              <w:jc w:val="center"/>
              <w:rPr>
                <w:color w:val="000000"/>
                <w:sz w:val="20"/>
                <w:szCs w:val="20"/>
              </w:rPr>
            </w:pPr>
            <w:r>
              <w:rPr>
                <w:rFonts w:hint="eastAsia"/>
                <w:color w:val="000000"/>
                <w:sz w:val="20"/>
                <w:szCs w:val="20"/>
              </w:rPr>
              <w:t>2019.01.28</w:t>
            </w:r>
          </w:p>
        </w:tc>
        <w:tc>
          <w:tcPr>
            <w:tcW w:w="5080" w:type="dxa"/>
            <w:tcBorders>
              <w:top w:val="nil"/>
              <w:left w:val="nil"/>
              <w:bottom w:val="dotted" w:sz="4" w:space="0" w:color="auto"/>
              <w:right w:val="dotted" w:sz="4" w:space="0" w:color="auto"/>
            </w:tcBorders>
            <w:vAlign w:val="center"/>
          </w:tcPr>
          <w:p w14:paraId="28093238" w14:textId="77777777" w:rsidR="00F4471C" w:rsidRDefault="00B06348">
            <w:pPr>
              <w:jc w:val="center"/>
              <w:rPr>
                <w:color w:val="000000"/>
                <w:sz w:val="20"/>
                <w:szCs w:val="20"/>
              </w:rPr>
            </w:pPr>
            <w:r>
              <w:rPr>
                <w:rFonts w:hint="eastAsia"/>
                <w:color w:val="000000"/>
                <w:sz w:val="20"/>
                <w:szCs w:val="20"/>
              </w:rPr>
              <w:t>支付工程进度款</w:t>
            </w:r>
          </w:p>
        </w:tc>
        <w:tc>
          <w:tcPr>
            <w:tcW w:w="1000" w:type="dxa"/>
            <w:tcBorders>
              <w:top w:val="nil"/>
              <w:left w:val="nil"/>
              <w:bottom w:val="dotted" w:sz="4" w:space="0" w:color="auto"/>
              <w:right w:val="nil"/>
            </w:tcBorders>
            <w:vAlign w:val="center"/>
          </w:tcPr>
          <w:p w14:paraId="03D85801" w14:textId="77777777" w:rsidR="00F4471C" w:rsidRDefault="00B06348">
            <w:pPr>
              <w:jc w:val="center"/>
              <w:rPr>
                <w:color w:val="000000"/>
                <w:sz w:val="20"/>
                <w:szCs w:val="20"/>
              </w:rPr>
            </w:pPr>
            <w:r>
              <w:rPr>
                <w:rFonts w:hint="eastAsia"/>
                <w:color w:val="000000"/>
                <w:sz w:val="20"/>
                <w:szCs w:val="20"/>
              </w:rPr>
              <w:t>10.71</w:t>
            </w:r>
          </w:p>
        </w:tc>
      </w:tr>
      <w:tr w:rsidR="00F4471C" w14:paraId="1B84437A" w14:textId="77777777">
        <w:trPr>
          <w:trHeight w:val="454"/>
        </w:trPr>
        <w:tc>
          <w:tcPr>
            <w:tcW w:w="960" w:type="dxa"/>
            <w:tcBorders>
              <w:top w:val="nil"/>
              <w:left w:val="nil"/>
              <w:bottom w:val="dotted" w:sz="4" w:space="0" w:color="auto"/>
              <w:right w:val="dotted" w:sz="4" w:space="0" w:color="auto"/>
            </w:tcBorders>
            <w:vAlign w:val="center"/>
          </w:tcPr>
          <w:p w14:paraId="3A50B465" w14:textId="77777777" w:rsidR="00F4471C" w:rsidRDefault="00B06348">
            <w:pPr>
              <w:jc w:val="center"/>
              <w:rPr>
                <w:color w:val="000000"/>
                <w:sz w:val="20"/>
                <w:szCs w:val="20"/>
              </w:rPr>
            </w:pPr>
            <w:r>
              <w:rPr>
                <w:rFonts w:hint="eastAsia"/>
                <w:color w:val="000000"/>
                <w:sz w:val="20"/>
                <w:szCs w:val="20"/>
              </w:rPr>
              <w:t>8</w:t>
            </w:r>
          </w:p>
        </w:tc>
        <w:tc>
          <w:tcPr>
            <w:tcW w:w="1520" w:type="dxa"/>
            <w:tcBorders>
              <w:top w:val="nil"/>
              <w:left w:val="nil"/>
              <w:bottom w:val="dotted" w:sz="4" w:space="0" w:color="auto"/>
              <w:right w:val="dotted" w:sz="4" w:space="0" w:color="auto"/>
            </w:tcBorders>
            <w:vAlign w:val="center"/>
          </w:tcPr>
          <w:p w14:paraId="452550B8" w14:textId="77777777" w:rsidR="00F4471C" w:rsidRDefault="00B06348">
            <w:pPr>
              <w:jc w:val="center"/>
              <w:rPr>
                <w:color w:val="000000"/>
                <w:sz w:val="20"/>
                <w:szCs w:val="20"/>
              </w:rPr>
            </w:pPr>
            <w:r>
              <w:rPr>
                <w:rFonts w:hint="eastAsia"/>
                <w:color w:val="000000"/>
                <w:sz w:val="20"/>
                <w:szCs w:val="20"/>
              </w:rPr>
              <w:t>2019.03.19</w:t>
            </w:r>
          </w:p>
        </w:tc>
        <w:tc>
          <w:tcPr>
            <w:tcW w:w="5080" w:type="dxa"/>
            <w:tcBorders>
              <w:top w:val="nil"/>
              <w:left w:val="nil"/>
              <w:bottom w:val="dotted" w:sz="4" w:space="0" w:color="auto"/>
              <w:right w:val="dotted" w:sz="4" w:space="0" w:color="auto"/>
            </w:tcBorders>
            <w:vAlign w:val="center"/>
          </w:tcPr>
          <w:p w14:paraId="43968E5E" w14:textId="77777777" w:rsidR="00F4471C" w:rsidRDefault="00B06348">
            <w:pPr>
              <w:jc w:val="center"/>
              <w:rPr>
                <w:color w:val="000000"/>
                <w:sz w:val="20"/>
                <w:szCs w:val="20"/>
              </w:rPr>
            </w:pPr>
            <w:r>
              <w:rPr>
                <w:rFonts w:hint="eastAsia"/>
                <w:color w:val="000000"/>
                <w:sz w:val="20"/>
                <w:szCs w:val="20"/>
              </w:rPr>
              <w:t>支付工程进度款</w:t>
            </w:r>
          </w:p>
        </w:tc>
        <w:tc>
          <w:tcPr>
            <w:tcW w:w="1000" w:type="dxa"/>
            <w:tcBorders>
              <w:top w:val="nil"/>
              <w:left w:val="nil"/>
              <w:bottom w:val="dotted" w:sz="4" w:space="0" w:color="auto"/>
              <w:right w:val="nil"/>
            </w:tcBorders>
            <w:vAlign w:val="center"/>
          </w:tcPr>
          <w:p w14:paraId="01E078BB" w14:textId="77777777" w:rsidR="00F4471C" w:rsidRDefault="00B06348">
            <w:pPr>
              <w:jc w:val="center"/>
              <w:rPr>
                <w:color w:val="000000"/>
                <w:sz w:val="20"/>
                <w:szCs w:val="20"/>
              </w:rPr>
            </w:pPr>
            <w:r>
              <w:rPr>
                <w:rFonts w:hint="eastAsia"/>
                <w:color w:val="000000"/>
                <w:sz w:val="20"/>
                <w:szCs w:val="20"/>
              </w:rPr>
              <w:t>37.75</w:t>
            </w:r>
          </w:p>
        </w:tc>
      </w:tr>
      <w:tr w:rsidR="00F4471C" w14:paraId="5B3A00DD" w14:textId="77777777">
        <w:trPr>
          <w:trHeight w:val="454"/>
        </w:trPr>
        <w:tc>
          <w:tcPr>
            <w:tcW w:w="960" w:type="dxa"/>
            <w:tcBorders>
              <w:top w:val="nil"/>
              <w:left w:val="nil"/>
              <w:bottom w:val="dotted" w:sz="4" w:space="0" w:color="auto"/>
              <w:right w:val="dotted" w:sz="4" w:space="0" w:color="auto"/>
            </w:tcBorders>
            <w:vAlign w:val="center"/>
          </w:tcPr>
          <w:p w14:paraId="3C1D52E0" w14:textId="77777777" w:rsidR="00F4471C" w:rsidRDefault="00B06348">
            <w:pPr>
              <w:jc w:val="center"/>
              <w:rPr>
                <w:color w:val="000000"/>
                <w:sz w:val="20"/>
                <w:szCs w:val="20"/>
              </w:rPr>
            </w:pPr>
            <w:r>
              <w:rPr>
                <w:rFonts w:hint="eastAsia"/>
                <w:color w:val="000000"/>
                <w:sz w:val="20"/>
                <w:szCs w:val="20"/>
              </w:rPr>
              <w:t>9</w:t>
            </w:r>
          </w:p>
        </w:tc>
        <w:tc>
          <w:tcPr>
            <w:tcW w:w="1520" w:type="dxa"/>
            <w:tcBorders>
              <w:top w:val="nil"/>
              <w:left w:val="nil"/>
              <w:bottom w:val="dotted" w:sz="4" w:space="0" w:color="auto"/>
              <w:right w:val="dotted" w:sz="4" w:space="0" w:color="auto"/>
            </w:tcBorders>
            <w:vAlign w:val="center"/>
          </w:tcPr>
          <w:p w14:paraId="4C0124A8" w14:textId="77777777" w:rsidR="00F4471C" w:rsidRDefault="00B06348">
            <w:pPr>
              <w:jc w:val="center"/>
              <w:rPr>
                <w:color w:val="000000"/>
                <w:sz w:val="20"/>
                <w:szCs w:val="20"/>
              </w:rPr>
            </w:pPr>
            <w:r>
              <w:rPr>
                <w:rFonts w:hint="eastAsia"/>
                <w:color w:val="000000"/>
                <w:sz w:val="20"/>
                <w:szCs w:val="20"/>
              </w:rPr>
              <w:t>2019.03.22</w:t>
            </w:r>
          </w:p>
        </w:tc>
        <w:tc>
          <w:tcPr>
            <w:tcW w:w="5080" w:type="dxa"/>
            <w:tcBorders>
              <w:top w:val="nil"/>
              <w:left w:val="nil"/>
              <w:bottom w:val="dotted" w:sz="4" w:space="0" w:color="auto"/>
              <w:right w:val="dotted" w:sz="4" w:space="0" w:color="auto"/>
            </w:tcBorders>
            <w:vAlign w:val="center"/>
          </w:tcPr>
          <w:p w14:paraId="62E80D3B" w14:textId="77777777" w:rsidR="00F4471C" w:rsidRDefault="00B06348">
            <w:pPr>
              <w:jc w:val="center"/>
              <w:rPr>
                <w:color w:val="000000"/>
                <w:sz w:val="20"/>
                <w:szCs w:val="20"/>
              </w:rPr>
            </w:pPr>
            <w:r>
              <w:rPr>
                <w:rFonts w:hint="eastAsia"/>
                <w:color w:val="000000"/>
                <w:sz w:val="20"/>
                <w:szCs w:val="20"/>
              </w:rPr>
              <w:t>支付工程进度款</w:t>
            </w:r>
          </w:p>
        </w:tc>
        <w:tc>
          <w:tcPr>
            <w:tcW w:w="1000" w:type="dxa"/>
            <w:tcBorders>
              <w:top w:val="nil"/>
              <w:left w:val="nil"/>
              <w:bottom w:val="dotted" w:sz="4" w:space="0" w:color="auto"/>
              <w:right w:val="nil"/>
            </w:tcBorders>
            <w:vAlign w:val="center"/>
          </w:tcPr>
          <w:p w14:paraId="7B508638" w14:textId="77777777" w:rsidR="00F4471C" w:rsidRDefault="00B06348">
            <w:pPr>
              <w:jc w:val="center"/>
              <w:rPr>
                <w:color w:val="000000"/>
                <w:sz w:val="20"/>
                <w:szCs w:val="20"/>
              </w:rPr>
            </w:pPr>
            <w:r>
              <w:rPr>
                <w:rFonts w:hint="eastAsia"/>
                <w:color w:val="000000"/>
                <w:sz w:val="20"/>
                <w:szCs w:val="20"/>
              </w:rPr>
              <w:t>7.01</w:t>
            </w:r>
          </w:p>
        </w:tc>
      </w:tr>
      <w:tr w:rsidR="00F4471C" w14:paraId="3A1D725F" w14:textId="77777777">
        <w:trPr>
          <w:trHeight w:val="454"/>
        </w:trPr>
        <w:tc>
          <w:tcPr>
            <w:tcW w:w="7560" w:type="dxa"/>
            <w:gridSpan w:val="3"/>
            <w:tcBorders>
              <w:top w:val="dotted" w:sz="4" w:space="0" w:color="auto"/>
              <w:left w:val="nil"/>
              <w:bottom w:val="single" w:sz="8" w:space="0" w:color="auto"/>
              <w:right w:val="dotted" w:sz="4" w:space="0" w:color="000000"/>
            </w:tcBorders>
            <w:vAlign w:val="center"/>
          </w:tcPr>
          <w:p w14:paraId="5B3FF520" w14:textId="77777777" w:rsidR="00F4471C" w:rsidRDefault="00B06348">
            <w:pPr>
              <w:jc w:val="center"/>
              <w:rPr>
                <w:b/>
                <w:bCs/>
                <w:color w:val="000000"/>
                <w:sz w:val="20"/>
                <w:szCs w:val="20"/>
              </w:rPr>
            </w:pPr>
            <w:r>
              <w:rPr>
                <w:rFonts w:hint="eastAsia"/>
                <w:b/>
                <w:bCs/>
                <w:color w:val="000000"/>
                <w:sz w:val="20"/>
                <w:szCs w:val="20"/>
              </w:rPr>
              <w:t>合 计</w:t>
            </w:r>
          </w:p>
        </w:tc>
        <w:tc>
          <w:tcPr>
            <w:tcW w:w="1000" w:type="dxa"/>
            <w:tcBorders>
              <w:top w:val="nil"/>
              <w:left w:val="nil"/>
              <w:bottom w:val="single" w:sz="8" w:space="0" w:color="auto"/>
              <w:right w:val="nil"/>
            </w:tcBorders>
            <w:vAlign w:val="center"/>
          </w:tcPr>
          <w:p w14:paraId="3FABBA78" w14:textId="77777777" w:rsidR="00F4471C" w:rsidRDefault="00B06348">
            <w:pPr>
              <w:jc w:val="center"/>
              <w:rPr>
                <w:b/>
                <w:bCs/>
                <w:color w:val="000000"/>
                <w:sz w:val="20"/>
                <w:szCs w:val="20"/>
              </w:rPr>
            </w:pPr>
            <w:r>
              <w:rPr>
                <w:rFonts w:hint="eastAsia"/>
                <w:b/>
                <w:bCs/>
                <w:color w:val="000000"/>
                <w:sz w:val="20"/>
                <w:szCs w:val="20"/>
              </w:rPr>
              <w:t>400.00</w:t>
            </w:r>
          </w:p>
        </w:tc>
      </w:tr>
    </w:tbl>
    <w:p w14:paraId="16B98C1E" w14:textId="77777777" w:rsidR="00F4471C" w:rsidRDefault="00B06348">
      <w:pPr>
        <w:adjustRightInd w:val="0"/>
        <w:snapToGrid w:val="0"/>
        <w:spacing w:line="600" w:lineRule="exact"/>
        <w:ind w:firstLineChars="200" w:firstLine="560"/>
        <w:jc w:val="both"/>
        <w:rPr>
          <w:sz w:val="28"/>
          <w:szCs w:val="28"/>
        </w:rPr>
      </w:pPr>
      <w:r>
        <w:rPr>
          <w:rFonts w:hint="eastAsia"/>
          <w:sz w:val="28"/>
          <w:szCs w:val="28"/>
        </w:rPr>
        <w:t>（二）梁家寨温泉景区污水处理厂建设项目</w:t>
      </w:r>
    </w:p>
    <w:p w14:paraId="67411A10" w14:textId="77777777" w:rsidR="00F4471C" w:rsidRDefault="00B06348">
      <w:pPr>
        <w:adjustRightInd w:val="0"/>
        <w:snapToGrid w:val="0"/>
        <w:spacing w:line="600" w:lineRule="exact"/>
        <w:ind w:firstLineChars="200" w:firstLine="560"/>
        <w:jc w:val="both"/>
        <w:rPr>
          <w:sz w:val="28"/>
          <w:szCs w:val="28"/>
        </w:rPr>
      </w:pPr>
      <w:r>
        <w:rPr>
          <w:rFonts w:hint="eastAsia"/>
          <w:sz w:val="28"/>
          <w:szCs w:val="28"/>
        </w:rPr>
        <w:t>截止2</w:t>
      </w:r>
      <w:r>
        <w:rPr>
          <w:sz w:val="28"/>
          <w:szCs w:val="28"/>
        </w:rPr>
        <w:t>01</w:t>
      </w:r>
      <w:r>
        <w:rPr>
          <w:rFonts w:hint="eastAsia"/>
          <w:sz w:val="28"/>
          <w:szCs w:val="28"/>
        </w:rPr>
        <w:t>8年12月31日，盂县梁家寨温泉旅游度假区管理委员会温泉景区污水处理厂建设项目本年度债券资金已全部使用完毕。</w:t>
      </w:r>
    </w:p>
    <w:tbl>
      <w:tblPr>
        <w:tblW w:w="8522" w:type="dxa"/>
        <w:jc w:val="center"/>
        <w:tblBorders>
          <w:bottom w:val="single" w:sz="4" w:space="0" w:color="auto"/>
        </w:tblBorders>
        <w:tblLayout w:type="fixed"/>
        <w:tblLook w:val="04A0" w:firstRow="1" w:lastRow="0" w:firstColumn="1" w:lastColumn="0" w:noHBand="0" w:noVBand="1"/>
      </w:tblPr>
      <w:tblGrid>
        <w:gridCol w:w="786"/>
        <w:gridCol w:w="1216"/>
        <w:gridCol w:w="4904"/>
        <w:gridCol w:w="1616"/>
      </w:tblGrid>
      <w:tr w:rsidR="00F4471C" w14:paraId="7EB58948" w14:textId="77777777">
        <w:trPr>
          <w:trHeight w:val="454"/>
          <w:jc w:val="center"/>
        </w:trPr>
        <w:tc>
          <w:tcPr>
            <w:tcW w:w="786" w:type="dxa"/>
            <w:tcBorders>
              <w:bottom w:val="single" w:sz="4" w:space="0" w:color="auto"/>
            </w:tcBorders>
            <w:vAlign w:val="bottom"/>
          </w:tcPr>
          <w:p w14:paraId="4791B65F" w14:textId="77777777" w:rsidR="00F4471C" w:rsidRDefault="00F4471C">
            <w:pPr>
              <w:jc w:val="right"/>
              <w:rPr>
                <w:rFonts w:cs="Times New Roman"/>
                <w:sz w:val="20"/>
                <w:szCs w:val="20"/>
              </w:rPr>
            </w:pPr>
          </w:p>
        </w:tc>
        <w:tc>
          <w:tcPr>
            <w:tcW w:w="1216" w:type="dxa"/>
            <w:tcBorders>
              <w:bottom w:val="single" w:sz="4" w:space="0" w:color="auto"/>
            </w:tcBorders>
            <w:vAlign w:val="bottom"/>
          </w:tcPr>
          <w:p w14:paraId="3C0E3D31" w14:textId="77777777" w:rsidR="00F4471C" w:rsidRDefault="00F4471C">
            <w:pPr>
              <w:jc w:val="right"/>
              <w:rPr>
                <w:rFonts w:cs="Times New Roman"/>
                <w:sz w:val="20"/>
                <w:szCs w:val="20"/>
              </w:rPr>
            </w:pPr>
          </w:p>
        </w:tc>
        <w:tc>
          <w:tcPr>
            <w:tcW w:w="4904" w:type="dxa"/>
            <w:tcBorders>
              <w:bottom w:val="single" w:sz="4" w:space="0" w:color="auto"/>
            </w:tcBorders>
            <w:vAlign w:val="bottom"/>
          </w:tcPr>
          <w:p w14:paraId="094E631C" w14:textId="77777777" w:rsidR="00F4471C" w:rsidRDefault="00F4471C">
            <w:pPr>
              <w:jc w:val="right"/>
              <w:rPr>
                <w:rFonts w:cs="Times New Roman"/>
                <w:sz w:val="20"/>
                <w:szCs w:val="20"/>
              </w:rPr>
            </w:pPr>
          </w:p>
        </w:tc>
        <w:tc>
          <w:tcPr>
            <w:tcW w:w="1616" w:type="dxa"/>
            <w:tcBorders>
              <w:bottom w:val="single" w:sz="4" w:space="0" w:color="auto"/>
            </w:tcBorders>
            <w:vAlign w:val="bottom"/>
          </w:tcPr>
          <w:p w14:paraId="1F3CE8A3" w14:textId="77777777" w:rsidR="00F4471C" w:rsidRDefault="00B06348">
            <w:pPr>
              <w:jc w:val="right"/>
              <w:rPr>
                <w:color w:val="000000"/>
                <w:sz w:val="20"/>
                <w:szCs w:val="20"/>
              </w:rPr>
            </w:pPr>
            <w:r>
              <w:rPr>
                <w:rFonts w:hint="eastAsia"/>
                <w:color w:val="000000"/>
                <w:sz w:val="20"/>
                <w:szCs w:val="20"/>
              </w:rPr>
              <w:t>金额单位：万元</w:t>
            </w:r>
          </w:p>
        </w:tc>
      </w:tr>
      <w:tr w:rsidR="00F4471C" w14:paraId="068DDD60" w14:textId="77777777">
        <w:trPr>
          <w:trHeight w:val="454"/>
          <w:jc w:val="center"/>
        </w:trPr>
        <w:tc>
          <w:tcPr>
            <w:tcW w:w="786" w:type="dxa"/>
            <w:tcBorders>
              <w:top w:val="single" w:sz="4" w:space="0" w:color="auto"/>
              <w:bottom w:val="dotted" w:sz="8" w:space="0" w:color="auto"/>
              <w:right w:val="dotted" w:sz="8" w:space="0" w:color="auto"/>
            </w:tcBorders>
            <w:vAlign w:val="center"/>
          </w:tcPr>
          <w:p w14:paraId="156087B8" w14:textId="77777777" w:rsidR="00F4471C" w:rsidRDefault="00B06348">
            <w:pPr>
              <w:jc w:val="center"/>
              <w:rPr>
                <w:b/>
                <w:bCs/>
                <w:color w:val="000000"/>
                <w:sz w:val="20"/>
                <w:szCs w:val="20"/>
              </w:rPr>
            </w:pPr>
            <w:r>
              <w:rPr>
                <w:rFonts w:hint="eastAsia"/>
                <w:b/>
                <w:bCs/>
                <w:color w:val="000000"/>
                <w:sz w:val="20"/>
                <w:szCs w:val="20"/>
              </w:rPr>
              <w:lastRenderedPageBreak/>
              <w:t>序 号</w:t>
            </w:r>
          </w:p>
        </w:tc>
        <w:tc>
          <w:tcPr>
            <w:tcW w:w="1216" w:type="dxa"/>
            <w:tcBorders>
              <w:top w:val="single" w:sz="4" w:space="0" w:color="auto"/>
              <w:left w:val="dotted" w:sz="8" w:space="0" w:color="auto"/>
              <w:bottom w:val="dotted" w:sz="8" w:space="0" w:color="auto"/>
              <w:right w:val="dotted" w:sz="8" w:space="0" w:color="auto"/>
            </w:tcBorders>
            <w:vAlign w:val="center"/>
          </w:tcPr>
          <w:p w14:paraId="33435B5C" w14:textId="77777777" w:rsidR="00F4471C" w:rsidRDefault="00B06348">
            <w:pPr>
              <w:jc w:val="center"/>
              <w:rPr>
                <w:b/>
                <w:bCs/>
                <w:color w:val="000000"/>
                <w:sz w:val="20"/>
                <w:szCs w:val="20"/>
              </w:rPr>
            </w:pPr>
            <w:r>
              <w:rPr>
                <w:rFonts w:hint="eastAsia"/>
                <w:b/>
                <w:bCs/>
                <w:color w:val="000000"/>
                <w:sz w:val="20"/>
                <w:szCs w:val="20"/>
              </w:rPr>
              <w:t>日 期</w:t>
            </w:r>
          </w:p>
        </w:tc>
        <w:tc>
          <w:tcPr>
            <w:tcW w:w="4904" w:type="dxa"/>
            <w:tcBorders>
              <w:top w:val="single" w:sz="4" w:space="0" w:color="auto"/>
              <w:left w:val="dotted" w:sz="8" w:space="0" w:color="auto"/>
              <w:bottom w:val="dotted" w:sz="8" w:space="0" w:color="auto"/>
              <w:right w:val="dotted" w:sz="8" w:space="0" w:color="auto"/>
            </w:tcBorders>
            <w:vAlign w:val="center"/>
          </w:tcPr>
          <w:p w14:paraId="3A14B722" w14:textId="77777777" w:rsidR="00F4471C" w:rsidRDefault="00B06348">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8" w:space="0" w:color="auto"/>
              <w:bottom w:val="dotted" w:sz="8" w:space="0" w:color="auto"/>
            </w:tcBorders>
            <w:vAlign w:val="center"/>
          </w:tcPr>
          <w:p w14:paraId="47C25D9B" w14:textId="77777777" w:rsidR="00F4471C" w:rsidRDefault="00B06348">
            <w:pPr>
              <w:jc w:val="center"/>
              <w:rPr>
                <w:b/>
                <w:bCs/>
                <w:color w:val="000000"/>
                <w:sz w:val="20"/>
                <w:szCs w:val="20"/>
              </w:rPr>
            </w:pPr>
            <w:r>
              <w:rPr>
                <w:rFonts w:hint="eastAsia"/>
                <w:b/>
                <w:bCs/>
                <w:color w:val="000000"/>
                <w:sz w:val="20"/>
                <w:szCs w:val="20"/>
              </w:rPr>
              <w:t xml:space="preserve">金 额 </w:t>
            </w:r>
          </w:p>
        </w:tc>
      </w:tr>
      <w:tr w:rsidR="00F4471C" w14:paraId="6C2061E7" w14:textId="77777777">
        <w:trPr>
          <w:trHeight w:val="454"/>
          <w:jc w:val="center"/>
        </w:trPr>
        <w:tc>
          <w:tcPr>
            <w:tcW w:w="786" w:type="dxa"/>
            <w:tcBorders>
              <w:top w:val="dotted" w:sz="8" w:space="0" w:color="auto"/>
              <w:bottom w:val="dotted" w:sz="8" w:space="0" w:color="auto"/>
              <w:right w:val="dotted" w:sz="8" w:space="0" w:color="auto"/>
            </w:tcBorders>
            <w:vAlign w:val="center"/>
          </w:tcPr>
          <w:p w14:paraId="0B726C18" w14:textId="77777777" w:rsidR="00F4471C" w:rsidRDefault="00B06348">
            <w:pPr>
              <w:jc w:val="center"/>
              <w:rPr>
                <w:color w:val="000000"/>
                <w:sz w:val="20"/>
                <w:szCs w:val="20"/>
              </w:rPr>
            </w:pPr>
            <w:r>
              <w:rPr>
                <w:rFonts w:hint="eastAsia"/>
                <w:color w:val="000000"/>
                <w:sz w:val="20"/>
                <w:szCs w:val="20"/>
              </w:rPr>
              <w:t>1</w:t>
            </w:r>
          </w:p>
        </w:tc>
        <w:tc>
          <w:tcPr>
            <w:tcW w:w="1216" w:type="dxa"/>
            <w:tcBorders>
              <w:top w:val="dotted" w:sz="8" w:space="0" w:color="auto"/>
              <w:left w:val="dotted" w:sz="8" w:space="0" w:color="auto"/>
              <w:bottom w:val="dotted" w:sz="8" w:space="0" w:color="auto"/>
              <w:right w:val="dotted" w:sz="8" w:space="0" w:color="auto"/>
            </w:tcBorders>
            <w:vAlign w:val="center"/>
          </w:tcPr>
          <w:p w14:paraId="3FA97B62" w14:textId="77777777" w:rsidR="00F4471C" w:rsidRDefault="00B06348">
            <w:pPr>
              <w:jc w:val="center"/>
              <w:textAlignment w:val="center"/>
              <w:rPr>
                <w:color w:val="000000"/>
                <w:sz w:val="20"/>
                <w:szCs w:val="20"/>
              </w:rPr>
            </w:pPr>
            <w:r>
              <w:rPr>
                <w:rFonts w:hint="eastAsia"/>
                <w:color w:val="000000"/>
                <w:sz w:val="20"/>
                <w:szCs w:val="20"/>
              </w:rPr>
              <w:t>2018.12.07</w:t>
            </w:r>
          </w:p>
        </w:tc>
        <w:tc>
          <w:tcPr>
            <w:tcW w:w="4904" w:type="dxa"/>
            <w:tcBorders>
              <w:top w:val="dotted" w:sz="8" w:space="0" w:color="auto"/>
              <w:left w:val="dotted" w:sz="8" w:space="0" w:color="auto"/>
              <w:bottom w:val="dotted" w:sz="8" w:space="0" w:color="auto"/>
              <w:right w:val="dotted" w:sz="8" w:space="0" w:color="auto"/>
            </w:tcBorders>
            <w:vAlign w:val="center"/>
          </w:tcPr>
          <w:p w14:paraId="63EF2DF3" w14:textId="77777777" w:rsidR="00F4471C" w:rsidRDefault="00B06348">
            <w:pPr>
              <w:jc w:val="center"/>
              <w:textAlignment w:val="center"/>
              <w:rPr>
                <w:color w:val="000000"/>
                <w:sz w:val="20"/>
                <w:szCs w:val="20"/>
              </w:rPr>
            </w:pPr>
            <w:r>
              <w:rPr>
                <w:rFonts w:hint="eastAsia"/>
                <w:color w:val="000000"/>
                <w:sz w:val="20"/>
                <w:szCs w:val="20"/>
              </w:rPr>
              <w:t>支付工程进度款</w:t>
            </w:r>
          </w:p>
        </w:tc>
        <w:tc>
          <w:tcPr>
            <w:tcW w:w="1616" w:type="dxa"/>
            <w:tcBorders>
              <w:top w:val="dotted" w:sz="8" w:space="0" w:color="auto"/>
              <w:left w:val="dotted" w:sz="8" w:space="0" w:color="auto"/>
              <w:bottom w:val="dotted" w:sz="8" w:space="0" w:color="auto"/>
            </w:tcBorders>
            <w:vAlign w:val="center"/>
          </w:tcPr>
          <w:p w14:paraId="69C2AAD3" w14:textId="77777777" w:rsidR="00F4471C" w:rsidRDefault="00B06348">
            <w:pPr>
              <w:jc w:val="center"/>
              <w:textAlignment w:val="center"/>
              <w:rPr>
                <w:color w:val="000000"/>
                <w:sz w:val="20"/>
                <w:szCs w:val="20"/>
              </w:rPr>
            </w:pPr>
            <w:r>
              <w:rPr>
                <w:rFonts w:hint="eastAsia"/>
                <w:color w:val="000000"/>
                <w:sz w:val="20"/>
                <w:szCs w:val="20"/>
              </w:rPr>
              <w:t>200.00</w:t>
            </w:r>
          </w:p>
        </w:tc>
      </w:tr>
      <w:tr w:rsidR="00F4471C" w14:paraId="05279AB8" w14:textId="77777777">
        <w:trPr>
          <w:trHeight w:val="454"/>
          <w:jc w:val="center"/>
        </w:trPr>
        <w:tc>
          <w:tcPr>
            <w:tcW w:w="6906" w:type="dxa"/>
            <w:gridSpan w:val="3"/>
            <w:tcBorders>
              <w:top w:val="dotted" w:sz="8" w:space="0" w:color="auto"/>
              <w:right w:val="dotted" w:sz="8" w:space="0" w:color="auto"/>
            </w:tcBorders>
            <w:vAlign w:val="center"/>
          </w:tcPr>
          <w:p w14:paraId="3158C16C" w14:textId="77777777" w:rsidR="00F4471C" w:rsidRDefault="00B06348">
            <w:pPr>
              <w:jc w:val="center"/>
              <w:textAlignment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8" w:space="0" w:color="auto"/>
              <w:left w:val="dotted" w:sz="8" w:space="0" w:color="auto"/>
            </w:tcBorders>
            <w:vAlign w:val="center"/>
          </w:tcPr>
          <w:p w14:paraId="3501124B" w14:textId="77777777" w:rsidR="00F4471C" w:rsidRDefault="00B06348">
            <w:pPr>
              <w:jc w:val="center"/>
              <w:textAlignment w:val="center"/>
              <w:rPr>
                <w:color w:val="000000"/>
                <w:sz w:val="20"/>
                <w:szCs w:val="20"/>
              </w:rPr>
            </w:pPr>
            <w:r>
              <w:rPr>
                <w:rFonts w:hint="eastAsia"/>
                <w:b/>
                <w:color w:val="000000"/>
                <w:sz w:val="20"/>
                <w:szCs w:val="20"/>
              </w:rPr>
              <w:t>200.00</w:t>
            </w:r>
          </w:p>
        </w:tc>
      </w:tr>
    </w:tbl>
    <w:p w14:paraId="5B6745A8" w14:textId="77777777" w:rsidR="00F4471C" w:rsidRDefault="00B06348">
      <w:pPr>
        <w:adjustRightInd w:val="0"/>
        <w:snapToGrid w:val="0"/>
        <w:spacing w:line="600" w:lineRule="exact"/>
        <w:ind w:firstLineChars="200" w:firstLine="560"/>
        <w:jc w:val="both"/>
        <w:rPr>
          <w:sz w:val="28"/>
          <w:szCs w:val="28"/>
        </w:rPr>
      </w:pPr>
      <w:r>
        <w:rPr>
          <w:rFonts w:hint="eastAsia"/>
          <w:bCs/>
          <w:sz w:val="28"/>
          <w:szCs w:val="28"/>
        </w:rPr>
        <w:t>本单位严格按照一般债券资金规定用途使用，不存在资金用途调整情况。</w:t>
      </w:r>
    </w:p>
    <w:p w14:paraId="23E81C71" w14:textId="77777777" w:rsidR="00F4471C" w:rsidRDefault="00B06348">
      <w:pPr>
        <w:pStyle w:val="2"/>
        <w:spacing w:line="600" w:lineRule="exact"/>
        <w:ind w:firstLineChars="200" w:firstLine="560"/>
        <w:jc w:val="both"/>
        <w:rPr>
          <w:bCs w:val="0"/>
          <w:sz w:val="28"/>
          <w:szCs w:val="28"/>
        </w:rPr>
      </w:pPr>
      <w:bookmarkStart w:id="250" w:name="_Toc24584"/>
      <w:bookmarkStart w:id="251" w:name="_Toc30362"/>
      <w:r>
        <w:rPr>
          <w:rFonts w:hint="eastAsia"/>
          <w:bCs w:val="0"/>
          <w:sz w:val="28"/>
          <w:szCs w:val="28"/>
        </w:rPr>
        <w:t>四、债券资金对应的投资项目</w:t>
      </w:r>
      <w:bookmarkEnd w:id="250"/>
      <w:bookmarkEnd w:id="251"/>
    </w:p>
    <w:p w14:paraId="1A97EFCC"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一般债券对应的投资项目为盂县梁家寨温泉景区专用公路建设（一期）项目、盂县梁家寨温泉景区专用公路建设（二期）项目及梁家寨温泉污水处理站项目三个项目。</w:t>
      </w:r>
    </w:p>
    <w:p w14:paraId="51D7294B" w14:textId="77777777" w:rsidR="00F4471C" w:rsidRDefault="00B06348">
      <w:pPr>
        <w:adjustRightInd w:val="0"/>
        <w:snapToGrid w:val="0"/>
        <w:spacing w:line="600" w:lineRule="exact"/>
        <w:ind w:firstLineChars="200" w:firstLine="560"/>
        <w:jc w:val="both"/>
        <w:outlineLvl w:val="1"/>
        <w:rPr>
          <w:b/>
          <w:sz w:val="28"/>
          <w:szCs w:val="28"/>
        </w:rPr>
      </w:pPr>
      <w:bookmarkStart w:id="252" w:name="_Toc9785"/>
      <w:bookmarkStart w:id="253" w:name="_Toc15933"/>
      <w:r>
        <w:rPr>
          <w:rFonts w:hint="eastAsia"/>
          <w:b/>
          <w:sz w:val="28"/>
          <w:szCs w:val="28"/>
        </w:rPr>
        <w:t>（一）</w:t>
      </w:r>
      <w:r>
        <w:rPr>
          <w:rFonts w:hint="eastAsia"/>
          <w:b/>
          <w:bCs/>
          <w:sz w:val="28"/>
          <w:szCs w:val="28"/>
        </w:rPr>
        <w:t>盂县梁家寨温泉景区专用公路建设（一期）项目</w:t>
      </w:r>
      <w:bookmarkEnd w:id="252"/>
      <w:bookmarkEnd w:id="253"/>
    </w:p>
    <w:p w14:paraId="46580753" w14:textId="77777777" w:rsidR="00F4471C" w:rsidRDefault="00B06348">
      <w:pPr>
        <w:adjustRightInd w:val="0"/>
        <w:snapToGrid w:val="0"/>
        <w:spacing w:line="600" w:lineRule="exact"/>
        <w:ind w:firstLineChars="200" w:firstLine="560"/>
        <w:jc w:val="both"/>
        <w:outlineLvl w:val="1"/>
        <w:rPr>
          <w:b/>
          <w:sz w:val="28"/>
          <w:szCs w:val="28"/>
        </w:rPr>
      </w:pPr>
      <w:bookmarkStart w:id="254" w:name="_Toc28415"/>
      <w:bookmarkStart w:id="255" w:name="_Toc29807"/>
      <w:r>
        <w:rPr>
          <w:rFonts w:hint="eastAsia"/>
          <w:b/>
          <w:sz w:val="28"/>
          <w:szCs w:val="28"/>
        </w:rPr>
        <w:t>1.项目基本情况</w:t>
      </w:r>
      <w:bookmarkEnd w:id="254"/>
      <w:bookmarkEnd w:id="255"/>
    </w:p>
    <w:p w14:paraId="3A1DD644" w14:textId="77777777" w:rsidR="00F4471C" w:rsidRDefault="00B06348">
      <w:pPr>
        <w:widowControl w:val="0"/>
        <w:adjustRightInd w:val="0"/>
        <w:snapToGrid w:val="0"/>
        <w:spacing w:line="600" w:lineRule="exact"/>
        <w:ind w:firstLineChars="200" w:firstLine="560"/>
        <w:jc w:val="both"/>
        <w:outlineLvl w:val="1"/>
        <w:rPr>
          <w:bCs/>
          <w:sz w:val="28"/>
          <w:szCs w:val="28"/>
        </w:rPr>
      </w:pPr>
      <w:bookmarkStart w:id="256" w:name="_Toc11427"/>
      <w:bookmarkStart w:id="257" w:name="_Toc9631"/>
      <w:r>
        <w:rPr>
          <w:bCs/>
          <w:sz w:val="28"/>
          <w:szCs w:val="28"/>
        </w:rPr>
        <w:t>盂</w:t>
      </w:r>
      <w:r>
        <w:rPr>
          <w:rFonts w:hint="eastAsia"/>
          <w:bCs/>
          <w:sz w:val="28"/>
          <w:szCs w:val="28"/>
        </w:rPr>
        <w:t>县梁家寨温泉景区专用公路建设（一期）项目起点位于省道345K5+100公路监测站附近，经寺平安、王只村、大崔家庄，终点位于豹川村（接二期工程，与在建杨五高速猫铺连接相接），全长4053米，路宽13米。其中路基土石方123959立方米，防护工程31141立方米，路面36401.1平方米，桥梁2座共160米，盖板涵5到共137.69米，圆管涵8道共138.7米，喷塑围栏1803米，路灯248处。</w:t>
      </w:r>
      <w:bookmarkEnd w:id="256"/>
      <w:bookmarkEnd w:id="257"/>
    </w:p>
    <w:p w14:paraId="25B1C3C0"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258" w:name="_Toc1031"/>
      <w:bookmarkStart w:id="259" w:name="_Toc3886"/>
      <w:r>
        <w:rPr>
          <w:rFonts w:hint="eastAsia"/>
          <w:b/>
          <w:sz w:val="28"/>
          <w:szCs w:val="28"/>
        </w:rPr>
        <w:t>2.项目投资及资金来源</w:t>
      </w:r>
      <w:bookmarkEnd w:id="258"/>
      <w:bookmarkEnd w:id="259"/>
    </w:p>
    <w:p w14:paraId="2FAF5672" w14:textId="77777777" w:rsidR="00F4471C" w:rsidRDefault="00B06348">
      <w:pPr>
        <w:adjustRightInd w:val="0"/>
        <w:snapToGrid w:val="0"/>
        <w:spacing w:line="600" w:lineRule="exact"/>
        <w:ind w:firstLineChars="200" w:firstLine="560"/>
        <w:jc w:val="both"/>
        <w:outlineLvl w:val="1"/>
        <w:rPr>
          <w:bCs/>
          <w:sz w:val="28"/>
          <w:szCs w:val="28"/>
        </w:rPr>
      </w:pPr>
      <w:bookmarkStart w:id="260" w:name="_Toc13214"/>
      <w:bookmarkStart w:id="261" w:name="_Toc661"/>
      <w:r>
        <w:rPr>
          <w:rFonts w:hint="eastAsia"/>
          <w:bCs/>
          <w:sz w:val="28"/>
          <w:szCs w:val="28"/>
        </w:rPr>
        <w:t>盂县梁家寨温泉景区专用公路建设（一期）项目总投资6,908.50万元，资金来源为财政出资。</w:t>
      </w:r>
      <w:bookmarkEnd w:id="260"/>
      <w:bookmarkEnd w:id="261"/>
    </w:p>
    <w:p w14:paraId="74942801" w14:textId="77777777" w:rsidR="00F4471C" w:rsidRDefault="00B06348">
      <w:pPr>
        <w:adjustRightInd w:val="0"/>
        <w:snapToGrid w:val="0"/>
        <w:spacing w:line="600" w:lineRule="exact"/>
        <w:ind w:firstLineChars="200" w:firstLine="560"/>
        <w:jc w:val="both"/>
        <w:outlineLvl w:val="1"/>
        <w:rPr>
          <w:b/>
          <w:sz w:val="28"/>
          <w:szCs w:val="28"/>
        </w:rPr>
      </w:pPr>
      <w:bookmarkStart w:id="262" w:name="_Toc10885"/>
      <w:bookmarkStart w:id="263" w:name="_Toc18121"/>
      <w:r>
        <w:rPr>
          <w:rFonts w:hint="eastAsia"/>
          <w:b/>
          <w:sz w:val="28"/>
          <w:szCs w:val="28"/>
        </w:rPr>
        <w:t>3.项目审批情况</w:t>
      </w:r>
      <w:bookmarkEnd w:id="262"/>
      <w:bookmarkEnd w:id="263"/>
    </w:p>
    <w:p w14:paraId="72CFB156" w14:textId="77777777" w:rsidR="00F4471C" w:rsidRDefault="00B06348">
      <w:pPr>
        <w:adjustRightInd w:val="0"/>
        <w:snapToGrid w:val="0"/>
        <w:spacing w:line="600" w:lineRule="exact"/>
        <w:ind w:firstLineChars="200" w:firstLine="560"/>
        <w:jc w:val="both"/>
        <w:outlineLvl w:val="1"/>
        <w:rPr>
          <w:bCs/>
          <w:sz w:val="28"/>
          <w:szCs w:val="28"/>
          <w:highlight w:val="yellow"/>
        </w:rPr>
      </w:pPr>
      <w:bookmarkStart w:id="264" w:name="_Toc1695"/>
      <w:bookmarkStart w:id="265" w:name="_Toc7620"/>
      <w:r>
        <w:rPr>
          <w:rFonts w:hint="eastAsia"/>
          <w:bCs/>
          <w:sz w:val="28"/>
          <w:szCs w:val="28"/>
        </w:rPr>
        <w:lastRenderedPageBreak/>
        <w:t>2012年06月08日，项目取得盂县发展和改革局《关于对梁家寨温泉景区公路建设可行性研究报告的批复》（盂发改发[2012]第170号）。</w:t>
      </w:r>
      <w:bookmarkEnd w:id="264"/>
      <w:bookmarkEnd w:id="265"/>
    </w:p>
    <w:p w14:paraId="24D31D91"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5221F7C0" w14:textId="77777777" w:rsidR="00F4471C" w:rsidRDefault="00B06348">
      <w:pPr>
        <w:adjustRightInd w:val="0"/>
        <w:snapToGrid w:val="0"/>
        <w:spacing w:line="600" w:lineRule="exact"/>
        <w:ind w:firstLineChars="200" w:firstLine="560"/>
        <w:jc w:val="both"/>
        <w:outlineLvl w:val="1"/>
        <w:rPr>
          <w:bCs/>
          <w:sz w:val="28"/>
          <w:szCs w:val="28"/>
        </w:rPr>
      </w:pPr>
      <w:bookmarkStart w:id="266" w:name="_Toc29070"/>
      <w:r>
        <w:rPr>
          <w:bCs/>
          <w:sz w:val="28"/>
          <w:szCs w:val="28"/>
        </w:rPr>
        <w:t>本</w:t>
      </w:r>
      <w:r>
        <w:rPr>
          <w:rFonts w:hint="eastAsia"/>
          <w:bCs/>
          <w:sz w:val="28"/>
          <w:szCs w:val="28"/>
        </w:rPr>
        <w:t>项目</w:t>
      </w:r>
      <w:r>
        <w:rPr>
          <w:bCs/>
          <w:sz w:val="28"/>
          <w:szCs w:val="28"/>
        </w:rPr>
        <w:t>于2012年</w:t>
      </w:r>
      <w:r>
        <w:rPr>
          <w:rFonts w:hint="eastAsia"/>
          <w:bCs/>
          <w:sz w:val="28"/>
          <w:szCs w:val="28"/>
        </w:rPr>
        <w:t>0</w:t>
      </w:r>
      <w:r>
        <w:rPr>
          <w:bCs/>
          <w:sz w:val="28"/>
          <w:szCs w:val="28"/>
        </w:rPr>
        <w:t>5月17日开工，2013年11月</w:t>
      </w:r>
      <w:r>
        <w:rPr>
          <w:rFonts w:hint="eastAsia"/>
          <w:bCs/>
          <w:sz w:val="28"/>
          <w:szCs w:val="28"/>
        </w:rPr>
        <w:t>0</w:t>
      </w:r>
      <w:r>
        <w:rPr>
          <w:bCs/>
          <w:sz w:val="28"/>
          <w:szCs w:val="28"/>
        </w:rPr>
        <w:t>7日完工</w:t>
      </w:r>
      <w:r>
        <w:rPr>
          <w:rFonts w:hint="eastAsia"/>
          <w:bCs/>
          <w:sz w:val="28"/>
          <w:szCs w:val="28"/>
        </w:rPr>
        <w:t>。</w:t>
      </w:r>
      <w:bookmarkEnd w:id="266"/>
    </w:p>
    <w:p w14:paraId="7C2A63CD" w14:textId="77777777" w:rsidR="00F4471C" w:rsidRDefault="00B06348">
      <w:pPr>
        <w:adjustRightInd w:val="0"/>
        <w:snapToGrid w:val="0"/>
        <w:spacing w:line="600" w:lineRule="exact"/>
        <w:ind w:firstLineChars="200" w:firstLine="560"/>
        <w:jc w:val="both"/>
        <w:outlineLvl w:val="1"/>
        <w:rPr>
          <w:sz w:val="28"/>
          <w:szCs w:val="28"/>
        </w:rPr>
      </w:pPr>
      <w:bookmarkStart w:id="267" w:name="_Toc3441"/>
      <w:r>
        <w:rPr>
          <w:rFonts w:hint="eastAsia"/>
          <w:bCs/>
          <w:sz w:val="28"/>
          <w:szCs w:val="28"/>
        </w:rPr>
        <w:t>截止2019年03月31日，本项目已累计完成投资额</w:t>
      </w:r>
      <w:r>
        <w:rPr>
          <w:bCs/>
          <w:sz w:val="28"/>
          <w:szCs w:val="28"/>
        </w:rPr>
        <w:t>4,796.06</w:t>
      </w:r>
      <w:r>
        <w:rPr>
          <w:rFonts w:hint="eastAsia"/>
          <w:bCs/>
          <w:sz w:val="28"/>
          <w:szCs w:val="28"/>
        </w:rPr>
        <w:t>万元，占总投资额的</w:t>
      </w:r>
      <w:r>
        <w:rPr>
          <w:bCs/>
          <w:sz w:val="28"/>
          <w:szCs w:val="28"/>
        </w:rPr>
        <w:t>69.42</w:t>
      </w:r>
      <w:r>
        <w:rPr>
          <w:rFonts w:hint="eastAsia"/>
          <w:bCs/>
          <w:sz w:val="28"/>
          <w:szCs w:val="28"/>
        </w:rPr>
        <w:t>%。</w:t>
      </w:r>
      <w:bookmarkEnd w:id="267"/>
    </w:p>
    <w:p w14:paraId="0143B4A0"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（二）</w:t>
      </w:r>
      <w:r>
        <w:rPr>
          <w:rFonts w:hint="eastAsia"/>
          <w:b/>
          <w:bCs/>
          <w:sz w:val="28"/>
          <w:szCs w:val="28"/>
        </w:rPr>
        <w:t>盂县梁家寨温泉景区专用公路建设（二期）</w:t>
      </w:r>
    </w:p>
    <w:p w14:paraId="1D750910" w14:textId="77777777" w:rsidR="00F4471C" w:rsidRDefault="00B06348">
      <w:pPr>
        <w:adjustRightInd w:val="0"/>
        <w:snapToGrid w:val="0"/>
        <w:spacing w:line="600" w:lineRule="exact"/>
        <w:ind w:firstLineChars="200" w:firstLine="560"/>
        <w:jc w:val="both"/>
        <w:outlineLvl w:val="1"/>
        <w:rPr>
          <w:b/>
          <w:sz w:val="28"/>
          <w:szCs w:val="28"/>
        </w:rPr>
      </w:pPr>
      <w:bookmarkStart w:id="268" w:name="_Toc20399"/>
      <w:bookmarkStart w:id="269" w:name="_Toc5360"/>
      <w:r>
        <w:rPr>
          <w:rFonts w:hint="eastAsia"/>
          <w:b/>
          <w:sz w:val="28"/>
          <w:szCs w:val="28"/>
        </w:rPr>
        <w:t>1.项目基本情况</w:t>
      </w:r>
      <w:bookmarkEnd w:id="268"/>
      <w:bookmarkEnd w:id="269"/>
    </w:p>
    <w:p w14:paraId="2DE9615D" w14:textId="77777777" w:rsidR="00F4471C" w:rsidRDefault="00B06348">
      <w:pPr>
        <w:adjustRightInd w:val="0"/>
        <w:snapToGrid w:val="0"/>
        <w:spacing w:line="600" w:lineRule="exact"/>
        <w:ind w:firstLineChars="200" w:firstLine="560"/>
        <w:jc w:val="both"/>
        <w:outlineLvl w:val="1"/>
        <w:rPr>
          <w:bCs/>
          <w:sz w:val="28"/>
          <w:szCs w:val="28"/>
        </w:rPr>
      </w:pPr>
      <w:bookmarkStart w:id="270" w:name="_Toc7505"/>
      <w:bookmarkStart w:id="271" w:name="_Toc29746"/>
      <w:r>
        <w:rPr>
          <w:rFonts w:hint="eastAsia"/>
          <w:bCs/>
          <w:sz w:val="28"/>
          <w:szCs w:val="28"/>
        </w:rPr>
        <w:t>盂县梁家寨温泉景区专用公路建设（二期）项目起点位于豹川村桥头，经沙湖潭村、张家坪村、梁家寨村，终点与在建阳五高速猫铺出口连线工程K4+500处相连，全长4632米，路宽12米。项目建设工期为2013年9月30日至2017年9月15日。建设内容有路基、路面工程、相关路沿石、排水、绿化等。</w:t>
      </w:r>
      <w:bookmarkEnd w:id="270"/>
      <w:bookmarkEnd w:id="271"/>
    </w:p>
    <w:p w14:paraId="6D48F4C0"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272" w:name="_Toc32290"/>
      <w:bookmarkStart w:id="273" w:name="_Toc30302"/>
      <w:r>
        <w:rPr>
          <w:rFonts w:hint="eastAsia"/>
          <w:b/>
          <w:sz w:val="28"/>
          <w:szCs w:val="28"/>
        </w:rPr>
        <w:t>2.项目投资及资金来源</w:t>
      </w:r>
      <w:bookmarkEnd w:id="272"/>
      <w:bookmarkEnd w:id="273"/>
    </w:p>
    <w:p w14:paraId="22E268A5" w14:textId="77777777" w:rsidR="00F4471C" w:rsidRDefault="00B06348">
      <w:pPr>
        <w:adjustRightInd w:val="0"/>
        <w:snapToGrid w:val="0"/>
        <w:spacing w:line="600" w:lineRule="exact"/>
        <w:ind w:firstLineChars="200" w:firstLine="560"/>
        <w:jc w:val="both"/>
        <w:outlineLvl w:val="1"/>
        <w:rPr>
          <w:bCs/>
          <w:sz w:val="28"/>
          <w:szCs w:val="28"/>
        </w:rPr>
      </w:pPr>
      <w:bookmarkStart w:id="274" w:name="_Toc12312"/>
      <w:bookmarkStart w:id="275" w:name="_Toc3668"/>
      <w:r>
        <w:rPr>
          <w:rFonts w:hint="eastAsia"/>
          <w:bCs/>
          <w:sz w:val="28"/>
          <w:szCs w:val="28"/>
        </w:rPr>
        <w:t>盂县梁家寨温泉景区专用公路建设（二期）总投资5,912.10万元，全部资金由政府投资解决。</w:t>
      </w:r>
      <w:bookmarkEnd w:id="274"/>
      <w:bookmarkEnd w:id="275"/>
    </w:p>
    <w:p w14:paraId="62D5399D" w14:textId="77777777" w:rsidR="00F4471C" w:rsidRDefault="00B06348">
      <w:pPr>
        <w:adjustRightInd w:val="0"/>
        <w:snapToGrid w:val="0"/>
        <w:spacing w:line="600" w:lineRule="exact"/>
        <w:ind w:firstLineChars="200" w:firstLine="560"/>
        <w:jc w:val="both"/>
        <w:outlineLvl w:val="1"/>
        <w:rPr>
          <w:b/>
          <w:sz w:val="28"/>
          <w:szCs w:val="28"/>
        </w:rPr>
      </w:pPr>
      <w:bookmarkStart w:id="276" w:name="_Toc22125"/>
      <w:bookmarkStart w:id="277" w:name="_Toc8698"/>
      <w:r>
        <w:rPr>
          <w:rFonts w:hint="eastAsia"/>
          <w:b/>
          <w:sz w:val="28"/>
          <w:szCs w:val="28"/>
        </w:rPr>
        <w:t>3.项目审批情况</w:t>
      </w:r>
      <w:bookmarkEnd w:id="276"/>
      <w:bookmarkEnd w:id="277"/>
    </w:p>
    <w:p w14:paraId="2910144D" w14:textId="77777777" w:rsidR="00F4471C" w:rsidRDefault="00B06348">
      <w:pPr>
        <w:adjustRightInd w:val="0"/>
        <w:snapToGrid w:val="0"/>
        <w:spacing w:line="600" w:lineRule="exact"/>
        <w:ind w:firstLineChars="200" w:firstLine="560"/>
        <w:jc w:val="both"/>
        <w:outlineLvl w:val="1"/>
        <w:rPr>
          <w:bCs/>
          <w:sz w:val="28"/>
          <w:szCs w:val="28"/>
        </w:rPr>
      </w:pPr>
      <w:bookmarkStart w:id="278" w:name="_Toc19466"/>
      <w:bookmarkStart w:id="279" w:name="_Toc26128"/>
      <w:r>
        <w:rPr>
          <w:rFonts w:hint="eastAsia"/>
          <w:bCs/>
          <w:sz w:val="28"/>
          <w:szCs w:val="28"/>
        </w:rPr>
        <w:t>2013年，项目取得盂县发展和改革局《关于对盂县梁家寨温泉景区专用公路工程（二期）建设可行性研究报告的批复》（盂发改发[2013]第1号）。</w:t>
      </w:r>
      <w:bookmarkEnd w:id="278"/>
      <w:bookmarkEnd w:id="279"/>
    </w:p>
    <w:p w14:paraId="68E7A6C3"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19F56A0C" w14:textId="77777777" w:rsidR="00F4471C" w:rsidRDefault="00B06348">
      <w:pPr>
        <w:adjustRightInd w:val="0"/>
        <w:snapToGrid w:val="0"/>
        <w:spacing w:line="600" w:lineRule="exact"/>
        <w:ind w:firstLineChars="200" w:firstLine="560"/>
        <w:jc w:val="both"/>
        <w:outlineLvl w:val="1"/>
        <w:rPr>
          <w:bCs/>
          <w:sz w:val="28"/>
          <w:szCs w:val="28"/>
        </w:rPr>
      </w:pPr>
      <w:bookmarkStart w:id="280" w:name="_Toc6569"/>
      <w:r>
        <w:rPr>
          <w:bCs/>
          <w:sz w:val="28"/>
          <w:szCs w:val="28"/>
        </w:rPr>
        <w:t>本</w:t>
      </w:r>
      <w:r>
        <w:rPr>
          <w:rFonts w:hint="eastAsia"/>
          <w:bCs/>
          <w:sz w:val="28"/>
          <w:szCs w:val="28"/>
        </w:rPr>
        <w:t>项目</w:t>
      </w:r>
      <w:r>
        <w:rPr>
          <w:bCs/>
          <w:sz w:val="28"/>
          <w:szCs w:val="28"/>
        </w:rPr>
        <w:t>于2013年</w:t>
      </w:r>
      <w:r>
        <w:rPr>
          <w:rFonts w:hint="eastAsia"/>
          <w:bCs/>
          <w:sz w:val="28"/>
          <w:szCs w:val="28"/>
        </w:rPr>
        <w:t>0</w:t>
      </w:r>
      <w:r>
        <w:rPr>
          <w:bCs/>
          <w:sz w:val="28"/>
          <w:szCs w:val="28"/>
        </w:rPr>
        <w:t>9月30日开工，2017年9月15日完工</w:t>
      </w:r>
      <w:r>
        <w:rPr>
          <w:rFonts w:hint="eastAsia"/>
          <w:bCs/>
          <w:sz w:val="28"/>
          <w:szCs w:val="28"/>
        </w:rPr>
        <w:t>。</w:t>
      </w:r>
      <w:bookmarkEnd w:id="280"/>
    </w:p>
    <w:p w14:paraId="76F214B7" w14:textId="77777777" w:rsidR="00F4471C" w:rsidRDefault="00B06348">
      <w:pPr>
        <w:adjustRightInd w:val="0"/>
        <w:snapToGrid w:val="0"/>
        <w:spacing w:line="600" w:lineRule="exact"/>
        <w:ind w:firstLineChars="200" w:firstLine="560"/>
        <w:jc w:val="both"/>
        <w:outlineLvl w:val="1"/>
        <w:rPr>
          <w:sz w:val="28"/>
          <w:szCs w:val="28"/>
        </w:rPr>
      </w:pPr>
      <w:bookmarkStart w:id="281" w:name="_Toc7384"/>
      <w:r>
        <w:rPr>
          <w:rFonts w:hint="eastAsia"/>
          <w:bCs/>
          <w:sz w:val="28"/>
          <w:szCs w:val="28"/>
        </w:rPr>
        <w:lastRenderedPageBreak/>
        <w:t>截止2019年03月31日，本项目已累计完成投资额</w:t>
      </w:r>
      <w:r>
        <w:rPr>
          <w:bCs/>
          <w:sz w:val="28"/>
          <w:szCs w:val="28"/>
        </w:rPr>
        <w:t>4,693.58</w:t>
      </w:r>
      <w:r>
        <w:rPr>
          <w:rFonts w:hint="eastAsia"/>
          <w:bCs/>
          <w:sz w:val="28"/>
          <w:szCs w:val="28"/>
        </w:rPr>
        <w:t>万元，占总投资额的</w:t>
      </w:r>
      <w:r>
        <w:rPr>
          <w:bCs/>
          <w:sz w:val="28"/>
          <w:szCs w:val="28"/>
        </w:rPr>
        <w:t>79.39</w:t>
      </w:r>
      <w:r>
        <w:rPr>
          <w:rFonts w:hint="eastAsia"/>
          <w:bCs/>
          <w:sz w:val="28"/>
          <w:szCs w:val="28"/>
        </w:rPr>
        <w:t>%。</w:t>
      </w:r>
      <w:bookmarkEnd w:id="281"/>
    </w:p>
    <w:p w14:paraId="40119FD3" w14:textId="77777777" w:rsidR="00F4471C" w:rsidRDefault="00B06348">
      <w:pPr>
        <w:adjustRightInd w:val="0"/>
        <w:snapToGrid w:val="0"/>
        <w:spacing w:line="600" w:lineRule="exact"/>
        <w:ind w:firstLineChars="200" w:firstLine="560"/>
        <w:jc w:val="both"/>
        <w:rPr>
          <w:b/>
          <w:bCs/>
          <w:sz w:val="28"/>
          <w:szCs w:val="28"/>
        </w:rPr>
      </w:pPr>
      <w:r>
        <w:rPr>
          <w:rFonts w:hint="eastAsia"/>
          <w:b/>
          <w:bCs/>
          <w:sz w:val="28"/>
          <w:szCs w:val="28"/>
        </w:rPr>
        <w:t>（三）梁家寨温泉污水处理站项目</w:t>
      </w:r>
    </w:p>
    <w:p w14:paraId="7F2D387E" w14:textId="77777777" w:rsidR="00F4471C" w:rsidRDefault="00B06348">
      <w:pPr>
        <w:adjustRightInd w:val="0"/>
        <w:snapToGrid w:val="0"/>
        <w:spacing w:line="600" w:lineRule="exact"/>
        <w:ind w:firstLineChars="200" w:firstLine="560"/>
        <w:jc w:val="both"/>
        <w:outlineLvl w:val="1"/>
        <w:rPr>
          <w:b/>
          <w:sz w:val="28"/>
          <w:szCs w:val="28"/>
        </w:rPr>
      </w:pPr>
      <w:bookmarkStart w:id="282" w:name="_Toc10457"/>
      <w:bookmarkStart w:id="283" w:name="_Toc10183"/>
      <w:r>
        <w:rPr>
          <w:rFonts w:hint="eastAsia"/>
          <w:b/>
          <w:sz w:val="28"/>
          <w:szCs w:val="28"/>
        </w:rPr>
        <w:t>1.项目基本情况</w:t>
      </w:r>
      <w:bookmarkEnd w:id="282"/>
      <w:bookmarkEnd w:id="283"/>
    </w:p>
    <w:p w14:paraId="04DD279F" w14:textId="77777777" w:rsidR="00F4471C" w:rsidRDefault="00B06348">
      <w:pPr>
        <w:adjustRightInd w:val="0"/>
        <w:snapToGrid w:val="0"/>
        <w:spacing w:line="600" w:lineRule="exact"/>
        <w:ind w:firstLineChars="200" w:firstLine="560"/>
        <w:jc w:val="both"/>
        <w:outlineLvl w:val="1"/>
        <w:rPr>
          <w:bCs/>
          <w:sz w:val="28"/>
          <w:szCs w:val="28"/>
          <w:highlight w:val="yellow"/>
        </w:rPr>
      </w:pPr>
      <w:bookmarkStart w:id="284" w:name="_Toc26409"/>
      <w:bookmarkStart w:id="285" w:name="_Toc30487"/>
      <w:r>
        <w:rPr>
          <w:rFonts w:hint="eastAsia"/>
          <w:bCs/>
          <w:sz w:val="28"/>
          <w:szCs w:val="28"/>
        </w:rPr>
        <w:t>梁家寨温泉污水处理站项目位于盂县梁家寨乡寺平安村东北380米处，占地17000.82平方米。主要工程包括污水处理主体工程、配套的污水处理管网工程及其他辅助工程。</w:t>
      </w:r>
      <w:bookmarkEnd w:id="284"/>
      <w:bookmarkEnd w:id="285"/>
    </w:p>
    <w:p w14:paraId="3345BD54"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286" w:name="_Toc23756"/>
      <w:bookmarkStart w:id="287" w:name="_Toc20516"/>
      <w:r>
        <w:rPr>
          <w:rFonts w:hint="eastAsia"/>
          <w:b/>
          <w:sz w:val="28"/>
          <w:szCs w:val="28"/>
        </w:rPr>
        <w:t>2.项目投资及资金来源</w:t>
      </w:r>
      <w:bookmarkEnd w:id="286"/>
      <w:bookmarkEnd w:id="287"/>
    </w:p>
    <w:p w14:paraId="157D0CB2" w14:textId="77777777" w:rsidR="00F4471C" w:rsidRDefault="00B06348">
      <w:pPr>
        <w:adjustRightInd w:val="0"/>
        <w:snapToGrid w:val="0"/>
        <w:spacing w:line="600" w:lineRule="exact"/>
        <w:ind w:firstLineChars="200" w:firstLine="560"/>
        <w:jc w:val="both"/>
        <w:outlineLvl w:val="1"/>
        <w:rPr>
          <w:bCs/>
          <w:sz w:val="28"/>
          <w:szCs w:val="28"/>
        </w:rPr>
      </w:pPr>
      <w:bookmarkStart w:id="288" w:name="_Toc1229"/>
      <w:bookmarkStart w:id="289" w:name="_Toc16834"/>
      <w:r>
        <w:rPr>
          <w:rFonts w:hint="eastAsia"/>
          <w:bCs/>
          <w:sz w:val="28"/>
          <w:szCs w:val="28"/>
        </w:rPr>
        <w:t>梁家寨温泉污水处理站项目总投资3,334.00万元，资金来源为财政出资、单位自筹。</w:t>
      </w:r>
      <w:bookmarkEnd w:id="288"/>
      <w:bookmarkEnd w:id="289"/>
    </w:p>
    <w:p w14:paraId="795CBF95" w14:textId="77777777" w:rsidR="00F4471C" w:rsidRDefault="00B06348">
      <w:pPr>
        <w:adjustRightInd w:val="0"/>
        <w:snapToGrid w:val="0"/>
        <w:spacing w:line="600" w:lineRule="exact"/>
        <w:ind w:firstLineChars="200" w:firstLine="560"/>
        <w:jc w:val="both"/>
        <w:outlineLvl w:val="1"/>
        <w:rPr>
          <w:b/>
          <w:sz w:val="28"/>
          <w:szCs w:val="28"/>
        </w:rPr>
      </w:pPr>
      <w:bookmarkStart w:id="290" w:name="_Toc25113"/>
      <w:bookmarkStart w:id="291" w:name="_Toc16741"/>
      <w:r>
        <w:rPr>
          <w:rFonts w:hint="eastAsia"/>
          <w:b/>
          <w:sz w:val="28"/>
          <w:szCs w:val="28"/>
        </w:rPr>
        <w:t>3.项目审批情况</w:t>
      </w:r>
      <w:bookmarkEnd w:id="290"/>
      <w:bookmarkEnd w:id="291"/>
    </w:p>
    <w:p w14:paraId="762EBCCC" w14:textId="77777777" w:rsidR="00F4471C" w:rsidRDefault="00B06348">
      <w:pPr>
        <w:adjustRightInd w:val="0"/>
        <w:snapToGrid w:val="0"/>
        <w:spacing w:line="600" w:lineRule="exact"/>
        <w:ind w:firstLineChars="200" w:firstLine="560"/>
        <w:jc w:val="both"/>
        <w:outlineLvl w:val="1"/>
        <w:rPr>
          <w:bCs/>
          <w:sz w:val="28"/>
          <w:szCs w:val="28"/>
        </w:rPr>
      </w:pPr>
      <w:bookmarkStart w:id="292" w:name="_Toc26683"/>
      <w:bookmarkStart w:id="293" w:name="_Toc30325"/>
      <w:r>
        <w:rPr>
          <w:rFonts w:hint="eastAsia"/>
          <w:bCs/>
          <w:sz w:val="28"/>
          <w:szCs w:val="28"/>
        </w:rPr>
        <w:t>2011年06月17日，项目取得盂县发展和改革局《关于对阳泉藏山温泉大酒店有限公司建设梁家寨温泉污水处理站项目的核准》（盂发改发[2011]第116号）。</w:t>
      </w:r>
      <w:bookmarkEnd w:id="292"/>
      <w:bookmarkEnd w:id="293"/>
    </w:p>
    <w:p w14:paraId="7A0DE01B"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015B71B6" w14:textId="77777777" w:rsidR="00F4471C" w:rsidRDefault="00B06348">
      <w:pPr>
        <w:adjustRightInd w:val="0"/>
        <w:snapToGrid w:val="0"/>
        <w:spacing w:line="600" w:lineRule="exact"/>
        <w:ind w:firstLineChars="200" w:firstLine="560"/>
        <w:jc w:val="both"/>
        <w:outlineLvl w:val="1"/>
        <w:rPr>
          <w:bCs/>
          <w:sz w:val="28"/>
          <w:szCs w:val="28"/>
        </w:rPr>
      </w:pPr>
      <w:bookmarkStart w:id="294" w:name="_Toc25081"/>
      <w:r>
        <w:rPr>
          <w:rFonts w:hint="eastAsia"/>
          <w:bCs/>
          <w:sz w:val="28"/>
          <w:szCs w:val="28"/>
        </w:rPr>
        <w:t>本项目于</w:t>
      </w:r>
      <w:r>
        <w:rPr>
          <w:bCs/>
          <w:sz w:val="28"/>
          <w:szCs w:val="28"/>
        </w:rPr>
        <w:t>2013年</w:t>
      </w:r>
      <w:r>
        <w:rPr>
          <w:rFonts w:hint="eastAsia"/>
          <w:bCs/>
          <w:sz w:val="28"/>
          <w:szCs w:val="28"/>
        </w:rPr>
        <w:t>0</w:t>
      </w:r>
      <w:r>
        <w:rPr>
          <w:bCs/>
          <w:sz w:val="28"/>
          <w:szCs w:val="28"/>
        </w:rPr>
        <w:t>8月20日开工，</w:t>
      </w:r>
      <w:r>
        <w:rPr>
          <w:rFonts w:hint="eastAsia"/>
          <w:bCs/>
          <w:sz w:val="28"/>
          <w:szCs w:val="28"/>
        </w:rPr>
        <w:t>201</w:t>
      </w:r>
      <w:r>
        <w:rPr>
          <w:bCs/>
          <w:sz w:val="28"/>
          <w:szCs w:val="28"/>
        </w:rPr>
        <w:t>4</w:t>
      </w:r>
      <w:r>
        <w:rPr>
          <w:rFonts w:hint="eastAsia"/>
          <w:bCs/>
          <w:sz w:val="28"/>
          <w:szCs w:val="28"/>
        </w:rPr>
        <w:t>年1</w:t>
      </w:r>
      <w:r>
        <w:rPr>
          <w:bCs/>
          <w:sz w:val="28"/>
          <w:szCs w:val="28"/>
        </w:rPr>
        <w:t>0</w:t>
      </w:r>
      <w:r>
        <w:rPr>
          <w:rFonts w:hint="eastAsia"/>
          <w:bCs/>
          <w:sz w:val="28"/>
          <w:szCs w:val="28"/>
        </w:rPr>
        <w:t>月2</w:t>
      </w:r>
      <w:r>
        <w:rPr>
          <w:bCs/>
          <w:sz w:val="28"/>
          <w:szCs w:val="28"/>
        </w:rPr>
        <w:t>0</w:t>
      </w:r>
      <w:r>
        <w:rPr>
          <w:rFonts w:hint="eastAsia"/>
          <w:bCs/>
          <w:sz w:val="28"/>
          <w:szCs w:val="28"/>
        </w:rPr>
        <w:t>日</w:t>
      </w:r>
      <w:r>
        <w:rPr>
          <w:bCs/>
          <w:sz w:val="28"/>
          <w:szCs w:val="28"/>
        </w:rPr>
        <w:t>竣工验收，2015年10月26日取得试运行批复</w:t>
      </w:r>
      <w:r>
        <w:rPr>
          <w:rFonts w:hint="eastAsia"/>
          <w:bCs/>
          <w:sz w:val="28"/>
          <w:szCs w:val="28"/>
        </w:rPr>
        <w:t>。</w:t>
      </w:r>
      <w:bookmarkEnd w:id="294"/>
    </w:p>
    <w:p w14:paraId="2C25F702" w14:textId="77777777" w:rsidR="00F4471C" w:rsidRDefault="00B06348">
      <w:pPr>
        <w:adjustRightInd w:val="0"/>
        <w:snapToGrid w:val="0"/>
        <w:spacing w:line="600" w:lineRule="exact"/>
        <w:ind w:firstLineChars="200" w:firstLine="560"/>
        <w:jc w:val="both"/>
        <w:outlineLvl w:val="1"/>
        <w:rPr>
          <w:bCs/>
          <w:sz w:val="28"/>
          <w:szCs w:val="28"/>
        </w:rPr>
      </w:pPr>
      <w:bookmarkStart w:id="295" w:name="_Toc24001"/>
      <w:r>
        <w:rPr>
          <w:rFonts w:hint="eastAsia"/>
          <w:bCs/>
          <w:sz w:val="28"/>
          <w:szCs w:val="28"/>
        </w:rPr>
        <w:t>截止2019年03月31日，本项目已累计完成投资额</w:t>
      </w:r>
      <w:r>
        <w:rPr>
          <w:bCs/>
          <w:sz w:val="28"/>
          <w:szCs w:val="28"/>
        </w:rPr>
        <w:t>1,069.23</w:t>
      </w:r>
      <w:r>
        <w:rPr>
          <w:rFonts w:hint="eastAsia"/>
          <w:bCs/>
          <w:sz w:val="28"/>
          <w:szCs w:val="28"/>
        </w:rPr>
        <w:t>万元，占总投资额的</w:t>
      </w:r>
      <w:r>
        <w:rPr>
          <w:bCs/>
          <w:sz w:val="28"/>
          <w:szCs w:val="28"/>
        </w:rPr>
        <w:t>32.07</w:t>
      </w:r>
      <w:r>
        <w:rPr>
          <w:rFonts w:hint="eastAsia"/>
          <w:bCs/>
          <w:sz w:val="28"/>
          <w:szCs w:val="28"/>
        </w:rPr>
        <w:t>%。</w:t>
      </w:r>
      <w:bookmarkEnd w:id="295"/>
    </w:p>
    <w:p w14:paraId="4781E1CB" w14:textId="77777777" w:rsidR="00F4471C" w:rsidRDefault="00B06348">
      <w:pPr>
        <w:adjustRightInd w:val="0"/>
        <w:snapToGrid w:val="0"/>
        <w:spacing w:line="600" w:lineRule="exact"/>
        <w:ind w:firstLineChars="200" w:firstLine="560"/>
        <w:jc w:val="both"/>
        <w:outlineLvl w:val="1"/>
        <w:rPr>
          <w:bCs/>
          <w:sz w:val="28"/>
          <w:szCs w:val="28"/>
        </w:rPr>
      </w:pPr>
      <w:bookmarkStart w:id="296" w:name="_Toc18195"/>
      <w:r>
        <w:rPr>
          <w:bCs/>
          <w:sz w:val="28"/>
          <w:szCs w:val="28"/>
        </w:rPr>
        <w:t>根据山西博丰会计师事务所有限公司《关于对盂县梁家寨污水处理有限公司污水处理工程建设项目竣工结算的审计报告》（晋博丰基审[2018]0003号）：盂县梁家寨温泉污水处理工程初步设计概算33,340,000.00元，实际完成投资10,692,310.25元，比概算少</w:t>
      </w:r>
      <w:r>
        <w:rPr>
          <w:bCs/>
          <w:sz w:val="28"/>
          <w:szCs w:val="28"/>
        </w:rPr>
        <w:lastRenderedPageBreak/>
        <w:t>22,647,689.75元。两者相差较大，被审计单位也未进行概算调整。目前此项工程已经验收交付使用，并且2015年10月26日取得试运行批复。</w:t>
      </w:r>
      <w:bookmarkEnd w:id="296"/>
    </w:p>
    <w:p w14:paraId="5CBFF476" w14:textId="77777777" w:rsidR="00F4471C" w:rsidRDefault="00B06348">
      <w:pPr>
        <w:pStyle w:val="2"/>
        <w:spacing w:line="600" w:lineRule="exact"/>
        <w:ind w:firstLineChars="200" w:firstLine="560"/>
        <w:jc w:val="both"/>
        <w:rPr>
          <w:bCs w:val="0"/>
          <w:sz w:val="28"/>
          <w:szCs w:val="28"/>
        </w:rPr>
      </w:pPr>
      <w:bookmarkStart w:id="297" w:name="_Toc26383"/>
      <w:bookmarkStart w:id="298" w:name="_Toc28176"/>
      <w:r>
        <w:rPr>
          <w:rFonts w:hint="eastAsia"/>
          <w:bCs w:val="0"/>
          <w:sz w:val="28"/>
          <w:szCs w:val="28"/>
        </w:rPr>
        <w:t>五、债券重大公开事项</w:t>
      </w:r>
      <w:bookmarkEnd w:id="297"/>
      <w:bookmarkEnd w:id="298"/>
    </w:p>
    <w:p w14:paraId="4B122E94"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截止2018年末，本单位使用债券对应的项目未发生可能影响当地一般公共预算收入的重大事项。</w:t>
      </w:r>
    </w:p>
    <w:p w14:paraId="1391CA32" w14:textId="77777777" w:rsidR="00F4471C" w:rsidRDefault="00F4471C">
      <w:pPr>
        <w:pStyle w:val="Default"/>
        <w:spacing w:line="600" w:lineRule="exact"/>
        <w:ind w:firstLineChars="200" w:firstLine="560"/>
        <w:rPr>
          <w:rFonts w:hint="default"/>
          <w:bCs/>
          <w:sz w:val="28"/>
          <w:szCs w:val="28"/>
        </w:rPr>
      </w:pPr>
    </w:p>
    <w:p w14:paraId="5B069F41" w14:textId="77777777" w:rsidR="00F4471C" w:rsidRDefault="00B06348">
      <w:pPr>
        <w:spacing w:line="600" w:lineRule="exact"/>
        <w:ind w:firstLineChars="200" w:firstLine="560"/>
        <w:jc w:val="right"/>
        <w:rPr>
          <w:bCs/>
          <w:sz w:val="28"/>
          <w:szCs w:val="28"/>
        </w:rPr>
      </w:pPr>
      <w:r>
        <w:rPr>
          <w:rFonts w:hint="eastAsia"/>
          <w:bCs/>
          <w:sz w:val="28"/>
          <w:szCs w:val="28"/>
        </w:rPr>
        <w:t>盂县梁家寨温泉旅游度假区管理委员会</w:t>
      </w:r>
    </w:p>
    <w:p w14:paraId="28185835" w14:textId="77777777" w:rsidR="00F4471C" w:rsidRDefault="00B06348">
      <w:pPr>
        <w:pStyle w:val="Default"/>
        <w:spacing w:line="600" w:lineRule="exact"/>
        <w:ind w:firstLineChars="200" w:firstLine="560"/>
        <w:jc w:val="center"/>
        <w:rPr>
          <w:rFonts w:hint="default"/>
          <w:bCs/>
          <w:sz w:val="28"/>
          <w:szCs w:val="28"/>
        </w:rPr>
      </w:pPr>
      <w:r>
        <w:rPr>
          <w:bCs/>
          <w:sz w:val="28"/>
          <w:szCs w:val="28"/>
        </w:rPr>
        <w:t xml:space="preserve">                       二〇一九年八月</w:t>
      </w:r>
    </w:p>
    <w:p w14:paraId="48FCA9B1" w14:textId="77777777" w:rsidR="00F4471C" w:rsidRDefault="00F4471C">
      <w:pPr>
        <w:adjustRightInd w:val="0"/>
        <w:snapToGrid w:val="0"/>
        <w:spacing w:line="600" w:lineRule="exact"/>
        <w:ind w:firstLineChars="200" w:firstLine="560"/>
        <w:jc w:val="both"/>
        <w:rPr>
          <w:b/>
          <w:sz w:val="28"/>
          <w:szCs w:val="28"/>
        </w:rPr>
      </w:pPr>
    </w:p>
    <w:p w14:paraId="2006CD3C" w14:textId="77777777" w:rsidR="00F4471C" w:rsidRDefault="00F4471C"/>
    <w:p w14:paraId="3FFC39C8" w14:textId="77777777" w:rsidR="00F4471C" w:rsidRDefault="00B06348">
      <w:r>
        <w:br w:type="page"/>
      </w:r>
    </w:p>
    <w:p w14:paraId="4A419655" w14:textId="77777777" w:rsidR="00F4471C" w:rsidRDefault="00B06348">
      <w:pPr>
        <w:pStyle w:val="2"/>
      </w:pPr>
      <w:bookmarkStart w:id="299" w:name="_Toc15043"/>
      <w:r>
        <w:rPr>
          <w:rFonts w:hint="eastAsia"/>
        </w:rPr>
        <w:lastRenderedPageBreak/>
        <w:t>盂县路家村镇人民政府</w:t>
      </w:r>
      <w:bookmarkEnd w:id="299"/>
    </w:p>
    <w:p w14:paraId="51310B34" w14:textId="77777777" w:rsidR="00F4471C" w:rsidRDefault="00B06348">
      <w:pPr>
        <w:pStyle w:val="2"/>
        <w:rPr>
          <w:szCs w:val="36"/>
        </w:rPr>
      </w:pPr>
      <w:bookmarkStart w:id="300" w:name="_Toc20490"/>
      <w:bookmarkStart w:id="301" w:name="_Toc18213"/>
      <w:r>
        <w:rPr>
          <w:rFonts w:hint="eastAsia"/>
        </w:rPr>
        <w:t>债券存续期信息公示</w:t>
      </w:r>
      <w:bookmarkEnd w:id="300"/>
      <w:bookmarkEnd w:id="301"/>
    </w:p>
    <w:p w14:paraId="618798F0" w14:textId="77777777" w:rsidR="00F4471C" w:rsidRDefault="00B06348">
      <w:pPr>
        <w:adjustRightInd w:val="0"/>
        <w:snapToGrid w:val="0"/>
        <w:spacing w:line="600" w:lineRule="exact"/>
        <w:ind w:firstLineChars="200" w:firstLine="560"/>
        <w:jc w:val="both"/>
        <w:outlineLvl w:val="0"/>
        <w:rPr>
          <w:b/>
          <w:bCs/>
          <w:sz w:val="28"/>
          <w:szCs w:val="28"/>
        </w:rPr>
      </w:pPr>
      <w:bookmarkStart w:id="302" w:name="_Toc19285"/>
      <w:bookmarkStart w:id="303" w:name="_Toc206"/>
      <w:r>
        <w:rPr>
          <w:rFonts w:hint="eastAsia"/>
          <w:b/>
          <w:bCs/>
          <w:sz w:val="28"/>
          <w:szCs w:val="28"/>
        </w:rPr>
        <w:t>一、债券资金使用单位</w:t>
      </w:r>
      <w:bookmarkEnd w:id="302"/>
      <w:bookmarkEnd w:id="303"/>
    </w:p>
    <w:p w14:paraId="2A03213B" w14:textId="77777777" w:rsidR="00F4471C" w:rsidRDefault="00B06348">
      <w:pPr>
        <w:adjustRightInd w:val="0"/>
        <w:snapToGrid w:val="0"/>
        <w:spacing w:line="600" w:lineRule="exact"/>
        <w:ind w:firstLineChars="200" w:firstLine="560"/>
        <w:jc w:val="both"/>
        <w:rPr>
          <w:bCs/>
          <w:sz w:val="28"/>
          <w:szCs w:val="28"/>
          <w:highlight w:val="yellow"/>
        </w:rPr>
      </w:pPr>
      <w:r>
        <w:rPr>
          <w:rFonts w:hint="eastAsia"/>
          <w:bCs/>
          <w:sz w:val="28"/>
          <w:szCs w:val="28"/>
        </w:rPr>
        <w:t>本次信息公示所涉债券资金的使用单位：盂县路家村镇人民政府。本单位依法取得了盂县机构编制委员会办公室核发的《统一社会信用代码证书》。证载信息如下：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F4471C" w14:paraId="7558123A" w14:textId="77777777">
        <w:trPr>
          <w:jc w:val="center"/>
        </w:trPr>
        <w:tc>
          <w:tcPr>
            <w:tcW w:w="2664" w:type="dxa"/>
          </w:tcPr>
          <w:p w14:paraId="551E9971" w14:textId="77777777" w:rsidR="00F4471C" w:rsidRDefault="00B06348">
            <w:pPr>
              <w:adjustRightInd w:val="0"/>
              <w:snapToGrid w:val="0"/>
              <w:spacing w:line="600" w:lineRule="exact"/>
              <w:jc w:val="center"/>
              <w:rPr>
                <w:bCs/>
                <w:sz w:val="28"/>
                <w:szCs w:val="28"/>
                <w:highlight w:val="yellow"/>
              </w:rPr>
            </w:pPr>
            <w:r>
              <w:rPr>
                <w:rFonts w:hint="eastAsia"/>
                <w:bCs/>
                <w:sz w:val="28"/>
                <w:szCs w:val="28"/>
              </w:rPr>
              <w:t>机构名称</w:t>
            </w:r>
          </w:p>
        </w:tc>
        <w:tc>
          <w:tcPr>
            <w:tcW w:w="5858" w:type="dxa"/>
          </w:tcPr>
          <w:p w14:paraId="11F1690F" w14:textId="77777777" w:rsidR="00F4471C" w:rsidRDefault="00B06348">
            <w:pPr>
              <w:adjustRightInd w:val="0"/>
              <w:snapToGrid w:val="0"/>
              <w:spacing w:line="600" w:lineRule="exact"/>
              <w:jc w:val="center"/>
              <w:rPr>
                <w:bCs/>
                <w:sz w:val="28"/>
                <w:szCs w:val="28"/>
                <w:highlight w:val="yellow"/>
              </w:rPr>
            </w:pPr>
            <w:r>
              <w:rPr>
                <w:rFonts w:hint="eastAsia"/>
                <w:bCs/>
                <w:sz w:val="28"/>
                <w:szCs w:val="28"/>
              </w:rPr>
              <w:t>盂县路家村镇人民政府</w:t>
            </w:r>
          </w:p>
        </w:tc>
      </w:tr>
      <w:tr w:rsidR="00F4471C" w14:paraId="4D4BCB8F" w14:textId="77777777">
        <w:trPr>
          <w:jc w:val="center"/>
        </w:trPr>
        <w:tc>
          <w:tcPr>
            <w:tcW w:w="2664" w:type="dxa"/>
          </w:tcPr>
          <w:p w14:paraId="4EC03A99" w14:textId="77777777" w:rsidR="00F4471C" w:rsidRDefault="00B06348">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14:paraId="3F94DF6A" w14:textId="77777777" w:rsidR="00F4471C" w:rsidRDefault="00B06348">
            <w:pPr>
              <w:adjustRightInd w:val="0"/>
              <w:snapToGrid w:val="0"/>
              <w:spacing w:line="600" w:lineRule="exact"/>
              <w:jc w:val="center"/>
              <w:rPr>
                <w:bCs/>
                <w:sz w:val="28"/>
                <w:szCs w:val="28"/>
              </w:rPr>
            </w:pPr>
            <w:r>
              <w:rPr>
                <w:rFonts w:hint="eastAsia"/>
                <w:bCs/>
                <w:sz w:val="28"/>
                <w:szCs w:val="28"/>
              </w:rPr>
              <w:t>11140322764697442U</w:t>
            </w:r>
          </w:p>
        </w:tc>
      </w:tr>
      <w:tr w:rsidR="00F4471C" w14:paraId="02179165" w14:textId="77777777">
        <w:trPr>
          <w:jc w:val="center"/>
        </w:trPr>
        <w:tc>
          <w:tcPr>
            <w:tcW w:w="2664" w:type="dxa"/>
          </w:tcPr>
          <w:p w14:paraId="6FCD15EC" w14:textId="77777777" w:rsidR="00F4471C" w:rsidRDefault="00B06348">
            <w:pPr>
              <w:adjustRightInd w:val="0"/>
              <w:snapToGrid w:val="0"/>
              <w:spacing w:line="600" w:lineRule="exact"/>
              <w:jc w:val="center"/>
              <w:rPr>
                <w:bCs/>
                <w:sz w:val="28"/>
                <w:szCs w:val="28"/>
              </w:rPr>
            </w:pPr>
            <w:r>
              <w:rPr>
                <w:rFonts w:hint="eastAsia"/>
                <w:bCs/>
                <w:sz w:val="28"/>
                <w:szCs w:val="28"/>
              </w:rPr>
              <w:t>负责人</w:t>
            </w:r>
          </w:p>
        </w:tc>
        <w:tc>
          <w:tcPr>
            <w:tcW w:w="5858" w:type="dxa"/>
          </w:tcPr>
          <w:p w14:paraId="29CEEAEF" w14:textId="77777777" w:rsidR="00F4471C" w:rsidRDefault="00B06348">
            <w:pPr>
              <w:adjustRightInd w:val="0"/>
              <w:snapToGrid w:val="0"/>
              <w:spacing w:line="600" w:lineRule="exact"/>
              <w:jc w:val="center"/>
              <w:rPr>
                <w:bCs/>
                <w:sz w:val="28"/>
                <w:szCs w:val="28"/>
              </w:rPr>
            </w:pPr>
            <w:r>
              <w:rPr>
                <w:rFonts w:hint="eastAsia"/>
                <w:bCs/>
                <w:sz w:val="28"/>
                <w:szCs w:val="28"/>
              </w:rPr>
              <w:t>刘智华</w:t>
            </w:r>
          </w:p>
        </w:tc>
      </w:tr>
      <w:tr w:rsidR="00F4471C" w14:paraId="7724781D" w14:textId="77777777">
        <w:trPr>
          <w:jc w:val="center"/>
        </w:trPr>
        <w:tc>
          <w:tcPr>
            <w:tcW w:w="2664" w:type="dxa"/>
          </w:tcPr>
          <w:p w14:paraId="5D317681" w14:textId="77777777" w:rsidR="00F4471C" w:rsidRDefault="00B06348">
            <w:pPr>
              <w:adjustRightInd w:val="0"/>
              <w:snapToGrid w:val="0"/>
              <w:spacing w:line="600" w:lineRule="exact"/>
              <w:jc w:val="center"/>
              <w:rPr>
                <w:bCs/>
                <w:sz w:val="28"/>
                <w:szCs w:val="28"/>
              </w:rPr>
            </w:pPr>
            <w:r>
              <w:rPr>
                <w:rFonts w:hint="eastAsia"/>
                <w:bCs/>
                <w:sz w:val="28"/>
                <w:szCs w:val="28"/>
              </w:rPr>
              <w:t>机构性质</w:t>
            </w:r>
          </w:p>
        </w:tc>
        <w:tc>
          <w:tcPr>
            <w:tcW w:w="5858" w:type="dxa"/>
          </w:tcPr>
          <w:p w14:paraId="4D9C1027" w14:textId="77777777" w:rsidR="00F4471C" w:rsidRDefault="00B06348">
            <w:pPr>
              <w:adjustRightInd w:val="0"/>
              <w:snapToGrid w:val="0"/>
              <w:spacing w:line="600" w:lineRule="exact"/>
              <w:jc w:val="center"/>
              <w:rPr>
                <w:bCs/>
                <w:sz w:val="28"/>
                <w:szCs w:val="28"/>
              </w:rPr>
            </w:pPr>
            <w:r>
              <w:rPr>
                <w:rFonts w:hint="eastAsia"/>
                <w:bCs/>
                <w:sz w:val="28"/>
                <w:szCs w:val="28"/>
              </w:rPr>
              <w:t>机关</w:t>
            </w:r>
          </w:p>
        </w:tc>
      </w:tr>
      <w:tr w:rsidR="00F4471C" w14:paraId="3BC7BA9E" w14:textId="77777777">
        <w:trPr>
          <w:jc w:val="center"/>
        </w:trPr>
        <w:tc>
          <w:tcPr>
            <w:tcW w:w="2664" w:type="dxa"/>
          </w:tcPr>
          <w:p w14:paraId="4D20E978" w14:textId="77777777" w:rsidR="00F4471C" w:rsidRDefault="00B06348">
            <w:pPr>
              <w:adjustRightInd w:val="0"/>
              <w:snapToGrid w:val="0"/>
              <w:spacing w:line="600" w:lineRule="exact"/>
              <w:jc w:val="center"/>
              <w:rPr>
                <w:bCs/>
                <w:sz w:val="28"/>
                <w:szCs w:val="28"/>
                <w:highlight w:val="yellow"/>
              </w:rPr>
            </w:pPr>
            <w:r>
              <w:rPr>
                <w:rFonts w:hint="eastAsia"/>
                <w:bCs/>
                <w:sz w:val="28"/>
                <w:szCs w:val="28"/>
              </w:rPr>
              <w:t>机构地址</w:t>
            </w:r>
          </w:p>
        </w:tc>
        <w:tc>
          <w:tcPr>
            <w:tcW w:w="5858" w:type="dxa"/>
          </w:tcPr>
          <w:p w14:paraId="02A98108" w14:textId="77777777" w:rsidR="00F4471C" w:rsidRDefault="00B06348">
            <w:pPr>
              <w:adjustRightInd w:val="0"/>
              <w:snapToGrid w:val="0"/>
              <w:spacing w:line="600" w:lineRule="exact"/>
              <w:jc w:val="center"/>
              <w:rPr>
                <w:bCs/>
                <w:sz w:val="28"/>
                <w:szCs w:val="28"/>
                <w:highlight w:val="yellow"/>
              </w:rPr>
            </w:pPr>
            <w:r>
              <w:rPr>
                <w:rFonts w:hint="eastAsia"/>
                <w:bCs/>
                <w:sz w:val="28"/>
                <w:szCs w:val="28"/>
              </w:rPr>
              <w:t>盂县路家村镇路家村</w:t>
            </w:r>
          </w:p>
        </w:tc>
      </w:tr>
      <w:tr w:rsidR="00F4471C" w14:paraId="35106D2A" w14:textId="77777777">
        <w:trPr>
          <w:jc w:val="center"/>
        </w:trPr>
        <w:tc>
          <w:tcPr>
            <w:tcW w:w="2664" w:type="dxa"/>
          </w:tcPr>
          <w:p w14:paraId="784F0767" w14:textId="77777777" w:rsidR="00F4471C" w:rsidRDefault="00B06348">
            <w:pPr>
              <w:adjustRightInd w:val="0"/>
              <w:snapToGrid w:val="0"/>
              <w:spacing w:line="600" w:lineRule="exact"/>
              <w:jc w:val="center"/>
              <w:rPr>
                <w:bCs/>
                <w:sz w:val="28"/>
                <w:szCs w:val="28"/>
                <w:highlight w:val="yellow"/>
              </w:rPr>
            </w:pPr>
            <w:r>
              <w:rPr>
                <w:rFonts w:hint="eastAsia"/>
                <w:bCs/>
                <w:sz w:val="28"/>
                <w:szCs w:val="28"/>
              </w:rPr>
              <w:t>登记管理部门</w:t>
            </w:r>
          </w:p>
        </w:tc>
        <w:tc>
          <w:tcPr>
            <w:tcW w:w="5858" w:type="dxa"/>
          </w:tcPr>
          <w:p w14:paraId="0ADC009E" w14:textId="77777777" w:rsidR="00F4471C" w:rsidRDefault="00B06348">
            <w:pPr>
              <w:adjustRightInd w:val="0"/>
              <w:snapToGrid w:val="0"/>
              <w:spacing w:line="600" w:lineRule="exact"/>
              <w:jc w:val="center"/>
              <w:rPr>
                <w:bCs/>
                <w:sz w:val="28"/>
                <w:szCs w:val="28"/>
                <w:highlight w:val="yellow"/>
              </w:rPr>
            </w:pPr>
            <w:r>
              <w:rPr>
                <w:rFonts w:hint="eastAsia"/>
                <w:bCs/>
                <w:sz w:val="28"/>
                <w:szCs w:val="28"/>
              </w:rPr>
              <w:t>盂县县委办公室</w:t>
            </w:r>
          </w:p>
        </w:tc>
      </w:tr>
    </w:tbl>
    <w:p w14:paraId="5238ADD6" w14:textId="77777777" w:rsidR="00F4471C" w:rsidRDefault="00B06348">
      <w:pPr>
        <w:spacing w:line="600" w:lineRule="exact"/>
        <w:ind w:firstLineChars="200" w:firstLine="560"/>
        <w:jc w:val="both"/>
        <w:rPr>
          <w:b/>
          <w:sz w:val="28"/>
          <w:szCs w:val="28"/>
        </w:rPr>
      </w:pPr>
      <w:r>
        <w:rPr>
          <w:rFonts w:hint="eastAsia"/>
          <w:b/>
          <w:sz w:val="28"/>
          <w:szCs w:val="28"/>
        </w:rPr>
        <w:t>二、债券资金拨付情况</w:t>
      </w:r>
    </w:p>
    <w:p w14:paraId="6371D2D1" w14:textId="77777777" w:rsidR="00F4471C" w:rsidRDefault="00B06348">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年，盂县路家村镇人民政府共收到拨付的债券资金98</w:t>
      </w:r>
      <w:r>
        <w:rPr>
          <w:sz w:val="28"/>
          <w:szCs w:val="28"/>
        </w:rPr>
        <w:t>.00</w:t>
      </w:r>
      <w:r>
        <w:rPr>
          <w:rFonts w:hint="eastAsia"/>
          <w:sz w:val="28"/>
          <w:szCs w:val="28"/>
        </w:rPr>
        <w:t>万元，全部为一般债券资金。具体情况如下：</w:t>
      </w:r>
    </w:p>
    <w:p w14:paraId="20B1813B" w14:textId="77777777" w:rsidR="00F4471C" w:rsidRDefault="00B06348">
      <w:pPr>
        <w:spacing w:line="600" w:lineRule="exact"/>
        <w:ind w:firstLineChars="200" w:firstLine="560"/>
        <w:jc w:val="both"/>
        <w:rPr>
          <w:sz w:val="28"/>
          <w:szCs w:val="28"/>
        </w:rPr>
      </w:pPr>
      <w:r>
        <w:rPr>
          <w:rFonts w:hint="eastAsia"/>
          <w:sz w:val="28"/>
          <w:szCs w:val="28"/>
        </w:rPr>
        <w:t>2018年12月，盂县财政局拨付一般债券资金98.00万元。</w:t>
      </w:r>
    </w:p>
    <w:p w14:paraId="54B77E16" w14:textId="77777777" w:rsidR="00F4471C" w:rsidRDefault="00B06348">
      <w:pPr>
        <w:spacing w:line="600" w:lineRule="exact"/>
        <w:ind w:firstLineChars="200" w:firstLine="560"/>
        <w:jc w:val="both"/>
        <w:rPr>
          <w:b/>
          <w:sz w:val="28"/>
          <w:szCs w:val="28"/>
        </w:rPr>
      </w:pPr>
      <w:r>
        <w:rPr>
          <w:rFonts w:hint="eastAsia"/>
          <w:b/>
          <w:sz w:val="28"/>
          <w:szCs w:val="28"/>
        </w:rPr>
        <w:t>三、债券资金使用情况</w:t>
      </w:r>
    </w:p>
    <w:p w14:paraId="1E6D010A" w14:textId="77777777" w:rsidR="00F4471C" w:rsidRDefault="00B06348">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日，盂县路家村镇人民政府十里一条街提质改造工程本年度债券资金已全部使用完毕。</w:t>
      </w:r>
    </w:p>
    <w:tbl>
      <w:tblPr>
        <w:tblW w:w="8522" w:type="dxa"/>
        <w:jc w:val="center"/>
        <w:tblBorders>
          <w:bottom w:val="single" w:sz="4" w:space="0" w:color="auto"/>
        </w:tblBorders>
        <w:tblLayout w:type="fixed"/>
        <w:tblLook w:val="04A0" w:firstRow="1" w:lastRow="0" w:firstColumn="1" w:lastColumn="0" w:noHBand="0" w:noVBand="1"/>
      </w:tblPr>
      <w:tblGrid>
        <w:gridCol w:w="786"/>
        <w:gridCol w:w="1216"/>
        <w:gridCol w:w="4904"/>
        <w:gridCol w:w="1616"/>
      </w:tblGrid>
      <w:tr w:rsidR="00F4471C" w14:paraId="6E34ABB7" w14:textId="77777777">
        <w:trPr>
          <w:trHeight w:val="454"/>
          <w:tblHeader/>
          <w:jc w:val="center"/>
        </w:trPr>
        <w:tc>
          <w:tcPr>
            <w:tcW w:w="786" w:type="dxa"/>
            <w:tcBorders>
              <w:bottom w:val="single" w:sz="4" w:space="0" w:color="auto"/>
            </w:tcBorders>
            <w:vAlign w:val="bottom"/>
          </w:tcPr>
          <w:p w14:paraId="56CD9773" w14:textId="77777777" w:rsidR="00F4471C" w:rsidRDefault="00F4471C">
            <w:pPr>
              <w:jc w:val="right"/>
              <w:rPr>
                <w:rFonts w:cs="Times New Roman"/>
                <w:sz w:val="20"/>
                <w:szCs w:val="20"/>
              </w:rPr>
            </w:pPr>
          </w:p>
        </w:tc>
        <w:tc>
          <w:tcPr>
            <w:tcW w:w="1216" w:type="dxa"/>
            <w:tcBorders>
              <w:bottom w:val="single" w:sz="4" w:space="0" w:color="auto"/>
            </w:tcBorders>
            <w:vAlign w:val="bottom"/>
          </w:tcPr>
          <w:p w14:paraId="2838072C" w14:textId="77777777" w:rsidR="00F4471C" w:rsidRDefault="00F4471C">
            <w:pPr>
              <w:jc w:val="right"/>
              <w:rPr>
                <w:rFonts w:cs="Times New Roman"/>
                <w:sz w:val="20"/>
                <w:szCs w:val="20"/>
              </w:rPr>
            </w:pPr>
          </w:p>
        </w:tc>
        <w:tc>
          <w:tcPr>
            <w:tcW w:w="4904" w:type="dxa"/>
            <w:tcBorders>
              <w:bottom w:val="single" w:sz="4" w:space="0" w:color="auto"/>
            </w:tcBorders>
            <w:vAlign w:val="bottom"/>
          </w:tcPr>
          <w:p w14:paraId="0877E826" w14:textId="77777777" w:rsidR="00F4471C" w:rsidRDefault="00F4471C">
            <w:pPr>
              <w:jc w:val="right"/>
              <w:rPr>
                <w:rFonts w:cs="Times New Roman"/>
                <w:sz w:val="20"/>
                <w:szCs w:val="20"/>
              </w:rPr>
            </w:pPr>
          </w:p>
        </w:tc>
        <w:tc>
          <w:tcPr>
            <w:tcW w:w="1616" w:type="dxa"/>
            <w:tcBorders>
              <w:bottom w:val="single" w:sz="4" w:space="0" w:color="auto"/>
            </w:tcBorders>
            <w:vAlign w:val="bottom"/>
          </w:tcPr>
          <w:p w14:paraId="7B11A004" w14:textId="77777777" w:rsidR="00F4471C" w:rsidRDefault="00B06348">
            <w:pPr>
              <w:jc w:val="right"/>
              <w:rPr>
                <w:color w:val="000000"/>
                <w:sz w:val="20"/>
                <w:szCs w:val="20"/>
              </w:rPr>
            </w:pPr>
            <w:r>
              <w:rPr>
                <w:rFonts w:hint="eastAsia"/>
                <w:color w:val="000000"/>
                <w:sz w:val="20"/>
                <w:szCs w:val="20"/>
              </w:rPr>
              <w:t>金额单位：万元</w:t>
            </w:r>
          </w:p>
        </w:tc>
      </w:tr>
      <w:tr w:rsidR="00F4471C" w14:paraId="529D0A45" w14:textId="77777777">
        <w:trPr>
          <w:trHeight w:val="454"/>
          <w:tblHeader/>
          <w:jc w:val="center"/>
        </w:trPr>
        <w:tc>
          <w:tcPr>
            <w:tcW w:w="786" w:type="dxa"/>
            <w:tcBorders>
              <w:top w:val="single" w:sz="4" w:space="0" w:color="auto"/>
              <w:bottom w:val="dotted" w:sz="8" w:space="0" w:color="auto"/>
              <w:right w:val="dotted" w:sz="8" w:space="0" w:color="auto"/>
            </w:tcBorders>
            <w:vAlign w:val="center"/>
          </w:tcPr>
          <w:p w14:paraId="75AC8BD4" w14:textId="77777777" w:rsidR="00F4471C" w:rsidRDefault="00B06348">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8" w:space="0" w:color="auto"/>
              <w:bottom w:val="dotted" w:sz="8" w:space="0" w:color="auto"/>
              <w:right w:val="dotted" w:sz="8" w:space="0" w:color="auto"/>
            </w:tcBorders>
            <w:vAlign w:val="center"/>
          </w:tcPr>
          <w:p w14:paraId="777D4A0F" w14:textId="77777777" w:rsidR="00F4471C" w:rsidRDefault="00B06348">
            <w:pPr>
              <w:jc w:val="center"/>
              <w:rPr>
                <w:b/>
                <w:bCs/>
                <w:color w:val="000000"/>
                <w:sz w:val="20"/>
                <w:szCs w:val="20"/>
              </w:rPr>
            </w:pPr>
            <w:r>
              <w:rPr>
                <w:rFonts w:hint="eastAsia"/>
                <w:b/>
                <w:bCs/>
                <w:color w:val="000000"/>
                <w:sz w:val="20"/>
                <w:szCs w:val="20"/>
              </w:rPr>
              <w:t>日 期</w:t>
            </w:r>
          </w:p>
        </w:tc>
        <w:tc>
          <w:tcPr>
            <w:tcW w:w="4904" w:type="dxa"/>
            <w:tcBorders>
              <w:top w:val="single" w:sz="4" w:space="0" w:color="auto"/>
              <w:left w:val="dotted" w:sz="8" w:space="0" w:color="auto"/>
              <w:bottom w:val="dotted" w:sz="8" w:space="0" w:color="auto"/>
              <w:right w:val="dotted" w:sz="8" w:space="0" w:color="auto"/>
            </w:tcBorders>
            <w:vAlign w:val="center"/>
          </w:tcPr>
          <w:p w14:paraId="1C8F2001" w14:textId="77777777" w:rsidR="00F4471C" w:rsidRDefault="00B06348">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8" w:space="0" w:color="auto"/>
              <w:bottom w:val="dotted" w:sz="8" w:space="0" w:color="auto"/>
            </w:tcBorders>
            <w:vAlign w:val="center"/>
          </w:tcPr>
          <w:p w14:paraId="39CB9843" w14:textId="77777777" w:rsidR="00F4471C" w:rsidRDefault="00B06348">
            <w:pPr>
              <w:jc w:val="center"/>
              <w:rPr>
                <w:b/>
                <w:bCs/>
                <w:color w:val="000000"/>
                <w:sz w:val="20"/>
                <w:szCs w:val="20"/>
              </w:rPr>
            </w:pPr>
            <w:r>
              <w:rPr>
                <w:rFonts w:hint="eastAsia"/>
                <w:b/>
                <w:bCs/>
                <w:color w:val="000000"/>
                <w:sz w:val="20"/>
                <w:szCs w:val="20"/>
              </w:rPr>
              <w:t>金 额</w:t>
            </w:r>
          </w:p>
        </w:tc>
      </w:tr>
      <w:tr w:rsidR="00F4471C" w14:paraId="53D930E2" w14:textId="77777777">
        <w:trPr>
          <w:trHeight w:val="454"/>
          <w:jc w:val="center"/>
        </w:trPr>
        <w:tc>
          <w:tcPr>
            <w:tcW w:w="786" w:type="dxa"/>
            <w:tcBorders>
              <w:top w:val="dotted" w:sz="8" w:space="0" w:color="auto"/>
              <w:bottom w:val="dotted" w:sz="8" w:space="0" w:color="auto"/>
              <w:right w:val="dotted" w:sz="8" w:space="0" w:color="auto"/>
            </w:tcBorders>
            <w:vAlign w:val="center"/>
          </w:tcPr>
          <w:p w14:paraId="6D9FE14A" w14:textId="77777777" w:rsidR="00F4471C" w:rsidRDefault="00B06348">
            <w:pPr>
              <w:jc w:val="center"/>
              <w:rPr>
                <w:color w:val="000000"/>
                <w:sz w:val="20"/>
                <w:szCs w:val="20"/>
              </w:rPr>
            </w:pPr>
            <w:r>
              <w:rPr>
                <w:rFonts w:hint="eastAsia"/>
                <w:color w:val="000000"/>
                <w:sz w:val="20"/>
                <w:szCs w:val="20"/>
              </w:rPr>
              <w:t>1</w:t>
            </w:r>
          </w:p>
        </w:tc>
        <w:tc>
          <w:tcPr>
            <w:tcW w:w="1216" w:type="dxa"/>
            <w:tcBorders>
              <w:top w:val="dotted" w:sz="8" w:space="0" w:color="auto"/>
              <w:left w:val="dotted" w:sz="8" w:space="0" w:color="auto"/>
              <w:bottom w:val="dotted" w:sz="8" w:space="0" w:color="auto"/>
              <w:right w:val="dotted" w:sz="8" w:space="0" w:color="auto"/>
            </w:tcBorders>
            <w:vAlign w:val="center"/>
          </w:tcPr>
          <w:p w14:paraId="2992C720" w14:textId="77777777" w:rsidR="00F4471C" w:rsidRDefault="00B06348">
            <w:pPr>
              <w:jc w:val="center"/>
              <w:textAlignment w:val="center"/>
              <w:rPr>
                <w:color w:val="000000"/>
                <w:sz w:val="20"/>
                <w:szCs w:val="20"/>
              </w:rPr>
            </w:pPr>
            <w:r>
              <w:rPr>
                <w:rFonts w:hint="eastAsia"/>
                <w:color w:val="000000"/>
                <w:sz w:val="20"/>
                <w:szCs w:val="20"/>
              </w:rPr>
              <w:t>2018.12.24</w:t>
            </w:r>
          </w:p>
        </w:tc>
        <w:tc>
          <w:tcPr>
            <w:tcW w:w="4904" w:type="dxa"/>
            <w:tcBorders>
              <w:top w:val="dotted" w:sz="8" w:space="0" w:color="auto"/>
              <w:left w:val="dotted" w:sz="8" w:space="0" w:color="auto"/>
              <w:bottom w:val="dotted" w:sz="8" w:space="0" w:color="auto"/>
              <w:right w:val="dotted" w:sz="8" w:space="0" w:color="auto"/>
            </w:tcBorders>
            <w:vAlign w:val="center"/>
          </w:tcPr>
          <w:p w14:paraId="7EEDD82F" w14:textId="77777777" w:rsidR="00F4471C" w:rsidRDefault="00B06348">
            <w:pPr>
              <w:jc w:val="center"/>
              <w:textAlignment w:val="center"/>
              <w:rPr>
                <w:color w:val="000000"/>
                <w:sz w:val="20"/>
                <w:szCs w:val="20"/>
              </w:rPr>
            </w:pPr>
            <w:r>
              <w:rPr>
                <w:rFonts w:hint="eastAsia"/>
                <w:color w:val="000000"/>
                <w:sz w:val="20"/>
                <w:szCs w:val="20"/>
              </w:rPr>
              <w:t>支付工程改造款</w:t>
            </w:r>
          </w:p>
        </w:tc>
        <w:tc>
          <w:tcPr>
            <w:tcW w:w="1616" w:type="dxa"/>
            <w:tcBorders>
              <w:top w:val="dotted" w:sz="8" w:space="0" w:color="auto"/>
              <w:left w:val="dotted" w:sz="8" w:space="0" w:color="auto"/>
              <w:bottom w:val="dotted" w:sz="8" w:space="0" w:color="auto"/>
            </w:tcBorders>
            <w:vAlign w:val="center"/>
          </w:tcPr>
          <w:p w14:paraId="058B80CF" w14:textId="77777777" w:rsidR="00F4471C" w:rsidRDefault="00B06348">
            <w:pPr>
              <w:jc w:val="center"/>
              <w:textAlignment w:val="center"/>
              <w:rPr>
                <w:color w:val="000000"/>
                <w:sz w:val="20"/>
                <w:szCs w:val="20"/>
              </w:rPr>
            </w:pPr>
            <w:r>
              <w:rPr>
                <w:rFonts w:hint="eastAsia"/>
                <w:color w:val="000000"/>
                <w:sz w:val="20"/>
                <w:szCs w:val="20"/>
              </w:rPr>
              <w:t>98.00</w:t>
            </w:r>
          </w:p>
        </w:tc>
      </w:tr>
      <w:tr w:rsidR="00F4471C" w14:paraId="2948E9E5" w14:textId="77777777">
        <w:trPr>
          <w:trHeight w:val="454"/>
          <w:jc w:val="center"/>
        </w:trPr>
        <w:tc>
          <w:tcPr>
            <w:tcW w:w="6906" w:type="dxa"/>
            <w:gridSpan w:val="3"/>
            <w:tcBorders>
              <w:top w:val="dotted" w:sz="8" w:space="0" w:color="auto"/>
              <w:right w:val="dotted" w:sz="8" w:space="0" w:color="auto"/>
            </w:tcBorders>
            <w:vAlign w:val="center"/>
          </w:tcPr>
          <w:p w14:paraId="4E3523F8" w14:textId="77777777" w:rsidR="00F4471C" w:rsidRDefault="00B06348">
            <w:pPr>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616" w:type="dxa"/>
            <w:tcBorders>
              <w:top w:val="dotted" w:sz="8" w:space="0" w:color="auto"/>
              <w:left w:val="dotted" w:sz="8" w:space="0" w:color="auto"/>
            </w:tcBorders>
            <w:vAlign w:val="center"/>
          </w:tcPr>
          <w:p w14:paraId="67B1C113" w14:textId="77777777" w:rsidR="00F4471C" w:rsidRDefault="00B06348">
            <w:pPr>
              <w:jc w:val="center"/>
              <w:textAlignment w:val="center"/>
              <w:rPr>
                <w:color w:val="000000"/>
                <w:sz w:val="20"/>
                <w:szCs w:val="20"/>
              </w:rPr>
            </w:pPr>
            <w:r>
              <w:rPr>
                <w:rFonts w:hint="eastAsia"/>
                <w:b/>
                <w:color w:val="000000"/>
                <w:sz w:val="20"/>
                <w:szCs w:val="20"/>
              </w:rPr>
              <w:t>98.00</w:t>
            </w:r>
          </w:p>
        </w:tc>
      </w:tr>
    </w:tbl>
    <w:p w14:paraId="6D41B08F" w14:textId="77777777" w:rsidR="00F4471C" w:rsidRDefault="00B06348">
      <w:pPr>
        <w:adjustRightInd w:val="0"/>
        <w:snapToGrid w:val="0"/>
        <w:spacing w:line="600" w:lineRule="exact"/>
        <w:ind w:firstLineChars="200" w:firstLine="560"/>
        <w:jc w:val="both"/>
        <w:rPr>
          <w:sz w:val="28"/>
          <w:szCs w:val="28"/>
        </w:rPr>
      </w:pPr>
      <w:r>
        <w:rPr>
          <w:rFonts w:hint="eastAsia"/>
          <w:bCs/>
          <w:sz w:val="28"/>
          <w:szCs w:val="28"/>
        </w:rPr>
        <w:lastRenderedPageBreak/>
        <w:t>本单位严格按照一般债券资金规定用途使用，不存在资金用途调整情况。</w:t>
      </w:r>
    </w:p>
    <w:p w14:paraId="0C1F4AE6" w14:textId="77777777" w:rsidR="00F4471C" w:rsidRDefault="00B06348">
      <w:pPr>
        <w:pStyle w:val="2"/>
        <w:spacing w:line="600" w:lineRule="exact"/>
        <w:ind w:firstLineChars="200" w:firstLine="560"/>
        <w:jc w:val="both"/>
        <w:rPr>
          <w:bCs w:val="0"/>
          <w:sz w:val="28"/>
          <w:szCs w:val="28"/>
        </w:rPr>
      </w:pPr>
      <w:bookmarkStart w:id="304" w:name="_Toc11156"/>
      <w:bookmarkStart w:id="305" w:name="_Toc9028"/>
      <w:r>
        <w:rPr>
          <w:rFonts w:hint="eastAsia"/>
          <w:bCs w:val="0"/>
          <w:sz w:val="28"/>
          <w:szCs w:val="28"/>
        </w:rPr>
        <w:t>四、债券资金对应的投资项目</w:t>
      </w:r>
      <w:bookmarkEnd w:id="304"/>
      <w:bookmarkEnd w:id="305"/>
    </w:p>
    <w:p w14:paraId="2789113A"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一般债券对应的投资项目为盂县路家村十里一条街提质改造项目。</w:t>
      </w:r>
    </w:p>
    <w:p w14:paraId="5066B656" w14:textId="77777777" w:rsidR="00F4471C" w:rsidRDefault="00B06348">
      <w:pPr>
        <w:adjustRightInd w:val="0"/>
        <w:snapToGrid w:val="0"/>
        <w:spacing w:line="600" w:lineRule="exact"/>
        <w:ind w:firstLineChars="200" w:firstLine="560"/>
        <w:jc w:val="both"/>
        <w:outlineLvl w:val="1"/>
        <w:rPr>
          <w:b/>
          <w:sz w:val="28"/>
          <w:szCs w:val="28"/>
        </w:rPr>
      </w:pPr>
      <w:bookmarkStart w:id="306" w:name="_Toc1523"/>
      <w:bookmarkStart w:id="307" w:name="_Toc1901"/>
      <w:r>
        <w:rPr>
          <w:rFonts w:hint="eastAsia"/>
          <w:b/>
          <w:sz w:val="28"/>
          <w:szCs w:val="28"/>
        </w:rPr>
        <w:t>1.项目基本情况</w:t>
      </w:r>
      <w:bookmarkEnd w:id="306"/>
      <w:bookmarkEnd w:id="307"/>
    </w:p>
    <w:p w14:paraId="0F6DDA09" w14:textId="77777777" w:rsidR="00F4471C" w:rsidRDefault="00B06348">
      <w:pPr>
        <w:adjustRightInd w:val="0"/>
        <w:snapToGrid w:val="0"/>
        <w:spacing w:line="600" w:lineRule="exact"/>
        <w:ind w:firstLineChars="200" w:firstLine="560"/>
        <w:jc w:val="both"/>
        <w:outlineLvl w:val="1"/>
        <w:rPr>
          <w:bCs/>
          <w:sz w:val="28"/>
          <w:szCs w:val="28"/>
        </w:rPr>
      </w:pPr>
      <w:bookmarkStart w:id="308" w:name="_Toc29974"/>
      <w:bookmarkStart w:id="309" w:name="_Toc1696"/>
      <w:r>
        <w:rPr>
          <w:rFonts w:hint="eastAsia"/>
          <w:bCs/>
          <w:sz w:val="28"/>
          <w:szCs w:val="28"/>
        </w:rPr>
        <w:t>盂县路家村十里一条街提质改造项目位于盂县路家村镇，项目建设规模及内容为街道绿化、亮化、美化、硬化，管网铺设、游园建设、河道治理、污水处理，道路两侧建构筑物改造及其他配套工程建设。</w:t>
      </w:r>
      <w:bookmarkEnd w:id="308"/>
      <w:bookmarkEnd w:id="309"/>
    </w:p>
    <w:p w14:paraId="0452481E"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310" w:name="_Toc4568"/>
      <w:bookmarkStart w:id="311" w:name="_Toc10096"/>
      <w:r>
        <w:rPr>
          <w:rFonts w:hint="eastAsia"/>
          <w:b/>
          <w:sz w:val="28"/>
          <w:szCs w:val="28"/>
        </w:rPr>
        <w:t>2.项目投资及资金来源</w:t>
      </w:r>
      <w:bookmarkEnd w:id="310"/>
      <w:bookmarkEnd w:id="311"/>
    </w:p>
    <w:p w14:paraId="63A546E4" w14:textId="77777777" w:rsidR="00F4471C" w:rsidRDefault="00B06348">
      <w:pPr>
        <w:adjustRightInd w:val="0"/>
        <w:snapToGrid w:val="0"/>
        <w:spacing w:line="600" w:lineRule="exact"/>
        <w:ind w:firstLineChars="200" w:firstLine="560"/>
        <w:jc w:val="both"/>
        <w:outlineLvl w:val="1"/>
        <w:rPr>
          <w:bCs/>
          <w:sz w:val="28"/>
          <w:szCs w:val="28"/>
        </w:rPr>
      </w:pPr>
      <w:bookmarkStart w:id="312" w:name="_Toc29221"/>
      <w:bookmarkStart w:id="313" w:name="_Toc24975"/>
      <w:r>
        <w:rPr>
          <w:rFonts w:hint="eastAsia"/>
          <w:bCs/>
          <w:sz w:val="28"/>
          <w:szCs w:val="28"/>
        </w:rPr>
        <w:t>盂县路家村十里一条街提质改造项目总投资9,325.00万元，资金来源为财政出资。</w:t>
      </w:r>
      <w:bookmarkEnd w:id="312"/>
      <w:bookmarkEnd w:id="313"/>
    </w:p>
    <w:p w14:paraId="569D882C" w14:textId="77777777" w:rsidR="00F4471C" w:rsidRDefault="00B06348">
      <w:pPr>
        <w:adjustRightInd w:val="0"/>
        <w:snapToGrid w:val="0"/>
        <w:spacing w:line="600" w:lineRule="exact"/>
        <w:ind w:firstLineChars="200" w:firstLine="560"/>
        <w:jc w:val="both"/>
        <w:outlineLvl w:val="1"/>
        <w:rPr>
          <w:bCs/>
          <w:sz w:val="28"/>
          <w:szCs w:val="28"/>
        </w:rPr>
      </w:pPr>
      <w:bookmarkStart w:id="314" w:name="_Toc13857"/>
      <w:bookmarkStart w:id="315" w:name="_Toc3665"/>
      <w:r>
        <w:rPr>
          <w:rFonts w:hint="eastAsia"/>
          <w:b/>
          <w:sz w:val="28"/>
          <w:szCs w:val="28"/>
        </w:rPr>
        <w:t>3.项目审批情况</w:t>
      </w:r>
      <w:bookmarkEnd w:id="314"/>
      <w:bookmarkEnd w:id="315"/>
    </w:p>
    <w:p w14:paraId="747DD6AC" w14:textId="77777777" w:rsidR="00F4471C" w:rsidRDefault="00B06348">
      <w:pPr>
        <w:adjustRightInd w:val="0"/>
        <w:snapToGrid w:val="0"/>
        <w:spacing w:line="600" w:lineRule="exact"/>
        <w:ind w:firstLineChars="200" w:firstLine="560"/>
        <w:jc w:val="both"/>
        <w:rPr>
          <w:bCs/>
          <w:sz w:val="28"/>
          <w:szCs w:val="28"/>
          <w:highlight w:val="yellow"/>
        </w:rPr>
      </w:pPr>
      <w:r>
        <w:rPr>
          <w:rFonts w:hint="eastAsia"/>
          <w:bCs/>
          <w:sz w:val="28"/>
          <w:szCs w:val="28"/>
        </w:rPr>
        <w:t>2018年11月04日，项目取得盂县发展和改革局《关于对盂县路家村镇十里一条街提质改造项目可研报告的批复》（盂发改发[2018]107号）。</w:t>
      </w:r>
    </w:p>
    <w:p w14:paraId="1AA18AC2"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4254FB22" w14:textId="77777777" w:rsidR="00F4471C" w:rsidRDefault="00B06348">
      <w:pPr>
        <w:spacing w:line="600" w:lineRule="exact"/>
        <w:ind w:firstLineChars="200" w:firstLine="560"/>
        <w:rPr>
          <w:bCs/>
          <w:sz w:val="28"/>
          <w:szCs w:val="28"/>
        </w:rPr>
      </w:pPr>
      <w:r>
        <w:rPr>
          <w:rFonts w:hint="eastAsia"/>
          <w:bCs/>
          <w:sz w:val="28"/>
          <w:szCs w:val="28"/>
        </w:rPr>
        <w:t>本项目于2017年11月25日开工，2018年11月10日</w:t>
      </w:r>
      <w:r>
        <w:rPr>
          <w:bCs/>
          <w:sz w:val="28"/>
          <w:szCs w:val="28"/>
        </w:rPr>
        <w:t>完工</w:t>
      </w:r>
      <w:r>
        <w:rPr>
          <w:rFonts w:hint="eastAsia"/>
          <w:bCs/>
          <w:sz w:val="28"/>
          <w:szCs w:val="28"/>
        </w:rPr>
        <w:t>。</w:t>
      </w:r>
    </w:p>
    <w:p w14:paraId="51332C34" w14:textId="77777777" w:rsidR="00F4471C" w:rsidRDefault="00B06348">
      <w:pPr>
        <w:spacing w:line="600" w:lineRule="exact"/>
        <w:ind w:firstLineChars="200" w:firstLine="560"/>
        <w:rPr>
          <w:bCs/>
          <w:sz w:val="28"/>
          <w:szCs w:val="28"/>
        </w:rPr>
      </w:pPr>
      <w:r>
        <w:rPr>
          <w:rFonts w:hint="eastAsia"/>
          <w:bCs/>
          <w:sz w:val="28"/>
          <w:szCs w:val="28"/>
        </w:rPr>
        <w:t>本项目已完成工作量包括：</w:t>
      </w:r>
    </w:p>
    <w:p w14:paraId="3333B376" w14:textId="77777777" w:rsidR="00F4471C" w:rsidRDefault="00B06348">
      <w:pPr>
        <w:spacing w:line="600" w:lineRule="exact"/>
        <w:ind w:firstLineChars="200" w:firstLine="560"/>
        <w:rPr>
          <w:bCs/>
          <w:sz w:val="28"/>
          <w:szCs w:val="28"/>
        </w:rPr>
      </w:pPr>
      <w:r>
        <w:rPr>
          <w:rFonts w:hint="eastAsia"/>
          <w:bCs/>
          <w:sz w:val="28"/>
          <w:szCs w:val="28"/>
        </w:rPr>
        <w:t>（1）土方工程：主线土方开挖52543.25立方米，土方回填52147.2立方米；</w:t>
      </w:r>
    </w:p>
    <w:p w14:paraId="61789746" w14:textId="77777777" w:rsidR="00F4471C" w:rsidRDefault="00B06348">
      <w:pPr>
        <w:spacing w:line="600" w:lineRule="exact"/>
        <w:ind w:firstLineChars="200" w:firstLine="560"/>
        <w:rPr>
          <w:bCs/>
          <w:sz w:val="28"/>
          <w:szCs w:val="28"/>
        </w:rPr>
      </w:pPr>
      <w:r>
        <w:rPr>
          <w:rFonts w:hint="eastAsia"/>
          <w:bCs/>
          <w:sz w:val="28"/>
          <w:szCs w:val="28"/>
        </w:rPr>
        <w:lastRenderedPageBreak/>
        <w:t>（2）排水工程：在主线西侧铺设排水管道4265米。主线西侧砌筑雨水检查井146座，东侧砌筑雨水检查井135座；主线西侧污水检查井砌筑130座；</w:t>
      </w:r>
    </w:p>
    <w:p w14:paraId="6A50375D" w14:textId="77777777" w:rsidR="00F4471C" w:rsidRDefault="00B06348">
      <w:pPr>
        <w:spacing w:line="600" w:lineRule="exact"/>
        <w:ind w:firstLineChars="200" w:firstLine="560"/>
        <w:rPr>
          <w:bCs/>
          <w:sz w:val="28"/>
          <w:szCs w:val="28"/>
        </w:rPr>
      </w:pPr>
      <w:r>
        <w:rPr>
          <w:rFonts w:hint="eastAsia"/>
          <w:bCs/>
          <w:sz w:val="28"/>
          <w:szCs w:val="28"/>
        </w:rPr>
        <w:t>（3）电力管道工程：在主线西侧铺设电力、通信管道均为6471米。电力管道敷设4根φ110PVC波纹管，通信管道敷设φ110七孔梅花管9根。主线西侧砌筑电力检查井66座，通信检查井65座。主线东侧砌筑电力检查井2座，通信检查井2座；</w:t>
      </w:r>
    </w:p>
    <w:p w14:paraId="2268C9F2" w14:textId="77777777" w:rsidR="00F4471C" w:rsidRDefault="00B06348">
      <w:pPr>
        <w:spacing w:line="600" w:lineRule="exact"/>
        <w:ind w:firstLineChars="200" w:firstLine="560"/>
        <w:rPr>
          <w:bCs/>
          <w:sz w:val="28"/>
          <w:szCs w:val="28"/>
        </w:rPr>
      </w:pPr>
      <w:r>
        <w:rPr>
          <w:rFonts w:hint="eastAsia"/>
          <w:bCs/>
          <w:sz w:val="28"/>
          <w:szCs w:val="28"/>
        </w:rPr>
        <w:t>（4）给水管道工程：在主线西侧铺设给水管道4691米。给水管道采用DN300水及燃气用球墨铸铁管。主线西侧砌筑给水井21座，东侧砌筑给水井6座。主线西侧砌筑阀门井4座，东侧砌筑消防井5座；</w:t>
      </w:r>
    </w:p>
    <w:p w14:paraId="2918169E" w14:textId="77777777" w:rsidR="00F4471C" w:rsidRDefault="00B06348">
      <w:pPr>
        <w:spacing w:line="600" w:lineRule="exact"/>
        <w:ind w:firstLineChars="200" w:firstLine="560"/>
        <w:rPr>
          <w:bCs/>
          <w:sz w:val="28"/>
          <w:szCs w:val="28"/>
        </w:rPr>
      </w:pPr>
      <w:r>
        <w:rPr>
          <w:rFonts w:hint="eastAsia"/>
          <w:bCs/>
          <w:sz w:val="28"/>
          <w:szCs w:val="28"/>
        </w:rPr>
        <w:t>（5）人行道、道口、道路恢复工程：3米人行道浇筑C15商砼3463.26立方米，铺设人行道面砖34632.64平方米，安装路缘石12455米、界石7310米、树池砖910套。3米以外人行道浇筑C20商砼3784.54立方米。主线非机动车道、路口、横过路及3米以外人行道铺设水稳9454.7平方米，铺设沥青混凝土49508.85平方米；</w:t>
      </w:r>
    </w:p>
    <w:p w14:paraId="1C286CBD" w14:textId="77777777" w:rsidR="00F4471C" w:rsidRDefault="00B06348">
      <w:pPr>
        <w:spacing w:line="600" w:lineRule="exact"/>
        <w:ind w:firstLineChars="200" w:firstLine="560"/>
        <w:rPr>
          <w:bCs/>
          <w:sz w:val="28"/>
          <w:szCs w:val="28"/>
        </w:rPr>
      </w:pPr>
      <w:r>
        <w:rPr>
          <w:rFonts w:hint="eastAsia"/>
          <w:bCs/>
          <w:sz w:val="28"/>
          <w:szCs w:val="28"/>
        </w:rPr>
        <w:t>（6）道路照明工程：主线两侧人行道铺设DN50*2.5mm路灯管6731米。采用对称布灯的照明方式，全线共设路灯255组，箱式变电站5个，砌筑路灯井255个。</w:t>
      </w:r>
    </w:p>
    <w:p w14:paraId="55E0511F" w14:textId="77777777" w:rsidR="00F4471C" w:rsidRDefault="00B06348">
      <w:pPr>
        <w:spacing w:line="600" w:lineRule="exact"/>
        <w:ind w:firstLineChars="200" w:firstLine="560"/>
        <w:rPr>
          <w:bCs/>
          <w:sz w:val="28"/>
          <w:szCs w:val="28"/>
        </w:rPr>
      </w:pPr>
      <w:r>
        <w:rPr>
          <w:rFonts w:hint="eastAsia"/>
          <w:bCs/>
          <w:sz w:val="28"/>
          <w:szCs w:val="28"/>
        </w:rPr>
        <w:t>截止2019年03月31日，项目累计完成投资4,500.00万元，占总投资的48.26%。</w:t>
      </w:r>
    </w:p>
    <w:p w14:paraId="1994F086" w14:textId="77777777" w:rsidR="00F4471C" w:rsidRDefault="00B06348">
      <w:pPr>
        <w:pStyle w:val="2"/>
        <w:keepNext w:val="0"/>
        <w:keepLines w:val="0"/>
        <w:spacing w:line="600" w:lineRule="exact"/>
        <w:ind w:firstLineChars="200" w:firstLine="560"/>
        <w:jc w:val="both"/>
        <w:rPr>
          <w:bCs w:val="0"/>
          <w:sz w:val="28"/>
          <w:szCs w:val="28"/>
        </w:rPr>
      </w:pPr>
      <w:bookmarkStart w:id="316" w:name="_Toc3149"/>
      <w:bookmarkStart w:id="317" w:name="_Toc31168"/>
      <w:r>
        <w:rPr>
          <w:rFonts w:hint="eastAsia"/>
          <w:bCs w:val="0"/>
          <w:sz w:val="28"/>
          <w:szCs w:val="28"/>
        </w:rPr>
        <w:t>五、债券重大公开事项</w:t>
      </w:r>
      <w:bookmarkEnd w:id="316"/>
      <w:bookmarkEnd w:id="317"/>
    </w:p>
    <w:p w14:paraId="01DC0B7E" w14:textId="77777777" w:rsidR="00F4471C" w:rsidRDefault="00B06348">
      <w:pPr>
        <w:spacing w:line="600" w:lineRule="exact"/>
        <w:ind w:firstLineChars="200" w:firstLine="560"/>
        <w:rPr>
          <w:bCs/>
          <w:sz w:val="28"/>
          <w:szCs w:val="28"/>
        </w:rPr>
      </w:pPr>
      <w:r>
        <w:rPr>
          <w:rFonts w:hint="eastAsia"/>
          <w:bCs/>
          <w:sz w:val="28"/>
          <w:szCs w:val="28"/>
        </w:rPr>
        <w:lastRenderedPageBreak/>
        <w:t>截止2018年末，本单位使用债券对应的项目未发生可能影响当地一般公共预算收入的重大事项。</w:t>
      </w:r>
    </w:p>
    <w:p w14:paraId="71B186D6" w14:textId="77777777" w:rsidR="00F4471C" w:rsidRDefault="00B06348">
      <w:pPr>
        <w:spacing w:line="600" w:lineRule="exact"/>
        <w:ind w:firstLineChars="200" w:firstLine="560"/>
        <w:jc w:val="right"/>
        <w:rPr>
          <w:bCs/>
          <w:sz w:val="28"/>
          <w:szCs w:val="28"/>
        </w:rPr>
      </w:pPr>
      <w:r>
        <w:rPr>
          <w:rFonts w:hint="eastAsia"/>
          <w:bCs/>
          <w:sz w:val="28"/>
          <w:szCs w:val="28"/>
        </w:rPr>
        <w:t>盂县路家村镇人民政府</w:t>
      </w:r>
    </w:p>
    <w:p w14:paraId="428EA413" w14:textId="77777777" w:rsidR="00F4471C" w:rsidRDefault="00B06348">
      <w:pPr>
        <w:pStyle w:val="Default"/>
        <w:spacing w:line="600" w:lineRule="exact"/>
        <w:ind w:firstLineChars="200" w:firstLine="560"/>
        <w:jc w:val="center"/>
        <w:rPr>
          <w:rFonts w:hint="default"/>
          <w:sz w:val="28"/>
          <w:szCs w:val="28"/>
        </w:rPr>
      </w:pPr>
      <w:r>
        <w:rPr>
          <w:bCs/>
          <w:sz w:val="28"/>
          <w:szCs w:val="28"/>
        </w:rPr>
        <w:t xml:space="preserve">                                 二〇一九年八月</w:t>
      </w:r>
    </w:p>
    <w:p w14:paraId="75393FB2" w14:textId="77777777" w:rsidR="00F4471C" w:rsidRDefault="00B06348">
      <w:pPr>
        <w:spacing w:line="600" w:lineRule="exact"/>
        <w:ind w:firstLineChars="200" w:firstLine="560"/>
        <w:rPr>
          <w:sz w:val="28"/>
          <w:szCs w:val="28"/>
        </w:rPr>
      </w:pPr>
      <w:r>
        <w:rPr>
          <w:sz w:val="28"/>
          <w:szCs w:val="28"/>
        </w:rPr>
        <w:br w:type="page"/>
      </w:r>
    </w:p>
    <w:p w14:paraId="304D84DA" w14:textId="77777777" w:rsidR="00F4471C" w:rsidRDefault="00B06348">
      <w:pPr>
        <w:pStyle w:val="2"/>
      </w:pPr>
      <w:bookmarkStart w:id="318" w:name="_Toc14354"/>
      <w:r>
        <w:rPr>
          <w:rFonts w:hint="eastAsia"/>
        </w:rPr>
        <w:lastRenderedPageBreak/>
        <w:t>盂县住房保障和城乡建设管理局</w:t>
      </w:r>
      <w:bookmarkEnd w:id="318"/>
    </w:p>
    <w:p w14:paraId="28EE7C55" w14:textId="77777777" w:rsidR="00F4471C" w:rsidRDefault="00B06348">
      <w:pPr>
        <w:pStyle w:val="2"/>
      </w:pPr>
      <w:bookmarkStart w:id="319" w:name="_Toc10788"/>
      <w:bookmarkStart w:id="320" w:name="_Toc27667"/>
      <w:r>
        <w:rPr>
          <w:rFonts w:hint="eastAsia"/>
        </w:rPr>
        <w:t>债券存续期信息公示</w:t>
      </w:r>
      <w:bookmarkEnd w:id="319"/>
      <w:bookmarkEnd w:id="320"/>
    </w:p>
    <w:p w14:paraId="60249A40" w14:textId="77777777" w:rsidR="00F4471C" w:rsidRDefault="00B06348">
      <w:pPr>
        <w:snapToGrid w:val="0"/>
        <w:spacing w:line="600" w:lineRule="exact"/>
        <w:ind w:firstLineChars="200" w:firstLine="560"/>
        <w:rPr>
          <w:b/>
          <w:bCs/>
          <w:sz w:val="28"/>
          <w:szCs w:val="28"/>
        </w:rPr>
      </w:pPr>
      <w:r>
        <w:rPr>
          <w:rFonts w:hint="eastAsia"/>
          <w:b/>
          <w:bCs/>
          <w:sz w:val="28"/>
          <w:szCs w:val="28"/>
        </w:rPr>
        <w:t>一、债券资金使用单位</w:t>
      </w:r>
    </w:p>
    <w:p w14:paraId="773E6D20" w14:textId="77777777" w:rsidR="00F4471C" w:rsidRDefault="00B06348">
      <w:pPr>
        <w:snapToGrid w:val="0"/>
        <w:spacing w:line="600" w:lineRule="exact"/>
        <w:ind w:firstLineChars="200" w:firstLine="560"/>
        <w:rPr>
          <w:sz w:val="28"/>
          <w:szCs w:val="28"/>
        </w:rPr>
      </w:pPr>
      <w:r>
        <w:rPr>
          <w:rFonts w:hint="eastAsia"/>
          <w:sz w:val="28"/>
          <w:szCs w:val="28"/>
        </w:rPr>
        <w:t>本次信息公示所涉债券资金的使用单位：盂县住房保障和城乡建设管理局，本单位依法取得了盂县机构编制委员会办公室核发的《社会统一信用代码证书》。具体情况如下：</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862"/>
      </w:tblGrid>
      <w:tr w:rsidR="00F4471C" w14:paraId="61B61E38" w14:textId="77777777">
        <w:tc>
          <w:tcPr>
            <w:tcW w:w="2660" w:type="dxa"/>
          </w:tcPr>
          <w:p w14:paraId="30ED69B3" w14:textId="77777777" w:rsidR="00F4471C" w:rsidRDefault="00B06348">
            <w:pPr>
              <w:adjustRightInd w:val="0"/>
              <w:snapToGrid w:val="0"/>
              <w:spacing w:line="600" w:lineRule="exact"/>
              <w:jc w:val="center"/>
              <w:rPr>
                <w:bCs/>
                <w:sz w:val="28"/>
                <w:szCs w:val="28"/>
              </w:rPr>
            </w:pPr>
            <w:r>
              <w:rPr>
                <w:rFonts w:hint="eastAsia"/>
                <w:bCs/>
                <w:sz w:val="28"/>
                <w:szCs w:val="28"/>
              </w:rPr>
              <w:t>机构名称</w:t>
            </w:r>
          </w:p>
        </w:tc>
        <w:tc>
          <w:tcPr>
            <w:tcW w:w="5862" w:type="dxa"/>
          </w:tcPr>
          <w:p w14:paraId="1EFCC249" w14:textId="77777777" w:rsidR="00F4471C" w:rsidRDefault="00B06348">
            <w:pPr>
              <w:adjustRightInd w:val="0"/>
              <w:snapToGrid w:val="0"/>
              <w:spacing w:line="600" w:lineRule="exact"/>
              <w:jc w:val="center"/>
              <w:rPr>
                <w:bCs/>
                <w:sz w:val="28"/>
                <w:szCs w:val="28"/>
              </w:rPr>
            </w:pPr>
            <w:r>
              <w:rPr>
                <w:rFonts w:hint="eastAsia"/>
                <w:bCs/>
                <w:sz w:val="28"/>
                <w:szCs w:val="28"/>
              </w:rPr>
              <w:t>盂县住房保障和城乡建设管理局</w:t>
            </w:r>
          </w:p>
        </w:tc>
      </w:tr>
      <w:tr w:rsidR="00F4471C" w14:paraId="3D3CFA30" w14:textId="77777777">
        <w:tc>
          <w:tcPr>
            <w:tcW w:w="2660" w:type="dxa"/>
          </w:tcPr>
          <w:p w14:paraId="22B230EC" w14:textId="77777777" w:rsidR="00F4471C" w:rsidRDefault="00B06348">
            <w:pPr>
              <w:adjustRightInd w:val="0"/>
              <w:snapToGrid w:val="0"/>
              <w:spacing w:line="600" w:lineRule="exact"/>
              <w:jc w:val="center"/>
              <w:rPr>
                <w:bCs/>
                <w:sz w:val="28"/>
                <w:szCs w:val="28"/>
              </w:rPr>
            </w:pPr>
            <w:r>
              <w:rPr>
                <w:rFonts w:hint="eastAsia"/>
                <w:bCs/>
                <w:sz w:val="28"/>
                <w:szCs w:val="28"/>
              </w:rPr>
              <w:t>统一社会信用代码</w:t>
            </w:r>
          </w:p>
        </w:tc>
        <w:tc>
          <w:tcPr>
            <w:tcW w:w="5862" w:type="dxa"/>
          </w:tcPr>
          <w:p w14:paraId="290B9AC3" w14:textId="77777777" w:rsidR="00F4471C" w:rsidRDefault="00B06348">
            <w:pPr>
              <w:adjustRightInd w:val="0"/>
              <w:snapToGrid w:val="0"/>
              <w:spacing w:line="600" w:lineRule="exact"/>
              <w:jc w:val="center"/>
              <w:rPr>
                <w:bCs/>
                <w:sz w:val="28"/>
                <w:szCs w:val="28"/>
              </w:rPr>
            </w:pPr>
            <w:r>
              <w:rPr>
                <w:rFonts w:hint="eastAsia"/>
                <w:bCs/>
                <w:sz w:val="28"/>
                <w:szCs w:val="28"/>
              </w:rPr>
              <w:t>111403220123357057</w:t>
            </w:r>
          </w:p>
        </w:tc>
      </w:tr>
      <w:tr w:rsidR="00F4471C" w14:paraId="69B4669C" w14:textId="77777777">
        <w:tc>
          <w:tcPr>
            <w:tcW w:w="2660" w:type="dxa"/>
          </w:tcPr>
          <w:p w14:paraId="6756EAFC" w14:textId="77777777" w:rsidR="00F4471C" w:rsidRDefault="00B06348">
            <w:pPr>
              <w:adjustRightInd w:val="0"/>
              <w:snapToGrid w:val="0"/>
              <w:spacing w:line="600" w:lineRule="exact"/>
              <w:jc w:val="center"/>
              <w:rPr>
                <w:bCs/>
                <w:sz w:val="28"/>
                <w:szCs w:val="28"/>
              </w:rPr>
            </w:pPr>
            <w:r>
              <w:rPr>
                <w:rFonts w:hint="eastAsia"/>
                <w:bCs/>
                <w:sz w:val="28"/>
                <w:szCs w:val="28"/>
              </w:rPr>
              <w:t>负责人</w:t>
            </w:r>
          </w:p>
        </w:tc>
        <w:tc>
          <w:tcPr>
            <w:tcW w:w="5862" w:type="dxa"/>
          </w:tcPr>
          <w:p w14:paraId="0C81C6CD" w14:textId="77777777" w:rsidR="00F4471C" w:rsidRDefault="00B06348">
            <w:pPr>
              <w:adjustRightInd w:val="0"/>
              <w:snapToGrid w:val="0"/>
              <w:spacing w:line="600" w:lineRule="exact"/>
              <w:jc w:val="center"/>
              <w:rPr>
                <w:bCs/>
                <w:sz w:val="28"/>
                <w:szCs w:val="28"/>
              </w:rPr>
            </w:pPr>
            <w:r>
              <w:rPr>
                <w:rFonts w:hint="eastAsia"/>
                <w:bCs/>
                <w:sz w:val="28"/>
                <w:szCs w:val="28"/>
              </w:rPr>
              <w:t>张智勇</w:t>
            </w:r>
          </w:p>
        </w:tc>
      </w:tr>
      <w:tr w:rsidR="00F4471C" w14:paraId="01A2C79E" w14:textId="77777777">
        <w:tc>
          <w:tcPr>
            <w:tcW w:w="2660" w:type="dxa"/>
          </w:tcPr>
          <w:p w14:paraId="48D15B18" w14:textId="77777777" w:rsidR="00F4471C" w:rsidRDefault="00B06348">
            <w:pPr>
              <w:adjustRightInd w:val="0"/>
              <w:snapToGrid w:val="0"/>
              <w:spacing w:line="600" w:lineRule="exact"/>
              <w:jc w:val="center"/>
              <w:rPr>
                <w:bCs/>
                <w:sz w:val="28"/>
                <w:szCs w:val="28"/>
              </w:rPr>
            </w:pPr>
            <w:r>
              <w:rPr>
                <w:rFonts w:hint="eastAsia"/>
                <w:bCs/>
                <w:sz w:val="28"/>
                <w:szCs w:val="28"/>
              </w:rPr>
              <w:t>机构性质</w:t>
            </w:r>
          </w:p>
        </w:tc>
        <w:tc>
          <w:tcPr>
            <w:tcW w:w="5862" w:type="dxa"/>
          </w:tcPr>
          <w:p w14:paraId="22A07B31" w14:textId="77777777" w:rsidR="00F4471C" w:rsidRDefault="00B06348">
            <w:pPr>
              <w:adjustRightInd w:val="0"/>
              <w:snapToGrid w:val="0"/>
              <w:spacing w:line="600" w:lineRule="exact"/>
              <w:jc w:val="center"/>
              <w:rPr>
                <w:bCs/>
                <w:sz w:val="28"/>
                <w:szCs w:val="28"/>
              </w:rPr>
            </w:pPr>
            <w:r>
              <w:rPr>
                <w:rFonts w:hint="eastAsia"/>
                <w:bCs/>
                <w:sz w:val="28"/>
                <w:szCs w:val="28"/>
              </w:rPr>
              <w:t>机关</w:t>
            </w:r>
          </w:p>
        </w:tc>
      </w:tr>
      <w:tr w:rsidR="00F4471C" w14:paraId="2777268C" w14:textId="77777777">
        <w:tc>
          <w:tcPr>
            <w:tcW w:w="2660" w:type="dxa"/>
          </w:tcPr>
          <w:p w14:paraId="5CD0B072" w14:textId="77777777" w:rsidR="00F4471C" w:rsidRDefault="00B06348">
            <w:pPr>
              <w:adjustRightInd w:val="0"/>
              <w:snapToGrid w:val="0"/>
              <w:spacing w:line="600" w:lineRule="exact"/>
              <w:jc w:val="center"/>
              <w:rPr>
                <w:bCs/>
                <w:sz w:val="28"/>
                <w:szCs w:val="28"/>
              </w:rPr>
            </w:pPr>
            <w:r>
              <w:rPr>
                <w:rFonts w:hint="eastAsia"/>
                <w:bCs/>
                <w:sz w:val="28"/>
                <w:szCs w:val="28"/>
              </w:rPr>
              <w:t>机构地址</w:t>
            </w:r>
          </w:p>
        </w:tc>
        <w:tc>
          <w:tcPr>
            <w:tcW w:w="5862" w:type="dxa"/>
          </w:tcPr>
          <w:p w14:paraId="4D0DDA29" w14:textId="77777777" w:rsidR="00F4471C" w:rsidRDefault="00B06348">
            <w:pPr>
              <w:adjustRightInd w:val="0"/>
              <w:snapToGrid w:val="0"/>
              <w:spacing w:line="600" w:lineRule="exact"/>
              <w:jc w:val="center"/>
              <w:rPr>
                <w:bCs/>
                <w:sz w:val="28"/>
                <w:szCs w:val="28"/>
              </w:rPr>
            </w:pPr>
            <w:r>
              <w:rPr>
                <w:rFonts w:hint="eastAsia"/>
                <w:bCs/>
                <w:sz w:val="28"/>
                <w:szCs w:val="28"/>
              </w:rPr>
              <w:t>盂县和平路21号</w:t>
            </w:r>
          </w:p>
        </w:tc>
      </w:tr>
      <w:tr w:rsidR="00F4471C" w14:paraId="73FD73B1" w14:textId="77777777">
        <w:tc>
          <w:tcPr>
            <w:tcW w:w="2660" w:type="dxa"/>
          </w:tcPr>
          <w:p w14:paraId="210E7F8F" w14:textId="77777777" w:rsidR="00F4471C" w:rsidRDefault="00B06348">
            <w:pPr>
              <w:adjustRightInd w:val="0"/>
              <w:snapToGrid w:val="0"/>
              <w:spacing w:line="600" w:lineRule="exact"/>
              <w:jc w:val="center"/>
              <w:rPr>
                <w:bCs/>
                <w:sz w:val="28"/>
                <w:szCs w:val="28"/>
              </w:rPr>
            </w:pPr>
            <w:r>
              <w:rPr>
                <w:rFonts w:hint="eastAsia"/>
                <w:bCs/>
                <w:sz w:val="28"/>
                <w:szCs w:val="28"/>
              </w:rPr>
              <w:t>登记管理部门</w:t>
            </w:r>
          </w:p>
        </w:tc>
        <w:tc>
          <w:tcPr>
            <w:tcW w:w="5862" w:type="dxa"/>
          </w:tcPr>
          <w:p w14:paraId="44405B5A" w14:textId="77777777" w:rsidR="00F4471C" w:rsidRDefault="00B06348">
            <w:pPr>
              <w:adjustRightInd w:val="0"/>
              <w:snapToGrid w:val="0"/>
              <w:spacing w:line="600" w:lineRule="exact"/>
              <w:jc w:val="center"/>
              <w:rPr>
                <w:bCs/>
                <w:sz w:val="28"/>
                <w:szCs w:val="28"/>
                <w:highlight w:val="yellow"/>
              </w:rPr>
            </w:pPr>
            <w:r>
              <w:rPr>
                <w:rFonts w:hint="eastAsia"/>
                <w:bCs/>
                <w:sz w:val="28"/>
                <w:szCs w:val="28"/>
              </w:rPr>
              <w:t>中共盂县县委</w:t>
            </w:r>
          </w:p>
        </w:tc>
      </w:tr>
    </w:tbl>
    <w:p w14:paraId="5D4C51FF" w14:textId="77777777" w:rsidR="00F4471C" w:rsidRDefault="00B06348">
      <w:pPr>
        <w:spacing w:line="600" w:lineRule="exact"/>
        <w:ind w:firstLineChars="200" w:firstLine="560"/>
        <w:jc w:val="both"/>
        <w:rPr>
          <w:b/>
          <w:sz w:val="28"/>
          <w:szCs w:val="28"/>
        </w:rPr>
      </w:pPr>
      <w:r>
        <w:rPr>
          <w:rFonts w:hint="eastAsia"/>
          <w:b/>
          <w:sz w:val="28"/>
          <w:szCs w:val="28"/>
        </w:rPr>
        <w:t>二、债券资金拨付情况</w:t>
      </w:r>
    </w:p>
    <w:p w14:paraId="53F297D9" w14:textId="77777777" w:rsidR="00F4471C" w:rsidRDefault="00B06348">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年，盂县住房保障和城乡建设管理局共收到</w:t>
      </w:r>
      <w:r>
        <w:rPr>
          <w:rFonts w:hint="eastAsia"/>
          <w:color w:val="000000"/>
          <w:sz w:val="28"/>
          <w:szCs w:val="28"/>
        </w:rPr>
        <w:t>盂县财政局</w:t>
      </w:r>
      <w:r>
        <w:rPr>
          <w:rFonts w:hint="eastAsia"/>
          <w:sz w:val="28"/>
          <w:szCs w:val="28"/>
        </w:rPr>
        <w:t>拨付的债券资金4,427</w:t>
      </w:r>
      <w:r>
        <w:rPr>
          <w:sz w:val="28"/>
          <w:szCs w:val="28"/>
        </w:rPr>
        <w:t>.00</w:t>
      </w:r>
      <w:r>
        <w:rPr>
          <w:rFonts w:hint="eastAsia"/>
          <w:sz w:val="28"/>
          <w:szCs w:val="28"/>
        </w:rPr>
        <w:t>万元，其中：一般债券资金3,327.00万元，普通专项债券资金1,100.00万元。具体情况如下：</w:t>
      </w:r>
    </w:p>
    <w:p w14:paraId="1CB85579" w14:textId="77777777" w:rsidR="00F4471C" w:rsidRDefault="00B06348">
      <w:pPr>
        <w:spacing w:line="600" w:lineRule="exact"/>
        <w:ind w:firstLineChars="200" w:firstLine="560"/>
        <w:jc w:val="both"/>
        <w:rPr>
          <w:color w:val="000000"/>
          <w:sz w:val="28"/>
          <w:szCs w:val="28"/>
        </w:rPr>
      </w:pPr>
      <w:r>
        <w:rPr>
          <w:rFonts w:hint="eastAsia"/>
          <w:color w:val="000000"/>
          <w:sz w:val="28"/>
          <w:szCs w:val="28"/>
        </w:rPr>
        <w:t>1.2018年02月，盂县财政局拨付普通专项债券资金100.00万元。</w:t>
      </w:r>
    </w:p>
    <w:p w14:paraId="66B3BD2D" w14:textId="77777777" w:rsidR="00F4471C" w:rsidRDefault="00B06348">
      <w:pPr>
        <w:widowControl w:val="0"/>
        <w:spacing w:line="600" w:lineRule="exact"/>
        <w:ind w:firstLineChars="200" w:firstLine="560"/>
        <w:jc w:val="both"/>
        <w:rPr>
          <w:color w:val="000000"/>
          <w:sz w:val="28"/>
          <w:szCs w:val="28"/>
        </w:rPr>
      </w:pPr>
      <w:r>
        <w:rPr>
          <w:rFonts w:hint="eastAsia"/>
          <w:color w:val="000000"/>
          <w:sz w:val="28"/>
          <w:szCs w:val="28"/>
        </w:rPr>
        <w:t>2.2018年03月，盂县财政局拨付一般债券资金1,180.00万元。</w:t>
      </w:r>
    </w:p>
    <w:p w14:paraId="186D465C" w14:textId="77777777" w:rsidR="00F4471C" w:rsidRDefault="00B06348">
      <w:pPr>
        <w:spacing w:line="600" w:lineRule="exact"/>
        <w:ind w:firstLineChars="200" w:firstLine="560"/>
        <w:jc w:val="both"/>
        <w:rPr>
          <w:color w:val="000000"/>
          <w:sz w:val="28"/>
          <w:szCs w:val="28"/>
        </w:rPr>
      </w:pPr>
      <w:r>
        <w:rPr>
          <w:rFonts w:hint="eastAsia"/>
          <w:color w:val="000000"/>
          <w:sz w:val="28"/>
          <w:szCs w:val="28"/>
        </w:rPr>
        <w:t>3.2018年06月，盂县财政局拨付一般债券资金1,147.00万元。</w:t>
      </w:r>
    </w:p>
    <w:p w14:paraId="3330F730" w14:textId="77777777" w:rsidR="00F4471C" w:rsidRDefault="00B06348">
      <w:pPr>
        <w:spacing w:line="600" w:lineRule="exact"/>
        <w:ind w:firstLineChars="200" w:firstLine="560"/>
        <w:jc w:val="both"/>
        <w:rPr>
          <w:color w:val="000000"/>
          <w:sz w:val="28"/>
          <w:szCs w:val="28"/>
        </w:rPr>
      </w:pPr>
      <w:r>
        <w:rPr>
          <w:rFonts w:hint="eastAsia"/>
          <w:color w:val="000000"/>
          <w:sz w:val="28"/>
          <w:szCs w:val="28"/>
        </w:rPr>
        <w:t>4.2018年04月，盂县财政局拨付一般债券资金1,000.00万元。</w:t>
      </w:r>
    </w:p>
    <w:p w14:paraId="7887B604" w14:textId="77777777" w:rsidR="00F4471C" w:rsidRDefault="00B06348">
      <w:pPr>
        <w:spacing w:line="600" w:lineRule="exact"/>
        <w:ind w:firstLineChars="200" w:firstLine="560"/>
        <w:jc w:val="both"/>
        <w:rPr>
          <w:color w:val="000000"/>
          <w:sz w:val="28"/>
          <w:szCs w:val="28"/>
        </w:rPr>
      </w:pPr>
      <w:r>
        <w:rPr>
          <w:rFonts w:hint="eastAsia"/>
          <w:color w:val="000000"/>
          <w:sz w:val="28"/>
          <w:szCs w:val="28"/>
        </w:rPr>
        <w:t>5.2018年08月，盂县财政局拨付普通专项债券资金1,000.00万元。</w:t>
      </w:r>
    </w:p>
    <w:p w14:paraId="095E9F88" w14:textId="77777777" w:rsidR="00F4471C" w:rsidRDefault="00B06348">
      <w:pPr>
        <w:spacing w:line="600" w:lineRule="exact"/>
        <w:ind w:firstLineChars="200" w:firstLine="560"/>
        <w:jc w:val="both"/>
        <w:rPr>
          <w:b/>
          <w:sz w:val="28"/>
          <w:szCs w:val="28"/>
        </w:rPr>
      </w:pPr>
      <w:r>
        <w:rPr>
          <w:rFonts w:hint="eastAsia"/>
          <w:b/>
          <w:sz w:val="28"/>
          <w:szCs w:val="28"/>
        </w:rPr>
        <w:lastRenderedPageBreak/>
        <w:t>三、债券资金使用情况</w:t>
      </w:r>
    </w:p>
    <w:p w14:paraId="0E1AE36D" w14:textId="77777777" w:rsidR="00F4471C" w:rsidRDefault="00B06348">
      <w:pPr>
        <w:spacing w:line="600" w:lineRule="exact"/>
        <w:ind w:firstLineChars="200" w:firstLine="560"/>
        <w:jc w:val="both"/>
        <w:rPr>
          <w:color w:val="000000"/>
          <w:sz w:val="28"/>
          <w:szCs w:val="28"/>
        </w:rPr>
      </w:pPr>
      <w:r>
        <w:rPr>
          <w:rFonts w:hint="eastAsia"/>
          <w:color w:val="000000"/>
          <w:sz w:val="28"/>
          <w:szCs w:val="28"/>
        </w:rPr>
        <w:t>（一）文化中心广场路工程</w:t>
      </w:r>
    </w:p>
    <w:p w14:paraId="389376DC" w14:textId="77777777" w:rsidR="00F4471C" w:rsidRDefault="00B06348">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日，盂县住房保障和城乡建设管理局</w:t>
      </w:r>
      <w:r>
        <w:rPr>
          <w:rFonts w:hint="eastAsia"/>
          <w:color w:val="000000"/>
          <w:sz w:val="28"/>
          <w:szCs w:val="28"/>
        </w:rPr>
        <w:t>文化中心广场路工程本年度</w:t>
      </w:r>
      <w:r>
        <w:rPr>
          <w:rFonts w:hint="eastAsia"/>
          <w:sz w:val="28"/>
          <w:szCs w:val="28"/>
        </w:rPr>
        <w:t>债券资金已全部使用完毕。</w:t>
      </w:r>
    </w:p>
    <w:tbl>
      <w:tblPr>
        <w:tblW w:w="8522" w:type="dxa"/>
        <w:jc w:val="center"/>
        <w:tblBorders>
          <w:bottom w:val="single" w:sz="4" w:space="0" w:color="auto"/>
        </w:tblBorders>
        <w:tblLayout w:type="fixed"/>
        <w:tblLook w:val="04A0" w:firstRow="1" w:lastRow="0" w:firstColumn="1" w:lastColumn="0" w:noHBand="0" w:noVBand="1"/>
      </w:tblPr>
      <w:tblGrid>
        <w:gridCol w:w="786"/>
        <w:gridCol w:w="1216"/>
        <w:gridCol w:w="4904"/>
        <w:gridCol w:w="1616"/>
      </w:tblGrid>
      <w:tr w:rsidR="00F4471C" w14:paraId="26BF551B" w14:textId="77777777">
        <w:trPr>
          <w:trHeight w:val="454"/>
          <w:tblHeader/>
          <w:jc w:val="center"/>
        </w:trPr>
        <w:tc>
          <w:tcPr>
            <w:tcW w:w="786" w:type="dxa"/>
            <w:tcBorders>
              <w:bottom w:val="single" w:sz="4" w:space="0" w:color="auto"/>
            </w:tcBorders>
            <w:vAlign w:val="center"/>
          </w:tcPr>
          <w:p w14:paraId="0C439A7C" w14:textId="77777777" w:rsidR="00F4471C" w:rsidRDefault="00F4471C">
            <w:pPr>
              <w:rPr>
                <w:rFonts w:cs="Times New Roman"/>
                <w:sz w:val="20"/>
                <w:szCs w:val="20"/>
              </w:rPr>
            </w:pPr>
          </w:p>
        </w:tc>
        <w:tc>
          <w:tcPr>
            <w:tcW w:w="1216" w:type="dxa"/>
            <w:tcBorders>
              <w:bottom w:val="single" w:sz="4" w:space="0" w:color="auto"/>
            </w:tcBorders>
            <w:vAlign w:val="center"/>
          </w:tcPr>
          <w:p w14:paraId="188A423E" w14:textId="77777777" w:rsidR="00F4471C" w:rsidRDefault="00F4471C">
            <w:pPr>
              <w:rPr>
                <w:rFonts w:cs="Times New Roman"/>
                <w:sz w:val="20"/>
                <w:szCs w:val="20"/>
              </w:rPr>
            </w:pPr>
          </w:p>
        </w:tc>
        <w:tc>
          <w:tcPr>
            <w:tcW w:w="4904" w:type="dxa"/>
            <w:tcBorders>
              <w:bottom w:val="single" w:sz="4" w:space="0" w:color="auto"/>
            </w:tcBorders>
            <w:vAlign w:val="center"/>
          </w:tcPr>
          <w:p w14:paraId="0B1C0B09" w14:textId="77777777" w:rsidR="00F4471C" w:rsidRDefault="00F4471C">
            <w:pPr>
              <w:rPr>
                <w:rFonts w:cs="Times New Roman"/>
                <w:sz w:val="20"/>
                <w:szCs w:val="20"/>
              </w:rPr>
            </w:pPr>
          </w:p>
        </w:tc>
        <w:tc>
          <w:tcPr>
            <w:tcW w:w="1616" w:type="dxa"/>
            <w:tcBorders>
              <w:bottom w:val="single" w:sz="4" w:space="0" w:color="auto"/>
            </w:tcBorders>
            <w:vAlign w:val="center"/>
          </w:tcPr>
          <w:p w14:paraId="4DE008D3" w14:textId="77777777" w:rsidR="00F4471C" w:rsidRDefault="00B06348">
            <w:pPr>
              <w:jc w:val="right"/>
              <w:rPr>
                <w:color w:val="000000"/>
                <w:sz w:val="20"/>
                <w:szCs w:val="20"/>
              </w:rPr>
            </w:pPr>
            <w:r>
              <w:rPr>
                <w:rFonts w:hint="eastAsia"/>
                <w:color w:val="000000"/>
                <w:sz w:val="20"/>
                <w:szCs w:val="20"/>
              </w:rPr>
              <w:t>金额单位：万元</w:t>
            </w:r>
          </w:p>
        </w:tc>
      </w:tr>
      <w:tr w:rsidR="00F4471C" w14:paraId="5E5117DF" w14:textId="77777777">
        <w:trPr>
          <w:trHeight w:val="454"/>
          <w:tblHeader/>
          <w:jc w:val="center"/>
        </w:trPr>
        <w:tc>
          <w:tcPr>
            <w:tcW w:w="786" w:type="dxa"/>
            <w:tcBorders>
              <w:top w:val="single" w:sz="4" w:space="0" w:color="auto"/>
              <w:bottom w:val="dotted" w:sz="8" w:space="0" w:color="auto"/>
              <w:right w:val="dotted" w:sz="8" w:space="0" w:color="auto"/>
            </w:tcBorders>
            <w:vAlign w:val="center"/>
          </w:tcPr>
          <w:p w14:paraId="1530A71B" w14:textId="77777777" w:rsidR="00F4471C" w:rsidRDefault="00B06348">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8" w:space="0" w:color="auto"/>
              <w:bottom w:val="dotted" w:sz="8" w:space="0" w:color="auto"/>
              <w:right w:val="dotted" w:sz="8" w:space="0" w:color="auto"/>
            </w:tcBorders>
            <w:vAlign w:val="center"/>
          </w:tcPr>
          <w:p w14:paraId="0687766D" w14:textId="77777777" w:rsidR="00F4471C" w:rsidRDefault="00B06348">
            <w:pPr>
              <w:jc w:val="center"/>
              <w:rPr>
                <w:b/>
                <w:bCs/>
                <w:color w:val="000000"/>
                <w:sz w:val="20"/>
                <w:szCs w:val="20"/>
              </w:rPr>
            </w:pPr>
            <w:r>
              <w:rPr>
                <w:rFonts w:hint="eastAsia"/>
                <w:b/>
                <w:bCs/>
                <w:color w:val="000000"/>
                <w:sz w:val="20"/>
                <w:szCs w:val="20"/>
              </w:rPr>
              <w:t>日 期</w:t>
            </w:r>
          </w:p>
        </w:tc>
        <w:tc>
          <w:tcPr>
            <w:tcW w:w="4904" w:type="dxa"/>
            <w:tcBorders>
              <w:top w:val="single" w:sz="4" w:space="0" w:color="auto"/>
              <w:left w:val="dotted" w:sz="8" w:space="0" w:color="auto"/>
              <w:bottom w:val="dotted" w:sz="8" w:space="0" w:color="auto"/>
              <w:right w:val="dotted" w:sz="8" w:space="0" w:color="auto"/>
            </w:tcBorders>
            <w:vAlign w:val="center"/>
          </w:tcPr>
          <w:p w14:paraId="15D6EF3E" w14:textId="77777777" w:rsidR="00F4471C" w:rsidRDefault="00B06348">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8" w:space="0" w:color="auto"/>
              <w:bottom w:val="dotted" w:sz="8" w:space="0" w:color="auto"/>
            </w:tcBorders>
            <w:vAlign w:val="center"/>
          </w:tcPr>
          <w:p w14:paraId="71A4E77A" w14:textId="77777777" w:rsidR="00F4471C" w:rsidRDefault="00B06348">
            <w:pPr>
              <w:jc w:val="center"/>
              <w:rPr>
                <w:b/>
                <w:bCs/>
                <w:color w:val="000000"/>
                <w:sz w:val="20"/>
                <w:szCs w:val="20"/>
              </w:rPr>
            </w:pPr>
            <w:r>
              <w:rPr>
                <w:rFonts w:hint="eastAsia"/>
                <w:b/>
                <w:bCs/>
                <w:color w:val="000000"/>
                <w:sz w:val="20"/>
                <w:szCs w:val="20"/>
              </w:rPr>
              <w:t xml:space="preserve">金 额 </w:t>
            </w:r>
          </w:p>
        </w:tc>
      </w:tr>
      <w:tr w:rsidR="00F4471C" w14:paraId="0D512E45" w14:textId="77777777">
        <w:trPr>
          <w:trHeight w:val="454"/>
          <w:jc w:val="center"/>
        </w:trPr>
        <w:tc>
          <w:tcPr>
            <w:tcW w:w="786" w:type="dxa"/>
            <w:tcBorders>
              <w:top w:val="dotted" w:sz="8" w:space="0" w:color="auto"/>
              <w:bottom w:val="dotted" w:sz="8" w:space="0" w:color="auto"/>
              <w:right w:val="dotted" w:sz="8" w:space="0" w:color="auto"/>
            </w:tcBorders>
            <w:vAlign w:val="center"/>
          </w:tcPr>
          <w:p w14:paraId="680DBD38" w14:textId="77777777" w:rsidR="00F4471C" w:rsidRDefault="00B06348">
            <w:pPr>
              <w:jc w:val="center"/>
              <w:rPr>
                <w:color w:val="000000"/>
                <w:sz w:val="20"/>
                <w:szCs w:val="20"/>
              </w:rPr>
            </w:pPr>
            <w:r>
              <w:rPr>
                <w:rFonts w:hint="eastAsia"/>
                <w:color w:val="000000"/>
                <w:sz w:val="20"/>
                <w:szCs w:val="20"/>
              </w:rPr>
              <w:t>1</w:t>
            </w:r>
          </w:p>
        </w:tc>
        <w:tc>
          <w:tcPr>
            <w:tcW w:w="1216" w:type="dxa"/>
            <w:tcBorders>
              <w:top w:val="dotted" w:sz="8" w:space="0" w:color="auto"/>
              <w:left w:val="dotted" w:sz="8" w:space="0" w:color="auto"/>
              <w:bottom w:val="dotted" w:sz="8" w:space="0" w:color="auto"/>
              <w:right w:val="dotted" w:sz="8" w:space="0" w:color="auto"/>
            </w:tcBorders>
            <w:vAlign w:val="center"/>
          </w:tcPr>
          <w:p w14:paraId="72210D2B" w14:textId="77777777" w:rsidR="00F4471C" w:rsidRDefault="00B06348">
            <w:pPr>
              <w:jc w:val="center"/>
              <w:textAlignment w:val="center"/>
              <w:rPr>
                <w:color w:val="000000"/>
                <w:sz w:val="20"/>
                <w:szCs w:val="20"/>
              </w:rPr>
            </w:pPr>
            <w:r>
              <w:rPr>
                <w:rFonts w:hint="eastAsia"/>
                <w:color w:val="000000"/>
                <w:sz w:val="20"/>
                <w:szCs w:val="20"/>
              </w:rPr>
              <w:t>2018.02.12</w:t>
            </w:r>
          </w:p>
        </w:tc>
        <w:tc>
          <w:tcPr>
            <w:tcW w:w="4904" w:type="dxa"/>
            <w:tcBorders>
              <w:top w:val="dotted" w:sz="8" w:space="0" w:color="auto"/>
              <w:left w:val="dotted" w:sz="8" w:space="0" w:color="auto"/>
              <w:bottom w:val="dotted" w:sz="8" w:space="0" w:color="auto"/>
              <w:right w:val="dotted" w:sz="8" w:space="0" w:color="auto"/>
            </w:tcBorders>
            <w:vAlign w:val="center"/>
          </w:tcPr>
          <w:p w14:paraId="7903262D" w14:textId="77777777" w:rsidR="00F4471C" w:rsidRDefault="00B06348">
            <w:pPr>
              <w:jc w:val="center"/>
              <w:textAlignment w:val="center"/>
              <w:rPr>
                <w:color w:val="000000"/>
                <w:sz w:val="20"/>
                <w:szCs w:val="20"/>
              </w:rPr>
            </w:pPr>
            <w:r>
              <w:rPr>
                <w:rFonts w:hint="eastAsia"/>
                <w:color w:val="000000"/>
                <w:sz w:val="20"/>
                <w:szCs w:val="20"/>
              </w:rPr>
              <w:t>支付工程进度款</w:t>
            </w:r>
          </w:p>
        </w:tc>
        <w:tc>
          <w:tcPr>
            <w:tcW w:w="1616" w:type="dxa"/>
            <w:tcBorders>
              <w:top w:val="dotted" w:sz="8" w:space="0" w:color="auto"/>
              <w:left w:val="dotted" w:sz="8" w:space="0" w:color="auto"/>
              <w:bottom w:val="dotted" w:sz="8" w:space="0" w:color="auto"/>
            </w:tcBorders>
            <w:vAlign w:val="center"/>
          </w:tcPr>
          <w:p w14:paraId="08DC7A6C" w14:textId="77777777" w:rsidR="00F4471C" w:rsidRDefault="00B06348">
            <w:pPr>
              <w:jc w:val="center"/>
              <w:textAlignment w:val="center"/>
              <w:rPr>
                <w:color w:val="000000"/>
                <w:sz w:val="20"/>
                <w:szCs w:val="20"/>
              </w:rPr>
            </w:pPr>
            <w:r>
              <w:rPr>
                <w:rFonts w:hint="eastAsia"/>
                <w:color w:val="000000"/>
                <w:sz w:val="20"/>
                <w:szCs w:val="20"/>
              </w:rPr>
              <w:t>100.00</w:t>
            </w:r>
          </w:p>
        </w:tc>
      </w:tr>
      <w:tr w:rsidR="00F4471C" w14:paraId="685081CA" w14:textId="77777777">
        <w:trPr>
          <w:trHeight w:val="454"/>
          <w:jc w:val="center"/>
        </w:trPr>
        <w:tc>
          <w:tcPr>
            <w:tcW w:w="6906" w:type="dxa"/>
            <w:gridSpan w:val="3"/>
            <w:tcBorders>
              <w:top w:val="dotted" w:sz="8" w:space="0" w:color="auto"/>
              <w:right w:val="dotted" w:sz="8" w:space="0" w:color="auto"/>
            </w:tcBorders>
            <w:vAlign w:val="center"/>
          </w:tcPr>
          <w:p w14:paraId="7E68C6E8" w14:textId="77777777" w:rsidR="00F4471C" w:rsidRDefault="00B06348">
            <w:pPr>
              <w:jc w:val="center"/>
              <w:textAlignment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8" w:space="0" w:color="auto"/>
              <w:left w:val="dotted" w:sz="8" w:space="0" w:color="auto"/>
            </w:tcBorders>
            <w:vAlign w:val="center"/>
          </w:tcPr>
          <w:p w14:paraId="14A3BB2E" w14:textId="77777777" w:rsidR="00F4471C" w:rsidRDefault="00B06348">
            <w:pPr>
              <w:jc w:val="center"/>
              <w:textAlignment w:val="center"/>
              <w:rPr>
                <w:color w:val="000000"/>
                <w:sz w:val="20"/>
                <w:szCs w:val="20"/>
              </w:rPr>
            </w:pPr>
            <w:r>
              <w:rPr>
                <w:rFonts w:hint="eastAsia"/>
                <w:b/>
                <w:color w:val="000000"/>
                <w:sz w:val="20"/>
                <w:szCs w:val="20"/>
              </w:rPr>
              <w:t>100.00</w:t>
            </w:r>
          </w:p>
        </w:tc>
      </w:tr>
    </w:tbl>
    <w:p w14:paraId="7390176B" w14:textId="77777777" w:rsidR="00F4471C" w:rsidRDefault="00B06348">
      <w:pPr>
        <w:spacing w:line="600" w:lineRule="exact"/>
        <w:ind w:firstLineChars="200" w:firstLine="560"/>
        <w:jc w:val="both"/>
        <w:rPr>
          <w:sz w:val="28"/>
          <w:szCs w:val="28"/>
        </w:rPr>
      </w:pPr>
      <w:r>
        <w:rPr>
          <w:rFonts w:hint="eastAsia"/>
          <w:color w:val="000000"/>
          <w:sz w:val="28"/>
          <w:szCs w:val="28"/>
        </w:rPr>
        <w:t>（二）城北热源厂扩容工程项目</w:t>
      </w:r>
    </w:p>
    <w:p w14:paraId="79DF596E" w14:textId="77777777" w:rsidR="00F4471C" w:rsidRDefault="00B06348">
      <w:pPr>
        <w:widowControl w:val="0"/>
        <w:spacing w:line="600" w:lineRule="exact"/>
        <w:ind w:firstLineChars="200" w:firstLine="560"/>
        <w:jc w:val="both"/>
        <w:rPr>
          <w:color w:val="000000"/>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日，盂县住房保障和城乡建设管理局</w:t>
      </w:r>
      <w:r>
        <w:rPr>
          <w:rFonts w:hint="eastAsia"/>
          <w:color w:val="000000"/>
          <w:sz w:val="28"/>
          <w:szCs w:val="28"/>
        </w:rPr>
        <w:t>城北热源厂扩容工程本年度</w:t>
      </w:r>
      <w:r>
        <w:rPr>
          <w:rFonts w:hint="eastAsia"/>
          <w:sz w:val="28"/>
          <w:szCs w:val="28"/>
        </w:rPr>
        <w:t>债券资金已全部使用完毕。</w:t>
      </w:r>
    </w:p>
    <w:tbl>
      <w:tblPr>
        <w:tblpPr w:leftFromText="180" w:rightFromText="180" w:vertAnchor="text" w:horzAnchor="page" w:tblpXSpec="center" w:tblpY="30"/>
        <w:tblOverlap w:val="never"/>
        <w:tblW w:w="8522" w:type="dxa"/>
        <w:jc w:val="center"/>
        <w:tblBorders>
          <w:bottom w:val="single" w:sz="4" w:space="0" w:color="auto"/>
        </w:tblBorders>
        <w:tblLayout w:type="fixed"/>
        <w:tblLook w:val="04A0" w:firstRow="1" w:lastRow="0" w:firstColumn="1" w:lastColumn="0" w:noHBand="0" w:noVBand="1"/>
      </w:tblPr>
      <w:tblGrid>
        <w:gridCol w:w="816"/>
        <w:gridCol w:w="1277"/>
        <w:gridCol w:w="5103"/>
        <w:gridCol w:w="1326"/>
      </w:tblGrid>
      <w:tr w:rsidR="00F4471C" w14:paraId="1933EAE9" w14:textId="77777777" w:rsidTr="00C96EBE">
        <w:trPr>
          <w:trHeight w:val="454"/>
          <w:tblHeader/>
          <w:jc w:val="center"/>
        </w:trPr>
        <w:tc>
          <w:tcPr>
            <w:tcW w:w="816" w:type="dxa"/>
            <w:tcBorders>
              <w:bottom w:val="single" w:sz="4" w:space="0" w:color="auto"/>
            </w:tcBorders>
            <w:vAlign w:val="center"/>
          </w:tcPr>
          <w:p w14:paraId="0876D104" w14:textId="77777777" w:rsidR="00F4471C" w:rsidRDefault="00F4471C">
            <w:pPr>
              <w:jc w:val="center"/>
              <w:rPr>
                <w:rFonts w:cs="Times New Roman"/>
                <w:sz w:val="20"/>
                <w:szCs w:val="20"/>
              </w:rPr>
            </w:pPr>
          </w:p>
        </w:tc>
        <w:tc>
          <w:tcPr>
            <w:tcW w:w="1277" w:type="dxa"/>
            <w:tcBorders>
              <w:bottom w:val="single" w:sz="4" w:space="0" w:color="auto"/>
            </w:tcBorders>
            <w:vAlign w:val="center"/>
          </w:tcPr>
          <w:p w14:paraId="513D4A43" w14:textId="77777777" w:rsidR="00F4471C" w:rsidRDefault="00F4471C">
            <w:pPr>
              <w:jc w:val="center"/>
              <w:rPr>
                <w:rFonts w:cs="Times New Roman"/>
                <w:sz w:val="20"/>
                <w:szCs w:val="20"/>
              </w:rPr>
            </w:pPr>
          </w:p>
        </w:tc>
        <w:tc>
          <w:tcPr>
            <w:tcW w:w="6429" w:type="dxa"/>
            <w:gridSpan w:val="2"/>
            <w:tcBorders>
              <w:bottom w:val="single" w:sz="4" w:space="0" w:color="auto"/>
            </w:tcBorders>
            <w:vAlign w:val="center"/>
          </w:tcPr>
          <w:p w14:paraId="3756D4F1" w14:textId="77777777" w:rsidR="00F4471C" w:rsidRDefault="00B06348">
            <w:pPr>
              <w:jc w:val="right"/>
              <w:rPr>
                <w:color w:val="000000"/>
                <w:sz w:val="20"/>
                <w:szCs w:val="20"/>
              </w:rPr>
            </w:pPr>
            <w:r>
              <w:rPr>
                <w:rFonts w:hint="eastAsia"/>
                <w:color w:val="000000"/>
                <w:sz w:val="20"/>
                <w:szCs w:val="20"/>
              </w:rPr>
              <w:t>金额单位：万元</w:t>
            </w:r>
          </w:p>
        </w:tc>
      </w:tr>
      <w:tr w:rsidR="00F4471C" w14:paraId="57760B0E" w14:textId="77777777" w:rsidTr="00C96EBE">
        <w:trPr>
          <w:trHeight w:val="454"/>
          <w:tblHeader/>
          <w:jc w:val="center"/>
        </w:trPr>
        <w:tc>
          <w:tcPr>
            <w:tcW w:w="816" w:type="dxa"/>
            <w:tcBorders>
              <w:top w:val="single" w:sz="4" w:space="0" w:color="auto"/>
              <w:bottom w:val="dotted" w:sz="8" w:space="0" w:color="auto"/>
              <w:right w:val="dotted" w:sz="8" w:space="0" w:color="auto"/>
            </w:tcBorders>
            <w:vAlign w:val="center"/>
          </w:tcPr>
          <w:p w14:paraId="77C79973" w14:textId="77777777" w:rsidR="00F4471C" w:rsidRDefault="00B06348">
            <w:pPr>
              <w:jc w:val="center"/>
              <w:rPr>
                <w:b/>
                <w:bCs/>
                <w:color w:val="000000"/>
                <w:sz w:val="20"/>
                <w:szCs w:val="20"/>
              </w:rPr>
            </w:pPr>
            <w:r>
              <w:rPr>
                <w:rFonts w:hint="eastAsia"/>
                <w:b/>
                <w:bCs/>
                <w:color w:val="000000"/>
                <w:sz w:val="20"/>
                <w:szCs w:val="20"/>
              </w:rPr>
              <w:t>序 号</w:t>
            </w:r>
          </w:p>
        </w:tc>
        <w:tc>
          <w:tcPr>
            <w:tcW w:w="1277" w:type="dxa"/>
            <w:tcBorders>
              <w:top w:val="single" w:sz="4" w:space="0" w:color="auto"/>
              <w:left w:val="dotted" w:sz="8" w:space="0" w:color="auto"/>
              <w:bottom w:val="dotted" w:sz="8" w:space="0" w:color="auto"/>
              <w:right w:val="dotted" w:sz="8" w:space="0" w:color="auto"/>
            </w:tcBorders>
            <w:vAlign w:val="center"/>
          </w:tcPr>
          <w:p w14:paraId="3F56C272" w14:textId="77777777" w:rsidR="00F4471C" w:rsidRDefault="00B06348">
            <w:pPr>
              <w:jc w:val="center"/>
              <w:rPr>
                <w:b/>
                <w:bCs/>
                <w:color w:val="000000"/>
                <w:sz w:val="20"/>
                <w:szCs w:val="20"/>
              </w:rPr>
            </w:pPr>
            <w:r>
              <w:rPr>
                <w:rFonts w:hint="eastAsia"/>
                <w:b/>
                <w:bCs/>
                <w:color w:val="000000"/>
                <w:sz w:val="20"/>
                <w:szCs w:val="20"/>
              </w:rPr>
              <w:t>日 期</w:t>
            </w:r>
          </w:p>
        </w:tc>
        <w:tc>
          <w:tcPr>
            <w:tcW w:w="5103" w:type="dxa"/>
            <w:tcBorders>
              <w:top w:val="single" w:sz="4" w:space="0" w:color="auto"/>
              <w:left w:val="dotted" w:sz="8" w:space="0" w:color="auto"/>
              <w:bottom w:val="dotted" w:sz="8" w:space="0" w:color="auto"/>
              <w:right w:val="dotted" w:sz="8" w:space="0" w:color="auto"/>
            </w:tcBorders>
            <w:vAlign w:val="center"/>
          </w:tcPr>
          <w:p w14:paraId="7E6E5804" w14:textId="77777777" w:rsidR="00F4471C" w:rsidRDefault="00B06348">
            <w:pPr>
              <w:jc w:val="center"/>
              <w:rPr>
                <w:b/>
                <w:bCs/>
                <w:color w:val="000000"/>
                <w:sz w:val="20"/>
                <w:szCs w:val="20"/>
              </w:rPr>
            </w:pPr>
            <w:r>
              <w:rPr>
                <w:rFonts w:hint="eastAsia"/>
                <w:b/>
                <w:bCs/>
                <w:color w:val="000000"/>
                <w:sz w:val="20"/>
                <w:szCs w:val="20"/>
              </w:rPr>
              <w:t>摘  要</w:t>
            </w:r>
          </w:p>
        </w:tc>
        <w:tc>
          <w:tcPr>
            <w:tcW w:w="1326" w:type="dxa"/>
            <w:tcBorders>
              <w:top w:val="single" w:sz="4" w:space="0" w:color="auto"/>
              <w:left w:val="dotted" w:sz="8" w:space="0" w:color="auto"/>
              <w:bottom w:val="dotted" w:sz="8" w:space="0" w:color="auto"/>
            </w:tcBorders>
            <w:vAlign w:val="center"/>
          </w:tcPr>
          <w:p w14:paraId="6A339207" w14:textId="77777777" w:rsidR="00F4471C" w:rsidRDefault="00B06348">
            <w:pPr>
              <w:jc w:val="center"/>
              <w:rPr>
                <w:b/>
                <w:bCs/>
                <w:color w:val="000000"/>
                <w:sz w:val="20"/>
                <w:szCs w:val="20"/>
              </w:rPr>
            </w:pPr>
            <w:r>
              <w:rPr>
                <w:rFonts w:hint="eastAsia"/>
                <w:b/>
                <w:bCs/>
                <w:color w:val="000000"/>
                <w:sz w:val="20"/>
                <w:szCs w:val="20"/>
              </w:rPr>
              <w:t>金 额</w:t>
            </w:r>
          </w:p>
        </w:tc>
      </w:tr>
      <w:tr w:rsidR="00F4471C" w14:paraId="64E4827F" w14:textId="77777777" w:rsidTr="00C96EBE">
        <w:trPr>
          <w:trHeight w:val="454"/>
          <w:jc w:val="center"/>
        </w:trPr>
        <w:tc>
          <w:tcPr>
            <w:tcW w:w="816" w:type="dxa"/>
            <w:tcBorders>
              <w:top w:val="dotted" w:sz="8" w:space="0" w:color="auto"/>
              <w:bottom w:val="dotted" w:sz="8" w:space="0" w:color="auto"/>
              <w:right w:val="dotted" w:sz="8" w:space="0" w:color="auto"/>
            </w:tcBorders>
            <w:vAlign w:val="center"/>
          </w:tcPr>
          <w:p w14:paraId="6693033B" w14:textId="77777777" w:rsidR="00F4471C" w:rsidRDefault="00B06348">
            <w:pPr>
              <w:jc w:val="center"/>
              <w:rPr>
                <w:color w:val="000000"/>
                <w:sz w:val="20"/>
                <w:szCs w:val="20"/>
              </w:rPr>
            </w:pPr>
            <w:r>
              <w:rPr>
                <w:rFonts w:hint="eastAsia"/>
                <w:color w:val="000000"/>
                <w:sz w:val="20"/>
                <w:szCs w:val="20"/>
              </w:rPr>
              <w:t>1</w:t>
            </w:r>
          </w:p>
        </w:tc>
        <w:tc>
          <w:tcPr>
            <w:tcW w:w="1277" w:type="dxa"/>
            <w:tcBorders>
              <w:top w:val="dotted" w:sz="8" w:space="0" w:color="auto"/>
              <w:left w:val="dotted" w:sz="8" w:space="0" w:color="auto"/>
              <w:bottom w:val="dotted" w:sz="8" w:space="0" w:color="auto"/>
              <w:right w:val="dotted" w:sz="8" w:space="0" w:color="auto"/>
            </w:tcBorders>
            <w:vAlign w:val="center"/>
          </w:tcPr>
          <w:p w14:paraId="30EFE4E5" w14:textId="77777777" w:rsidR="00F4471C" w:rsidRDefault="00B06348">
            <w:pPr>
              <w:jc w:val="center"/>
              <w:textAlignment w:val="center"/>
              <w:rPr>
                <w:color w:val="000000"/>
                <w:sz w:val="20"/>
                <w:szCs w:val="20"/>
              </w:rPr>
            </w:pPr>
            <w:r>
              <w:rPr>
                <w:rFonts w:hint="eastAsia"/>
                <w:color w:val="000000"/>
                <w:sz w:val="20"/>
                <w:szCs w:val="20"/>
              </w:rPr>
              <w:t>2018.03.20</w:t>
            </w:r>
          </w:p>
        </w:tc>
        <w:tc>
          <w:tcPr>
            <w:tcW w:w="5103" w:type="dxa"/>
            <w:tcBorders>
              <w:top w:val="dotted" w:sz="8" w:space="0" w:color="auto"/>
              <w:left w:val="dotted" w:sz="8" w:space="0" w:color="auto"/>
              <w:bottom w:val="dotted" w:sz="8" w:space="0" w:color="auto"/>
              <w:right w:val="dotted" w:sz="8" w:space="0" w:color="auto"/>
            </w:tcBorders>
            <w:vAlign w:val="center"/>
          </w:tcPr>
          <w:p w14:paraId="7E2D05B2" w14:textId="77777777" w:rsidR="00F4471C" w:rsidRDefault="00B06348">
            <w:pPr>
              <w:jc w:val="center"/>
              <w:textAlignment w:val="center"/>
              <w:rPr>
                <w:color w:val="000000"/>
                <w:sz w:val="20"/>
                <w:szCs w:val="20"/>
              </w:rPr>
            </w:pPr>
            <w:r>
              <w:rPr>
                <w:rFonts w:hint="eastAsia"/>
                <w:color w:val="000000"/>
                <w:sz w:val="20"/>
                <w:szCs w:val="20"/>
              </w:rPr>
              <w:t>支付工程进度款</w:t>
            </w:r>
          </w:p>
        </w:tc>
        <w:tc>
          <w:tcPr>
            <w:tcW w:w="1326" w:type="dxa"/>
            <w:tcBorders>
              <w:top w:val="dotted" w:sz="8" w:space="0" w:color="auto"/>
              <w:left w:val="dotted" w:sz="8" w:space="0" w:color="auto"/>
              <w:bottom w:val="dotted" w:sz="8" w:space="0" w:color="auto"/>
            </w:tcBorders>
            <w:vAlign w:val="center"/>
          </w:tcPr>
          <w:p w14:paraId="20407C12" w14:textId="77777777" w:rsidR="00F4471C" w:rsidRDefault="00B06348">
            <w:pPr>
              <w:jc w:val="center"/>
              <w:textAlignment w:val="center"/>
              <w:rPr>
                <w:color w:val="000000"/>
                <w:sz w:val="20"/>
                <w:szCs w:val="20"/>
              </w:rPr>
            </w:pPr>
            <w:r>
              <w:rPr>
                <w:rFonts w:hint="eastAsia"/>
                <w:color w:val="000000"/>
                <w:sz w:val="20"/>
                <w:szCs w:val="20"/>
              </w:rPr>
              <w:t>1,180.00</w:t>
            </w:r>
          </w:p>
        </w:tc>
      </w:tr>
      <w:tr w:rsidR="00F4471C" w14:paraId="432DF220" w14:textId="77777777" w:rsidTr="00C96EBE">
        <w:trPr>
          <w:trHeight w:val="454"/>
          <w:jc w:val="center"/>
        </w:trPr>
        <w:tc>
          <w:tcPr>
            <w:tcW w:w="816" w:type="dxa"/>
            <w:tcBorders>
              <w:top w:val="dotted" w:sz="8" w:space="0" w:color="auto"/>
              <w:bottom w:val="dotted" w:sz="8" w:space="0" w:color="auto"/>
              <w:right w:val="dotted" w:sz="8" w:space="0" w:color="auto"/>
            </w:tcBorders>
            <w:vAlign w:val="center"/>
          </w:tcPr>
          <w:p w14:paraId="2D6F38AD" w14:textId="77777777" w:rsidR="00F4471C" w:rsidRDefault="00B06348">
            <w:pPr>
              <w:jc w:val="center"/>
              <w:rPr>
                <w:color w:val="000000"/>
                <w:sz w:val="20"/>
                <w:szCs w:val="20"/>
              </w:rPr>
            </w:pPr>
            <w:r>
              <w:rPr>
                <w:rFonts w:hint="eastAsia"/>
                <w:color w:val="000000"/>
                <w:sz w:val="20"/>
                <w:szCs w:val="20"/>
              </w:rPr>
              <w:t>2</w:t>
            </w:r>
          </w:p>
        </w:tc>
        <w:tc>
          <w:tcPr>
            <w:tcW w:w="1277" w:type="dxa"/>
            <w:tcBorders>
              <w:top w:val="dotted" w:sz="8" w:space="0" w:color="auto"/>
              <w:left w:val="dotted" w:sz="8" w:space="0" w:color="auto"/>
              <w:bottom w:val="dotted" w:sz="8" w:space="0" w:color="auto"/>
              <w:right w:val="dotted" w:sz="8" w:space="0" w:color="auto"/>
            </w:tcBorders>
            <w:vAlign w:val="center"/>
          </w:tcPr>
          <w:p w14:paraId="1EDE05F6" w14:textId="77777777" w:rsidR="00F4471C" w:rsidRDefault="00B06348">
            <w:pPr>
              <w:jc w:val="center"/>
              <w:textAlignment w:val="center"/>
              <w:rPr>
                <w:color w:val="000000"/>
                <w:sz w:val="20"/>
                <w:szCs w:val="20"/>
              </w:rPr>
            </w:pPr>
            <w:r>
              <w:rPr>
                <w:rFonts w:hint="eastAsia"/>
                <w:color w:val="000000"/>
                <w:sz w:val="20"/>
                <w:szCs w:val="20"/>
              </w:rPr>
              <w:t>2018.06.27</w:t>
            </w:r>
          </w:p>
        </w:tc>
        <w:tc>
          <w:tcPr>
            <w:tcW w:w="5103" w:type="dxa"/>
            <w:tcBorders>
              <w:top w:val="dotted" w:sz="8" w:space="0" w:color="auto"/>
              <w:left w:val="dotted" w:sz="8" w:space="0" w:color="auto"/>
              <w:bottom w:val="dotted" w:sz="8" w:space="0" w:color="auto"/>
              <w:right w:val="dotted" w:sz="8" w:space="0" w:color="auto"/>
            </w:tcBorders>
            <w:vAlign w:val="center"/>
          </w:tcPr>
          <w:p w14:paraId="46978249" w14:textId="77777777" w:rsidR="00F4471C" w:rsidRDefault="00B06348">
            <w:pPr>
              <w:jc w:val="center"/>
              <w:textAlignment w:val="center"/>
              <w:rPr>
                <w:b/>
                <w:bCs/>
                <w:color w:val="000000"/>
                <w:sz w:val="20"/>
                <w:szCs w:val="20"/>
              </w:rPr>
            </w:pPr>
            <w:r>
              <w:rPr>
                <w:rFonts w:hint="eastAsia"/>
                <w:color w:val="000000"/>
                <w:sz w:val="20"/>
                <w:szCs w:val="20"/>
              </w:rPr>
              <w:t>支付工程进度款</w:t>
            </w:r>
          </w:p>
        </w:tc>
        <w:tc>
          <w:tcPr>
            <w:tcW w:w="1326" w:type="dxa"/>
            <w:tcBorders>
              <w:top w:val="dotted" w:sz="8" w:space="0" w:color="auto"/>
              <w:left w:val="dotted" w:sz="8" w:space="0" w:color="auto"/>
              <w:bottom w:val="dotted" w:sz="8" w:space="0" w:color="auto"/>
            </w:tcBorders>
            <w:vAlign w:val="center"/>
          </w:tcPr>
          <w:p w14:paraId="3D6E1525" w14:textId="77777777" w:rsidR="00F4471C" w:rsidRDefault="00B06348">
            <w:pPr>
              <w:jc w:val="center"/>
              <w:textAlignment w:val="center"/>
              <w:rPr>
                <w:color w:val="000000"/>
                <w:sz w:val="20"/>
                <w:szCs w:val="20"/>
              </w:rPr>
            </w:pPr>
            <w:r>
              <w:rPr>
                <w:rFonts w:hint="eastAsia"/>
                <w:color w:val="000000"/>
                <w:sz w:val="20"/>
                <w:szCs w:val="20"/>
              </w:rPr>
              <w:t>1,147.00</w:t>
            </w:r>
          </w:p>
        </w:tc>
      </w:tr>
      <w:tr w:rsidR="00F4471C" w14:paraId="31235477" w14:textId="77777777" w:rsidTr="00C96EBE">
        <w:trPr>
          <w:trHeight w:val="454"/>
          <w:jc w:val="center"/>
        </w:trPr>
        <w:tc>
          <w:tcPr>
            <w:tcW w:w="7196" w:type="dxa"/>
            <w:gridSpan w:val="3"/>
            <w:tcBorders>
              <w:top w:val="dotted" w:sz="8" w:space="0" w:color="auto"/>
              <w:right w:val="dotted" w:sz="8" w:space="0" w:color="auto"/>
            </w:tcBorders>
            <w:vAlign w:val="center"/>
          </w:tcPr>
          <w:p w14:paraId="54AE8C9E" w14:textId="77777777" w:rsidR="00F4471C" w:rsidRDefault="00B06348">
            <w:pPr>
              <w:jc w:val="center"/>
              <w:textAlignment w:val="center"/>
              <w:rPr>
                <w:b/>
                <w:bCs/>
                <w:color w:val="000000"/>
                <w:sz w:val="20"/>
                <w:szCs w:val="20"/>
              </w:rPr>
            </w:pPr>
            <w:r>
              <w:rPr>
                <w:rFonts w:hint="eastAsia"/>
                <w:b/>
                <w:bCs/>
                <w:color w:val="000000"/>
                <w:sz w:val="20"/>
                <w:szCs w:val="20"/>
              </w:rPr>
              <w:t xml:space="preserve">合 计 </w:t>
            </w:r>
          </w:p>
        </w:tc>
        <w:tc>
          <w:tcPr>
            <w:tcW w:w="1326" w:type="dxa"/>
            <w:tcBorders>
              <w:top w:val="dotted" w:sz="8" w:space="0" w:color="auto"/>
              <w:left w:val="dotted" w:sz="8" w:space="0" w:color="auto"/>
            </w:tcBorders>
            <w:vAlign w:val="center"/>
          </w:tcPr>
          <w:p w14:paraId="47555ED1" w14:textId="77777777" w:rsidR="00F4471C" w:rsidRDefault="00B06348">
            <w:pPr>
              <w:jc w:val="center"/>
              <w:textAlignment w:val="center"/>
              <w:rPr>
                <w:b/>
                <w:color w:val="000000"/>
                <w:sz w:val="20"/>
                <w:szCs w:val="20"/>
              </w:rPr>
            </w:pPr>
            <w:r>
              <w:rPr>
                <w:rFonts w:hint="eastAsia"/>
                <w:b/>
                <w:color w:val="000000"/>
                <w:sz w:val="20"/>
                <w:szCs w:val="20"/>
              </w:rPr>
              <w:t>2,327.00</w:t>
            </w:r>
          </w:p>
        </w:tc>
      </w:tr>
    </w:tbl>
    <w:p w14:paraId="336C1938" w14:textId="77777777" w:rsidR="00F4471C" w:rsidRDefault="00B06348">
      <w:pPr>
        <w:adjustRightInd w:val="0"/>
        <w:snapToGrid w:val="0"/>
        <w:spacing w:line="600" w:lineRule="exact"/>
        <w:ind w:firstLineChars="200" w:firstLine="560"/>
        <w:jc w:val="both"/>
        <w:rPr>
          <w:color w:val="000000"/>
          <w:sz w:val="28"/>
          <w:szCs w:val="28"/>
        </w:rPr>
      </w:pPr>
      <w:r>
        <w:rPr>
          <w:rFonts w:hint="eastAsia"/>
          <w:color w:val="000000"/>
          <w:sz w:val="28"/>
          <w:szCs w:val="28"/>
        </w:rPr>
        <w:t>（三）县城集中供热提标改造项目</w:t>
      </w:r>
    </w:p>
    <w:p w14:paraId="551057D4" w14:textId="77777777" w:rsidR="00F4471C" w:rsidRDefault="00B06348">
      <w:pPr>
        <w:adjustRightInd w:val="0"/>
        <w:snapToGrid w:val="0"/>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日，盂县住房保障和城乡建设管理局</w:t>
      </w:r>
      <w:r>
        <w:rPr>
          <w:rFonts w:hint="eastAsia"/>
          <w:color w:val="000000"/>
          <w:sz w:val="28"/>
          <w:szCs w:val="28"/>
        </w:rPr>
        <w:t>县城集中供热提标改造项目本年度</w:t>
      </w:r>
      <w:r>
        <w:rPr>
          <w:rFonts w:hint="eastAsia"/>
          <w:sz w:val="28"/>
          <w:szCs w:val="28"/>
        </w:rPr>
        <w:t>债券资金已全部使用完毕。</w:t>
      </w:r>
    </w:p>
    <w:tbl>
      <w:tblPr>
        <w:tblpPr w:leftFromText="180" w:rightFromText="180" w:vertAnchor="text" w:horzAnchor="page" w:tblpXSpec="center" w:tblpY="228"/>
        <w:tblOverlap w:val="never"/>
        <w:tblW w:w="8522" w:type="dxa"/>
        <w:jc w:val="center"/>
        <w:tblBorders>
          <w:bottom w:val="single" w:sz="4" w:space="0" w:color="auto"/>
        </w:tblBorders>
        <w:tblLayout w:type="fixed"/>
        <w:tblLook w:val="04A0" w:firstRow="1" w:lastRow="0" w:firstColumn="1" w:lastColumn="0" w:noHBand="0" w:noVBand="1"/>
      </w:tblPr>
      <w:tblGrid>
        <w:gridCol w:w="786"/>
        <w:gridCol w:w="1216"/>
        <w:gridCol w:w="4904"/>
        <w:gridCol w:w="1616"/>
      </w:tblGrid>
      <w:tr w:rsidR="00F4471C" w14:paraId="0A8C199C" w14:textId="77777777" w:rsidTr="00C96EBE">
        <w:trPr>
          <w:trHeight w:val="454"/>
          <w:tblHeader/>
          <w:jc w:val="center"/>
        </w:trPr>
        <w:tc>
          <w:tcPr>
            <w:tcW w:w="786" w:type="dxa"/>
            <w:tcBorders>
              <w:bottom w:val="single" w:sz="4" w:space="0" w:color="auto"/>
            </w:tcBorders>
            <w:vAlign w:val="bottom"/>
          </w:tcPr>
          <w:p w14:paraId="6F063BBA" w14:textId="77777777" w:rsidR="00F4471C" w:rsidRDefault="00F4471C">
            <w:pPr>
              <w:jc w:val="right"/>
              <w:rPr>
                <w:rFonts w:cs="Times New Roman"/>
                <w:sz w:val="20"/>
                <w:szCs w:val="20"/>
              </w:rPr>
            </w:pPr>
          </w:p>
        </w:tc>
        <w:tc>
          <w:tcPr>
            <w:tcW w:w="1216" w:type="dxa"/>
            <w:tcBorders>
              <w:bottom w:val="single" w:sz="4" w:space="0" w:color="auto"/>
            </w:tcBorders>
            <w:vAlign w:val="bottom"/>
          </w:tcPr>
          <w:p w14:paraId="5D2E34FF" w14:textId="77777777" w:rsidR="00F4471C" w:rsidRDefault="00F4471C">
            <w:pPr>
              <w:jc w:val="right"/>
              <w:rPr>
                <w:rFonts w:cs="Times New Roman"/>
                <w:sz w:val="20"/>
                <w:szCs w:val="20"/>
              </w:rPr>
            </w:pPr>
          </w:p>
        </w:tc>
        <w:tc>
          <w:tcPr>
            <w:tcW w:w="4904" w:type="dxa"/>
            <w:tcBorders>
              <w:bottom w:val="single" w:sz="4" w:space="0" w:color="auto"/>
            </w:tcBorders>
            <w:vAlign w:val="bottom"/>
          </w:tcPr>
          <w:p w14:paraId="50B4002A" w14:textId="77777777" w:rsidR="00F4471C" w:rsidRDefault="00F4471C">
            <w:pPr>
              <w:jc w:val="right"/>
              <w:rPr>
                <w:rFonts w:cs="Times New Roman"/>
                <w:sz w:val="20"/>
                <w:szCs w:val="20"/>
              </w:rPr>
            </w:pPr>
          </w:p>
        </w:tc>
        <w:tc>
          <w:tcPr>
            <w:tcW w:w="1616" w:type="dxa"/>
            <w:tcBorders>
              <w:bottom w:val="single" w:sz="4" w:space="0" w:color="auto"/>
            </w:tcBorders>
            <w:vAlign w:val="bottom"/>
          </w:tcPr>
          <w:p w14:paraId="247729D2" w14:textId="77777777" w:rsidR="00F4471C" w:rsidRDefault="00B06348">
            <w:pPr>
              <w:jc w:val="right"/>
              <w:rPr>
                <w:color w:val="000000"/>
                <w:sz w:val="20"/>
                <w:szCs w:val="20"/>
              </w:rPr>
            </w:pPr>
            <w:r>
              <w:rPr>
                <w:rFonts w:hint="eastAsia"/>
                <w:color w:val="000000"/>
                <w:sz w:val="20"/>
                <w:szCs w:val="20"/>
              </w:rPr>
              <w:t>金额单位：万元</w:t>
            </w:r>
          </w:p>
        </w:tc>
      </w:tr>
      <w:tr w:rsidR="00F4471C" w14:paraId="05B2417F" w14:textId="77777777" w:rsidTr="00C96EBE">
        <w:trPr>
          <w:trHeight w:val="454"/>
          <w:tblHeader/>
          <w:jc w:val="center"/>
        </w:trPr>
        <w:tc>
          <w:tcPr>
            <w:tcW w:w="786" w:type="dxa"/>
            <w:tcBorders>
              <w:top w:val="single" w:sz="4" w:space="0" w:color="auto"/>
              <w:bottom w:val="dotted" w:sz="8" w:space="0" w:color="auto"/>
              <w:right w:val="dotted" w:sz="8" w:space="0" w:color="auto"/>
            </w:tcBorders>
            <w:vAlign w:val="center"/>
          </w:tcPr>
          <w:p w14:paraId="3BBF319D" w14:textId="77777777" w:rsidR="00F4471C" w:rsidRDefault="00B06348">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8" w:space="0" w:color="auto"/>
              <w:bottom w:val="dotted" w:sz="8" w:space="0" w:color="auto"/>
              <w:right w:val="dotted" w:sz="8" w:space="0" w:color="auto"/>
            </w:tcBorders>
            <w:vAlign w:val="center"/>
          </w:tcPr>
          <w:p w14:paraId="30DF39DD" w14:textId="77777777" w:rsidR="00F4471C" w:rsidRDefault="00B06348">
            <w:pPr>
              <w:jc w:val="center"/>
              <w:rPr>
                <w:b/>
                <w:bCs/>
                <w:color w:val="000000"/>
                <w:sz w:val="20"/>
                <w:szCs w:val="20"/>
              </w:rPr>
            </w:pPr>
            <w:r>
              <w:rPr>
                <w:rFonts w:hint="eastAsia"/>
                <w:b/>
                <w:bCs/>
                <w:color w:val="000000"/>
                <w:sz w:val="20"/>
                <w:szCs w:val="20"/>
              </w:rPr>
              <w:t>日 期</w:t>
            </w:r>
          </w:p>
        </w:tc>
        <w:tc>
          <w:tcPr>
            <w:tcW w:w="4904" w:type="dxa"/>
            <w:tcBorders>
              <w:top w:val="single" w:sz="4" w:space="0" w:color="auto"/>
              <w:left w:val="dotted" w:sz="8" w:space="0" w:color="auto"/>
              <w:bottom w:val="dotted" w:sz="8" w:space="0" w:color="auto"/>
              <w:right w:val="dotted" w:sz="8" w:space="0" w:color="auto"/>
            </w:tcBorders>
            <w:vAlign w:val="center"/>
          </w:tcPr>
          <w:p w14:paraId="7EBBA75A" w14:textId="77777777" w:rsidR="00F4471C" w:rsidRDefault="00B06348">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8" w:space="0" w:color="auto"/>
              <w:bottom w:val="dotted" w:sz="8" w:space="0" w:color="auto"/>
            </w:tcBorders>
            <w:vAlign w:val="center"/>
          </w:tcPr>
          <w:p w14:paraId="00102042" w14:textId="77777777" w:rsidR="00F4471C" w:rsidRDefault="00B06348">
            <w:pPr>
              <w:jc w:val="center"/>
              <w:rPr>
                <w:b/>
                <w:bCs/>
                <w:color w:val="000000"/>
                <w:sz w:val="20"/>
                <w:szCs w:val="20"/>
              </w:rPr>
            </w:pPr>
            <w:r>
              <w:rPr>
                <w:rFonts w:hint="eastAsia"/>
                <w:b/>
                <w:bCs/>
                <w:color w:val="000000"/>
                <w:sz w:val="20"/>
                <w:szCs w:val="20"/>
              </w:rPr>
              <w:t xml:space="preserve">金 额 </w:t>
            </w:r>
          </w:p>
        </w:tc>
      </w:tr>
      <w:tr w:rsidR="00F4471C" w14:paraId="6BF3FF56" w14:textId="77777777" w:rsidTr="00C96EBE">
        <w:trPr>
          <w:trHeight w:val="454"/>
          <w:jc w:val="center"/>
        </w:trPr>
        <w:tc>
          <w:tcPr>
            <w:tcW w:w="786" w:type="dxa"/>
            <w:tcBorders>
              <w:top w:val="dotted" w:sz="8" w:space="0" w:color="auto"/>
              <w:bottom w:val="dotted" w:sz="8" w:space="0" w:color="auto"/>
              <w:right w:val="dotted" w:sz="8" w:space="0" w:color="auto"/>
            </w:tcBorders>
            <w:vAlign w:val="center"/>
          </w:tcPr>
          <w:p w14:paraId="22875D7C" w14:textId="77777777" w:rsidR="00F4471C" w:rsidRDefault="00B06348">
            <w:pPr>
              <w:jc w:val="center"/>
              <w:rPr>
                <w:color w:val="000000"/>
                <w:sz w:val="20"/>
                <w:szCs w:val="20"/>
              </w:rPr>
            </w:pPr>
            <w:r>
              <w:rPr>
                <w:rFonts w:hint="eastAsia"/>
                <w:color w:val="000000"/>
                <w:sz w:val="20"/>
                <w:szCs w:val="20"/>
              </w:rPr>
              <w:t>1</w:t>
            </w:r>
          </w:p>
        </w:tc>
        <w:tc>
          <w:tcPr>
            <w:tcW w:w="1216" w:type="dxa"/>
            <w:tcBorders>
              <w:top w:val="dotted" w:sz="8" w:space="0" w:color="auto"/>
              <w:left w:val="dotted" w:sz="8" w:space="0" w:color="auto"/>
              <w:bottom w:val="dotted" w:sz="8" w:space="0" w:color="auto"/>
              <w:right w:val="dotted" w:sz="8" w:space="0" w:color="auto"/>
            </w:tcBorders>
            <w:vAlign w:val="center"/>
          </w:tcPr>
          <w:p w14:paraId="3E1A35F5" w14:textId="77777777" w:rsidR="00F4471C" w:rsidRDefault="00B06348">
            <w:pPr>
              <w:jc w:val="center"/>
              <w:textAlignment w:val="center"/>
              <w:rPr>
                <w:color w:val="000000"/>
                <w:sz w:val="20"/>
                <w:szCs w:val="20"/>
              </w:rPr>
            </w:pPr>
            <w:r>
              <w:rPr>
                <w:rFonts w:hint="eastAsia"/>
                <w:color w:val="000000"/>
                <w:sz w:val="20"/>
                <w:szCs w:val="20"/>
              </w:rPr>
              <w:t>2018.04.13</w:t>
            </w:r>
          </w:p>
        </w:tc>
        <w:tc>
          <w:tcPr>
            <w:tcW w:w="4904" w:type="dxa"/>
            <w:tcBorders>
              <w:top w:val="dotted" w:sz="8" w:space="0" w:color="auto"/>
              <w:left w:val="dotted" w:sz="8" w:space="0" w:color="auto"/>
              <w:bottom w:val="dotted" w:sz="8" w:space="0" w:color="auto"/>
              <w:right w:val="dotted" w:sz="8" w:space="0" w:color="auto"/>
            </w:tcBorders>
            <w:vAlign w:val="center"/>
          </w:tcPr>
          <w:p w14:paraId="0E94CC74" w14:textId="77777777" w:rsidR="00F4471C" w:rsidRDefault="00B06348">
            <w:pPr>
              <w:jc w:val="center"/>
              <w:textAlignment w:val="center"/>
              <w:rPr>
                <w:color w:val="000000"/>
                <w:sz w:val="20"/>
                <w:szCs w:val="20"/>
              </w:rPr>
            </w:pPr>
            <w:r>
              <w:rPr>
                <w:rFonts w:hint="eastAsia"/>
                <w:color w:val="000000"/>
                <w:sz w:val="20"/>
                <w:szCs w:val="20"/>
              </w:rPr>
              <w:t>支付工程改造款</w:t>
            </w:r>
          </w:p>
        </w:tc>
        <w:tc>
          <w:tcPr>
            <w:tcW w:w="1616" w:type="dxa"/>
            <w:tcBorders>
              <w:top w:val="dotted" w:sz="8" w:space="0" w:color="auto"/>
              <w:left w:val="dotted" w:sz="8" w:space="0" w:color="auto"/>
              <w:bottom w:val="dotted" w:sz="8" w:space="0" w:color="auto"/>
            </w:tcBorders>
            <w:vAlign w:val="center"/>
          </w:tcPr>
          <w:p w14:paraId="7D742673" w14:textId="77777777" w:rsidR="00F4471C" w:rsidRDefault="00B06348">
            <w:pPr>
              <w:jc w:val="center"/>
              <w:textAlignment w:val="center"/>
              <w:rPr>
                <w:color w:val="000000"/>
                <w:sz w:val="20"/>
                <w:szCs w:val="20"/>
              </w:rPr>
            </w:pPr>
            <w:r>
              <w:rPr>
                <w:rFonts w:hint="eastAsia"/>
                <w:color w:val="000000"/>
                <w:sz w:val="20"/>
                <w:szCs w:val="20"/>
              </w:rPr>
              <w:t xml:space="preserve">1,000.00 </w:t>
            </w:r>
          </w:p>
        </w:tc>
      </w:tr>
      <w:tr w:rsidR="00F4471C" w14:paraId="31935279" w14:textId="77777777" w:rsidTr="00C96EBE">
        <w:trPr>
          <w:trHeight w:val="454"/>
          <w:jc w:val="center"/>
        </w:trPr>
        <w:tc>
          <w:tcPr>
            <w:tcW w:w="6906" w:type="dxa"/>
            <w:gridSpan w:val="3"/>
            <w:tcBorders>
              <w:top w:val="dotted" w:sz="8" w:space="0" w:color="auto"/>
              <w:right w:val="dotted" w:sz="8" w:space="0" w:color="auto"/>
            </w:tcBorders>
            <w:vAlign w:val="center"/>
          </w:tcPr>
          <w:p w14:paraId="0A97864C" w14:textId="77777777" w:rsidR="00F4471C" w:rsidRDefault="00B06348">
            <w:pPr>
              <w:jc w:val="center"/>
              <w:textAlignment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8" w:space="0" w:color="auto"/>
              <w:left w:val="dotted" w:sz="8" w:space="0" w:color="auto"/>
            </w:tcBorders>
            <w:vAlign w:val="center"/>
          </w:tcPr>
          <w:p w14:paraId="7207D56B" w14:textId="77777777" w:rsidR="00F4471C" w:rsidRDefault="00B06348">
            <w:pPr>
              <w:jc w:val="center"/>
              <w:textAlignment w:val="center"/>
              <w:rPr>
                <w:b/>
                <w:color w:val="000000"/>
                <w:sz w:val="20"/>
                <w:szCs w:val="20"/>
              </w:rPr>
            </w:pPr>
            <w:r>
              <w:rPr>
                <w:rFonts w:hint="eastAsia"/>
                <w:b/>
                <w:color w:val="000000"/>
                <w:sz w:val="20"/>
                <w:szCs w:val="20"/>
              </w:rPr>
              <w:t xml:space="preserve">1,000.00 </w:t>
            </w:r>
          </w:p>
        </w:tc>
      </w:tr>
    </w:tbl>
    <w:p w14:paraId="7BCFB54F" w14:textId="77777777" w:rsidR="00F4471C" w:rsidRDefault="00B06348">
      <w:pPr>
        <w:adjustRightInd w:val="0"/>
        <w:snapToGrid w:val="0"/>
        <w:spacing w:line="600" w:lineRule="exact"/>
        <w:ind w:firstLineChars="200" w:firstLine="560"/>
        <w:jc w:val="both"/>
        <w:rPr>
          <w:color w:val="000000"/>
          <w:sz w:val="28"/>
          <w:szCs w:val="28"/>
        </w:rPr>
      </w:pPr>
      <w:r>
        <w:rPr>
          <w:rFonts w:hint="eastAsia"/>
          <w:color w:val="000000"/>
          <w:sz w:val="28"/>
          <w:szCs w:val="28"/>
        </w:rPr>
        <w:t>（四）集中供热城西热源厂锅炉维修项目</w:t>
      </w:r>
    </w:p>
    <w:p w14:paraId="6A6B913B" w14:textId="77777777" w:rsidR="00F4471C" w:rsidRDefault="00B06348">
      <w:pPr>
        <w:adjustRightInd w:val="0"/>
        <w:snapToGrid w:val="0"/>
        <w:spacing w:line="600" w:lineRule="exact"/>
        <w:ind w:firstLineChars="200" w:firstLine="560"/>
        <w:jc w:val="both"/>
        <w:rPr>
          <w:sz w:val="28"/>
          <w:szCs w:val="28"/>
        </w:rPr>
      </w:pPr>
      <w:r>
        <w:rPr>
          <w:rFonts w:hint="eastAsia"/>
          <w:sz w:val="28"/>
          <w:szCs w:val="28"/>
        </w:rPr>
        <w:lastRenderedPageBreak/>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日，盂县住房保障和城乡建设管理局</w:t>
      </w:r>
      <w:r>
        <w:rPr>
          <w:rFonts w:hint="eastAsia"/>
          <w:color w:val="000000"/>
          <w:sz w:val="28"/>
          <w:szCs w:val="28"/>
        </w:rPr>
        <w:t>集中供热城西热源厂锅炉维修项目本年度</w:t>
      </w:r>
      <w:r>
        <w:rPr>
          <w:rFonts w:hint="eastAsia"/>
          <w:sz w:val="28"/>
          <w:szCs w:val="28"/>
        </w:rPr>
        <w:t>债券资金已全部使用完毕。</w:t>
      </w:r>
    </w:p>
    <w:tbl>
      <w:tblPr>
        <w:tblpPr w:leftFromText="180" w:rightFromText="180" w:vertAnchor="text" w:horzAnchor="page" w:tblpXSpec="center" w:tblpY="99"/>
        <w:tblOverlap w:val="never"/>
        <w:tblW w:w="8522" w:type="dxa"/>
        <w:jc w:val="center"/>
        <w:tblBorders>
          <w:bottom w:val="single" w:sz="4" w:space="0" w:color="auto"/>
        </w:tblBorders>
        <w:tblLayout w:type="fixed"/>
        <w:tblLook w:val="04A0" w:firstRow="1" w:lastRow="0" w:firstColumn="1" w:lastColumn="0" w:noHBand="0" w:noVBand="1"/>
      </w:tblPr>
      <w:tblGrid>
        <w:gridCol w:w="786"/>
        <w:gridCol w:w="1216"/>
        <w:gridCol w:w="4904"/>
        <w:gridCol w:w="1616"/>
      </w:tblGrid>
      <w:tr w:rsidR="00F4471C" w14:paraId="2E3BA5ED" w14:textId="77777777" w:rsidTr="00C96EBE">
        <w:trPr>
          <w:trHeight w:val="454"/>
          <w:tblHeader/>
          <w:jc w:val="center"/>
        </w:trPr>
        <w:tc>
          <w:tcPr>
            <w:tcW w:w="786" w:type="dxa"/>
            <w:tcBorders>
              <w:bottom w:val="single" w:sz="4" w:space="0" w:color="auto"/>
            </w:tcBorders>
            <w:vAlign w:val="bottom"/>
          </w:tcPr>
          <w:p w14:paraId="3BAF7640" w14:textId="77777777" w:rsidR="00F4471C" w:rsidRDefault="00F4471C">
            <w:pPr>
              <w:jc w:val="right"/>
              <w:rPr>
                <w:rFonts w:cs="Times New Roman"/>
                <w:sz w:val="20"/>
                <w:szCs w:val="20"/>
              </w:rPr>
            </w:pPr>
          </w:p>
        </w:tc>
        <w:tc>
          <w:tcPr>
            <w:tcW w:w="1216" w:type="dxa"/>
            <w:tcBorders>
              <w:bottom w:val="single" w:sz="4" w:space="0" w:color="auto"/>
            </w:tcBorders>
            <w:vAlign w:val="bottom"/>
          </w:tcPr>
          <w:p w14:paraId="55584BB7" w14:textId="77777777" w:rsidR="00F4471C" w:rsidRDefault="00F4471C">
            <w:pPr>
              <w:jc w:val="right"/>
              <w:rPr>
                <w:rFonts w:cs="Times New Roman"/>
                <w:sz w:val="20"/>
                <w:szCs w:val="20"/>
              </w:rPr>
            </w:pPr>
          </w:p>
        </w:tc>
        <w:tc>
          <w:tcPr>
            <w:tcW w:w="4904" w:type="dxa"/>
            <w:tcBorders>
              <w:bottom w:val="single" w:sz="4" w:space="0" w:color="auto"/>
            </w:tcBorders>
            <w:vAlign w:val="bottom"/>
          </w:tcPr>
          <w:p w14:paraId="375D9CD9" w14:textId="77777777" w:rsidR="00F4471C" w:rsidRDefault="00F4471C">
            <w:pPr>
              <w:jc w:val="right"/>
              <w:rPr>
                <w:rFonts w:cs="Times New Roman"/>
                <w:sz w:val="20"/>
                <w:szCs w:val="20"/>
              </w:rPr>
            </w:pPr>
          </w:p>
        </w:tc>
        <w:tc>
          <w:tcPr>
            <w:tcW w:w="1616" w:type="dxa"/>
            <w:tcBorders>
              <w:bottom w:val="single" w:sz="4" w:space="0" w:color="auto"/>
            </w:tcBorders>
            <w:vAlign w:val="bottom"/>
          </w:tcPr>
          <w:p w14:paraId="1D5703DB" w14:textId="77777777" w:rsidR="00F4471C" w:rsidRDefault="00B06348">
            <w:pPr>
              <w:jc w:val="right"/>
              <w:rPr>
                <w:color w:val="000000"/>
                <w:sz w:val="20"/>
                <w:szCs w:val="20"/>
              </w:rPr>
            </w:pPr>
            <w:r>
              <w:rPr>
                <w:rFonts w:hint="eastAsia"/>
                <w:color w:val="000000"/>
                <w:sz w:val="20"/>
                <w:szCs w:val="20"/>
              </w:rPr>
              <w:t>金额单位：万元</w:t>
            </w:r>
          </w:p>
        </w:tc>
      </w:tr>
      <w:tr w:rsidR="00F4471C" w14:paraId="1CFA84FD" w14:textId="77777777" w:rsidTr="00C96EBE">
        <w:trPr>
          <w:trHeight w:val="454"/>
          <w:tblHeader/>
          <w:jc w:val="center"/>
        </w:trPr>
        <w:tc>
          <w:tcPr>
            <w:tcW w:w="786" w:type="dxa"/>
            <w:tcBorders>
              <w:top w:val="single" w:sz="4" w:space="0" w:color="auto"/>
              <w:bottom w:val="dotted" w:sz="8" w:space="0" w:color="auto"/>
              <w:right w:val="dotted" w:sz="8" w:space="0" w:color="auto"/>
            </w:tcBorders>
            <w:vAlign w:val="center"/>
          </w:tcPr>
          <w:p w14:paraId="415945DF" w14:textId="77777777" w:rsidR="00F4471C" w:rsidRDefault="00B06348">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8" w:space="0" w:color="auto"/>
              <w:bottom w:val="dotted" w:sz="8" w:space="0" w:color="auto"/>
              <w:right w:val="dotted" w:sz="8" w:space="0" w:color="auto"/>
            </w:tcBorders>
            <w:vAlign w:val="center"/>
          </w:tcPr>
          <w:p w14:paraId="18DA4E83" w14:textId="77777777" w:rsidR="00F4471C" w:rsidRDefault="00B06348">
            <w:pPr>
              <w:jc w:val="center"/>
              <w:rPr>
                <w:b/>
                <w:bCs/>
                <w:color w:val="000000"/>
                <w:sz w:val="20"/>
                <w:szCs w:val="20"/>
              </w:rPr>
            </w:pPr>
            <w:r>
              <w:rPr>
                <w:rFonts w:hint="eastAsia"/>
                <w:b/>
                <w:bCs/>
                <w:color w:val="000000"/>
                <w:sz w:val="20"/>
                <w:szCs w:val="20"/>
              </w:rPr>
              <w:t>日 期</w:t>
            </w:r>
          </w:p>
        </w:tc>
        <w:tc>
          <w:tcPr>
            <w:tcW w:w="4904" w:type="dxa"/>
            <w:tcBorders>
              <w:top w:val="single" w:sz="4" w:space="0" w:color="auto"/>
              <w:left w:val="dotted" w:sz="8" w:space="0" w:color="auto"/>
              <w:bottom w:val="dotted" w:sz="8" w:space="0" w:color="auto"/>
              <w:right w:val="dotted" w:sz="8" w:space="0" w:color="auto"/>
            </w:tcBorders>
            <w:vAlign w:val="center"/>
          </w:tcPr>
          <w:p w14:paraId="0A02AA8B" w14:textId="77777777" w:rsidR="00F4471C" w:rsidRDefault="00B06348">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8" w:space="0" w:color="auto"/>
              <w:bottom w:val="dotted" w:sz="8" w:space="0" w:color="auto"/>
            </w:tcBorders>
            <w:vAlign w:val="center"/>
          </w:tcPr>
          <w:p w14:paraId="23555DC1" w14:textId="77777777" w:rsidR="00F4471C" w:rsidRDefault="00B06348">
            <w:pPr>
              <w:jc w:val="center"/>
              <w:rPr>
                <w:b/>
                <w:bCs/>
                <w:color w:val="000000"/>
                <w:sz w:val="20"/>
                <w:szCs w:val="20"/>
              </w:rPr>
            </w:pPr>
            <w:r>
              <w:rPr>
                <w:rFonts w:hint="eastAsia"/>
                <w:b/>
                <w:bCs/>
                <w:color w:val="000000"/>
                <w:sz w:val="20"/>
                <w:szCs w:val="20"/>
              </w:rPr>
              <w:t xml:space="preserve">金 额 </w:t>
            </w:r>
          </w:p>
        </w:tc>
      </w:tr>
      <w:tr w:rsidR="00F4471C" w14:paraId="3304BA57" w14:textId="77777777" w:rsidTr="00C96EBE">
        <w:trPr>
          <w:trHeight w:val="454"/>
          <w:jc w:val="center"/>
        </w:trPr>
        <w:tc>
          <w:tcPr>
            <w:tcW w:w="786" w:type="dxa"/>
            <w:tcBorders>
              <w:top w:val="dotted" w:sz="8" w:space="0" w:color="auto"/>
              <w:bottom w:val="dotted" w:sz="8" w:space="0" w:color="auto"/>
              <w:right w:val="dotted" w:sz="8" w:space="0" w:color="auto"/>
            </w:tcBorders>
            <w:vAlign w:val="center"/>
          </w:tcPr>
          <w:p w14:paraId="51CCA983" w14:textId="77777777" w:rsidR="00F4471C" w:rsidRDefault="00B06348">
            <w:pPr>
              <w:jc w:val="center"/>
              <w:rPr>
                <w:color w:val="000000"/>
                <w:sz w:val="20"/>
                <w:szCs w:val="20"/>
              </w:rPr>
            </w:pPr>
            <w:r>
              <w:rPr>
                <w:rFonts w:hint="eastAsia"/>
                <w:color w:val="000000"/>
                <w:sz w:val="20"/>
                <w:szCs w:val="20"/>
              </w:rPr>
              <w:t>1</w:t>
            </w:r>
          </w:p>
        </w:tc>
        <w:tc>
          <w:tcPr>
            <w:tcW w:w="1216" w:type="dxa"/>
            <w:tcBorders>
              <w:top w:val="dotted" w:sz="8" w:space="0" w:color="auto"/>
              <w:left w:val="dotted" w:sz="8" w:space="0" w:color="auto"/>
              <w:bottom w:val="dotted" w:sz="8" w:space="0" w:color="auto"/>
              <w:right w:val="dotted" w:sz="8" w:space="0" w:color="auto"/>
            </w:tcBorders>
            <w:vAlign w:val="center"/>
          </w:tcPr>
          <w:p w14:paraId="338FEAFF" w14:textId="77777777" w:rsidR="00F4471C" w:rsidRDefault="00B06348">
            <w:pPr>
              <w:jc w:val="center"/>
              <w:textAlignment w:val="center"/>
              <w:rPr>
                <w:color w:val="000000"/>
                <w:sz w:val="20"/>
                <w:szCs w:val="20"/>
              </w:rPr>
            </w:pPr>
            <w:r>
              <w:rPr>
                <w:rFonts w:hint="eastAsia"/>
                <w:color w:val="000000"/>
                <w:sz w:val="20"/>
                <w:szCs w:val="20"/>
              </w:rPr>
              <w:t>2018.08.20</w:t>
            </w:r>
          </w:p>
        </w:tc>
        <w:tc>
          <w:tcPr>
            <w:tcW w:w="4904" w:type="dxa"/>
            <w:tcBorders>
              <w:top w:val="dotted" w:sz="8" w:space="0" w:color="auto"/>
              <w:left w:val="dotted" w:sz="8" w:space="0" w:color="auto"/>
              <w:bottom w:val="dotted" w:sz="8" w:space="0" w:color="auto"/>
              <w:right w:val="dotted" w:sz="8" w:space="0" w:color="auto"/>
            </w:tcBorders>
            <w:vAlign w:val="center"/>
          </w:tcPr>
          <w:p w14:paraId="3336FB66" w14:textId="77777777" w:rsidR="00F4471C" w:rsidRDefault="00B06348">
            <w:pPr>
              <w:jc w:val="center"/>
              <w:textAlignment w:val="center"/>
              <w:rPr>
                <w:color w:val="000000"/>
                <w:sz w:val="20"/>
                <w:szCs w:val="20"/>
              </w:rPr>
            </w:pPr>
            <w:r>
              <w:rPr>
                <w:rFonts w:hint="eastAsia"/>
                <w:color w:val="000000"/>
                <w:sz w:val="20"/>
                <w:szCs w:val="20"/>
              </w:rPr>
              <w:t>支付工程维修款</w:t>
            </w:r>
          </w:p>
        </w:tc>
        <w:tc>
          <w:tcPr>
            <w:tcW w:w="1616" w:type="dxa"/>
            <w:tcBorders>
              <w:top w:val="dotted" w:sz="8" w:space="0" w:color="auto"/>
              <w:left w:val="dotted" w:sz="8" w:space="0" w:color="auto"/>
              <w:bottom w:val="dotted" w:sz="8" w:space="0" w:color="auto"/>
            </w:tcBorders>
            <w:vAlign w:val="center"/>
          </w:tcPr>
          <w:p w14:paraId="5F574BD3" w14:textId="77777777" w:rsidR="00F4471C" w:rsidRDefault="00B06348">
            <w:pPr>
              <w:jc w:val="center"/>
              <w:textAlignment w:val="center"/>
              <w:rPr>
                <w:color w:val="000000"/>
                <w:sz w:val="20"/>
                <w:szCs w:val="20"/>
              </w:rPr>
            </w:pPr>
            <w:r>
              <w:rPr>
                <w:rFonts w:hint="eastAsia"/>
                <w:color w:val="000000"/>
                <w:sz w:val="20"/>
                <w:szCs w:val="20"/>
              </w:rPr>
              <w:t xml:space="preserve">1,000.00 </w:t>
            </w:r>
          </w:p>
        </w:tc>
      </w:tr>
      <w:tr w:rsidR="00F4471C" w14:paraId="26CD28C5" w14:textId="77777777" w:rsidTr="00C96EBE">
        <w:trPr>
          <w:trHeight w:val="454"/>
          <w:jc w:val="center"/>
        </w:trPr>
        <w:tc>
          <w:tcPr>
            <w:tcW w:w="6906" w:type="dxa"/>
            <w:gridSpan w:val="3"/>
            <w:tcBorders>
              <w:top w:val="dotted" w:sz="8" w:space="0" w:color="auto"/>
              <w:right w:val="dotted" w:sz="8" w:space="0" w:color="auto"/>
            </w:tcBorders>
            <w:vAlign w:val="center"/>
          </w:tcPr>
          <w:p w14:paraId="576D6988" w14:textId="77777777" w:rsidR="00F4471C" w:rsidRDefault="00B06348">
            <w:pPr>
              <w:jc w:val="center"/>
              <w:textAlignment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8" w:space="0" w:color="auto"/>
              <w:left w:val="dotted" w:sz="8" w:space="0" w:color="auto"/>
            </w:tcBorders>
            <w:vAlign w:val="center"/>
          </w:tcPr>
          <w:p w14:paraId="1B765CA7" w14:textId="77777777" w:rsidR="00F4471C" w:rsidRDefault="00B06348">
            <w:pPr>
              <w:jc w:val="center"/>
              <w:textAlignment w:val="center"/>
              <w:rPr>
                <w:b/>
                <w:color w:val="000000"/>
                <w:sz w:val="20"/>
                <w:szCs w:val="20"/>
              </w:rPr>
            </w:pPr>
            <w:r>
              <w:rPr>
                <w:rFonts w:hint="eastAsia"/>
                <w:b/>
                <w:color w:val="000000"/>
                <w:sz w:val="20"/>
                <w:szCs w:val="20"/>
              </w:rPr>
              <w:t xml:space="preserve">1,000.00 </w:t>
            </w:r>
          </w:p>
        </w:tc>
      </w:tr>
    </w:tbl>
    <w:p w14:paraId="27A1C697" w14:textId="77777777" w:rsidR="00F4471C" w:rsidRDefault="00B06348">
      <w:pPr>
        <w:widowControl w:val="0"/>
        <w:adjustRightInd w:val="0"/>
        <w:snapToGrid w:val="0"/>
        <w:spacing w:line="600" w:lineRule="exact"/>
        <w:ind w:firstLineChars="200" w:firstLine="560"/>
        <w:rPr>
          <w:sz w:val="28"/>
          <w:szCs w:val="28"/>
        </w:rPr>
      </w:pPr>
      <w:r>
        <w:rPr>
          <w:rFonts w:hint="eastAsia"/>
          <w:bCs/>
          <w:sz w:val="28"/>
          <w:szCs w:val="28"/>
        </w:rPr>
        <w:t>本单位严格按照一般债券及普通专项债券资金规定用途使用，不存在资金用途调整情况。</w:t>
      </w:r>
    </w:p>
    <w:p w14:paraId="044C4B1A" w14:textId="77777777" w:rsidR="00F4471C" w:rsidRDefault="00B06348">
      <w:pPr>
        <w:pStyle w:val="2"/>
        <w:keepNext w:val="0"/>
        <w:keepLines w:val="0"/>
        <w:spacing w:line="600" w:lineRule="exact"/>
        <w:ind w:firstLineChars="200" w:firstLine="560"/>
        <w:jc w:val="both"/>
        <w:rPr>
          <w:bCs w:val="0"/>
          <w:sz w:val="28"/>
          <w:szCs w:val="28"/>
        </w:rPr>
      </w:pPr>
      <w:bookmarkStart w:id="321" w:name="_Toc11497"/>
      <w:bookmarkStart w:id="322" w:name="_Toc9106"/>
      <w:r>
        <w:rPr>
          <w:rFonts w:hint="eastAsia"/>
          <w:bCs w:val="0"/>
          <w:sz w:val="28"/>
          <w:szCs w:val="28"/>
        </w:rPr>
        <w:t>四、债券资金对应的投资项目</w:t>
      </w:r>
      <w:bookmarkEnd w:id="321"/>
      <w:bookmarkEnd w:id="322"/>
    </w:p>
    <w:p w14:paraId="7DE9D96B" w14:textId="77777777" w:rsidR="00F4471C" w:rsidRDefault="00B06348">
      <w:pPr>
        <w:pStyle w:val="2"/>
        <w:keepNext w:val="0"/>
        <w:keepLines w:val="0"/>
        <w:spacing w:line="600" w:lineRule="exact"/>
        <w:ind w:firstLineChars="200" w:firstLine="560"/>
        <w:jc w:val="both"/>
        <w:rPr>
          <w:b w:val="0"/>
          <w:sz w:val="28"/>
          <w:szCs w:val="28"/>
        </w:rPr>
      </w:pPr>
      <w:bookmarkStart w:id="323" w:name="_Toc14721"/>
      <w:bookmarkStart w:id="324" w:name="_Toc22081"/>
      <w:r>
        <w:rPr>
          <w:rFonts w:hint="eastAsia"/>
          <w:b w:val="0"/>
          <w:sz w:val="28"/>
          <w:szCs w:val="28"/>
        </w:rPr>
        <w:t>一般债券及普通专项债券对应的投资项目为包括盂县文化中心广场道路工程项目、城北热源厂扩容工程项目、县城集中供热提标改造项目、集中供热城西热源厂锅炉维修款项目。</w:t>
      </w:r>
      <w:bookmarkEnd w:id="323"/>
      <w:bookmarkEnd w:id="324"/>
    </w:p>
    <w:p w14:paraId="0F46C7D3" w14:textId="77777777" w:rsidR="00F4471C" w:rsidRDefault="00B06348">
      <w:pPr>
        <w:spacing w:line="600" w:lineRule="exact"/>
        <w:ind w:firstLineChars="200" w:firstLine="560"/>
        <w:rPr>
          <w:rFonts w:cs="Times New Roman"/>
          <w:b/>
          <w:kern w:val="2"/>
          <w:sz w:val="28"/>
          <w:szCs w:val="28"/>
        </w:rPr>
      </w:pPr>
      <w:r>
        <w:rPr>
          <w:rFonts w:cs="Times New Roman" w:hint="eastAsia"/>
          <w:b/>
          <w:kern w:val="2"/>
          <w:sz w:val="28"/>
          <w:szCs w:val="28"/>
        </w:rPr>
        <w:t>（一）盂县文化中心广场道路工程项目</w:t>
      </w:r>
    </w:p>
    <w:p w14:paraId="296C9723" w14:textId="77777777" w:rsidR="00F4471C" w:rsidRDefault="00B06348">
      <w:pPr>
        <w:spacing w:line="600" w:lineRule="exact"/>
        <w:ind w:firstLineChars="200" w:firstLine="560"/>
        <w:rPr>
          <w:rFonts w:cs="Times New Roman"/>
          <w:b/>
          <w:kern w:val="2"/>
          <w:sz w:val="28"/>
          <w:szCs w:val="28"/>
        </w:rPr>
      </w:pPr>
      <w:r>
        <w:rPr>
          <w:rFonts w:cs="Times New Roman" w:hint="eastAsia"/>
          <w:b/>
          <w:kern w:val="2"/>
          <w:sz w:val="28"/>
          <w:szCs w:val="28"/>
        </w:rPr>
        <w:t>1.项目基本情况</w:t>
      </w:r>
    </w:p>
    <w:p w14:paraId="45EED702" w14:textId="77777777" w:rsidR="00F4471C" w:rsidRDefault="00B06348">
      <w:pPr>
        <w:spacing w:line="600" w:lineRule="exact"/>
        <w:ind w:firstLineChars="200" w:firstLine="560"/>
        <w:rPr>
          <w:rFonts w:cs="Times New Roman"/>
          <w:bCs/>
          <w:kern w:val="2"/>
          <w:sz w:val="28"/>
          <w:szCs w:val="28"/>
        </w:rPr>
      </w:pPr>
      <w:r>
        <w:rPr>
          <w:rFonts w:cs="Times New Roman" w:hint="eastAsia"/>
          <w:bCs/>
          <w:kern w:val="2"/>
          <w:sz w:val="28"/>
          <w:szCs w:val="28"/>
        </w:rPr>
        <w:t>盂县文化中心广场道路工程项目位于水神山路于双阳线之间县文化中心广场南侧，全长562.454米，道路宽度30米，为东西次向干路，建设内容包括道路工程、排水工程、附属工程包括电力、电信等地下管线工程、道路绿化工程、供热管网工程、道路照明工程以及道路交通工程。</w:t>
      </w:r>
    </w:p>
    <w:p w14:paraId="76BB3187" w14:textId="77777777" w:rsidR="00F4471C" w:rsidRDefault="00B06348">
      <w:pPr>
        <w:tabs>
          <w:tab w:val="left" w:pos="1065"/>
        </w:tabs>
        <w:adjustRightInd w:val="0"/>
        <w:snapToGrid w:val="0"/>
        <w:spacing w:line="600" w:lineRule="exact"/>
        <w:ind w:firstLineChars="200" w:firstLine="560"/>
        <w:jc w:val="both"/>
        <w:outlineLvl w:val="1"/>
        <w:rPr>
          <w:rFonts w:cs="Times New Roman"/>
          <w:b/>
          <w:kern w:val="2"/>
          <w:sz w:val="28"/>
          <w:szCs w:val="28"/>
        </w:rPr>
      </w:pPr>
      <w:bookmarkStart w:id="325" w:name="_Toc29295"/>
      <w:bookmarkStart w:id="326" w:name="_Toc30622"/>
      <w:r>
        <w:rPr>
          <w:rFonts w:cs="Times New Roman" w:hint="eastAsia"/>
          <w:b/>
          <w:kern w:val="2"/>
          <w:sz w:val="28"/>
          <w:szCs w:val="28"/>
        </w:rPr>
        <w:t>2.项目投资及资金来源</w:t>
      </w:r>
      <w:bookmarkEnd w:id="325"/>
      <w:bookmarkEnd w:id="326"/>
    </w:p>
    <w:p w14:paraId="06680507" w14:textId="77777777" w:rsidR="00F4471C" w:rsidRDefault="00B06348">
      <w:pPr>
        <w:adjustRightInd w:val="0"/>
        <w:snapToGrid w:val="0"/>
        <w:spacing w:line="600" w:lineRule="exact"/>
        <w:ind w:firstLineChars="200" w:firstLine="560"/>
        <w:jc w:val="both"/>
        <w:rPr>
          <w:bCs/>
          <w:sz w:val="28"/>
          <w:szCs w:val="28"/>
        </w:rPr>
      </w:pPr>
      <w:r>
        <w:rPr>
          <w:rFonts w:cs="Times New Roman" w:hint="eastAsia"/>
          <w:bCs/>
          <w:kern w:val="2"/>
          <w:sz w:val="28"/>
          <w:szCs w:val="28"/>
        </w:rPr>
        <w:t>盂县文化中心广场道路工程项目</w:t>
      </w:r>
      <w:r>
        <w:rPr>
          <w:rFonts w:hint="eastAsia"/>
          <w:bCs/>
          <w:sz w:val="28"/>
          <w:szCs w:val="28"/>
        </w:rPr>
        <w:t>总投资2,008.40万元，资金来源为政府投资。</w:t>
      </w:r>
    </w:p>
    <w:p w14:paraId="5F95901E"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3.项目审批情况</w:t>
      </w:r>
    </w:p>
    <w:p w14:paraId="07C6C00B"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lastRenderedPageBreak/>
        <w:t>2016年05月03日，项目取得盂县发展和改革局《关于盂县文化中心广场道路工程项目可行性研究报告的批复》（盂发改发[2016]70号）。</w:t>
      </w:r>
    </w:p>
    <w:p w14:paraId="6EC2241C"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2016年05月25日，项目取得盂县规划局《建设项目选址意见书》（选字第140322201600014号）。</w:t>
      </w:r>
    </w:p>
    <w:p w14:paraId="28F03644"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2016年07月01日，项目取得盂县环境保护局《关于盂县文化中心广场路新建工程项目环境影响报告表的批复》（盂环函[2016]80号）。</w:t>
      </w:r>
    </w:p>
    <w:p w14:paraId="225E9E5B"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2016年12月30日，项目取得盂县规划局《建设工程规划许可证》（建字第140322201600020）。</w:t>
      </w:r>
    </w:p>
    <w:p w14:paraId="22EDBFC2"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2016年12月30日，项目取得盂县规划局《建设用地规划许可证》（地字第140322201600017）。</w:t>
      </w:r>
    </w:p>
    <w:p w14:paraId="15E23FE2" w14:textId="77777777" w:rsidR="00F4471C" w:rsidRDefault="00B06348">
      <w:pPr>
        <w:spacing w:line="600" w:lineRule="exact"/>
        <w:ind w:firstLineChars="200" w:firstLine="560"/>
        <w:jc w:val="both"/>
        <w:rPr>
          <w:bCs/>
          <w:sz w:val="28"/>
          <w:szCs w:val="28"/>
        </w:rPr>
      </w:pPr>
      <w:r>
        <w:rPr>
          <w:rFonts w:hint="eastAsia"/>
          <w:bCs/>
          <w:sz w:val="28"/>
          <w:szCs w:val="28"/>
        </w:rPr>
        <w:t>2017年02月，项目取得盂县住房保障和城乡建设管理局《建筑工程施工许可证》（140322201702090402）。</w:t>
      </w:r>
    </w:p>
    <w:p w14:paraId="23B982BE"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1ED96AFF"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本项目于2016年09月29日开工，2017年08月竣工验收。</w:t>
      </w:r>
    </w:p>
    <w:p w14:paraId="15EA866A"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截止2019年03月31日，本项目已累计完成投资额901.53万元，占总投资额的44.89%。</w:t>
      </w:r>
    </w:p>
    <w:p w14:paraId="613358D0"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（二）盂县</w:t>
      </w:r>
      <w:r>
        <w:rPr>
          <w:rFonts w:hint="eastAsia"/>
          <w:b/>
          <w:bCs/>
          <w:sz w:val="28"/>
          <w:szCs w:val="28"/>
        </w:rPr>
        <w:t>城北热源厂扩容及新增配套管网及热力站建设项目</w:t>
      </w:r>
    </w:p>
    <w:p w14:paraId="09E30845" w14:textId="77777777" w:rsidR="00F4471C" w:rsidRDefault="00B06348">
      <w:pPr>
        <w:pStyle w:val="2"/>
        <w:spacing w:line="600" w:lineRule="exact"/>
        <w:ind w:firstLineChars="200" w:firstLine="560"/>
        <w:jc w:val="both"/>
        <w:rPr>
          <w:sz w:val="28"/>
          <w:szCs w:val="28"/>
        </w:rPr>
      </w:pPr>
      <w:bookmarkStart w:id="327" w:name="_Toc4914"/>
      <w:bookmarkStart w:id="328" w:name="_Toc22649"/>
      <w:r>
        <w:rPr>
          <w:rFonts w:hint="eastAsia"/>
          <w:sz w:val="28"/>
          <w:szCs w:val="28"/>
        </w:rPr>
        <w:t>1.项目基本情况</w:t>
      </w:r>
      <w:bookmarkEnd w:id="327"/>
      <w:bookmarkEnd w:id="328"/>
    </w:p>
    <w:p w14:paraId="65C0F756" w14:textId="77777777" w:rsidR="00F4471C" w:rsidRDefault="00B06348">
      <w:pPr>
        <w:spacing w:line="600" w:lineRule="exact"/>
        <w:ind w:firstLineChars="200" w:firstLine="560"/>
        <w:jc w:val="both"/>
        <w:rPr>
          <w:bCs/>
          <w:sz w:val="28"/>
          <w:szCs w:val="28"/>
        </w:rPr>
      </w:pPr>
      <w:r>
        <w:rPr>
          <w:rFonts w:hint="eastAsia"/>
          <w:bCs/>
          <w:sz w:val="28"/>
          <w:szCs w:val="28"/>
        </w:rPr>
        <w:t>盂县城北热源厂扩容及新增配套管网及热力站建设项目建设地点为盂县孙家庄镇大吉村北100米的城北热源厂内，扩建2台46MW</w:t>
      </w:r>
      <w:r>
        <w:rPr>
          <w:rFonts w:hint="eastAsia"/>
          <w:bCs/>
          <w:sz w:val="28"/>
          <w:szCs w:val="28"/>
        </w:rPr>
        <w:lastRenderedPageBreak/>
        <w:t>强制循环高温热水供热锅炉及配套为统扩建工程，新增17.1km配套管网及19座热力站建设。</w:t>
      </w:r>
    </w:p>
    <w:p w14:paraId="36DD87E4"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329" w:name="_Toc21382"/>
      <w:bookmarkStart w:id="330" w:name="_Toc22321"/>
      <w:r>
        <w:rPr>
          <w:rFonts w:hint="eastAsia"/>
          <w:b/>
          <w:sz w:val="28"/>
          <w:szCs w:val="28"/>
        </w:rPr>
        <w:t>2.项目投资及资金来源</w:t>
      </w:r>
      <w:bookmarkEnd w:id="329"/>
      <w:bookmarkEnd w:id="330"/>
    </w:p>
    <w:p w14:paraId="6BB31403" w14:textId="77777777" w:rsidR="00F4471C" w:rsidRDefault="00B06348">
      <w:pPr>
        <w:spacing w:line="600" w:lineRule="exact"/>
        <w:ind w:firstLineChars="200" w:firstLine="560"/>
        <w:jc w:val="both"/>
        <w:rPr>
          <w:bCs/>
          <w:sz w:val="28"/>
          <w:szCs w:val="28"/>
        </w:rPr>
      </w:pPr>
      <w:r>
        <w:rPr>
          <w:rFonts w:hint="eastAsia"/>
          <w:bCs/>
          <w:sz w:val="28"/>
          <w:szCs w:val="28"/>
        </w:rPr>
        <w:t>盂县城北热源厂扩容及新增配套管网及热力站建设项目总投资为9849.56万元，资金来源为财政出资。</w:t>
      </w:r>
    </w:p>
    <w:p w14:paraId="50139D4B"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3.项目审批情况</w:t>
      </w:r>
    </w:p>
    <w:p w14:paraId="1B8616CC"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2014年06月09日，项目取得盂县发展和改革局《关于对盂县城北热源厂扩容及新增配套管网及热力站建设项目可行性研究报告的批复》（盂发改发[2014]94号）。</w:t>
      </w:r>
    </w:p>
    <w:p w14:paraId="02254DB4" w14:textId="77777777" w:rsidR="00F4471C" w:rsidRDefault="00B06348">
      <w:pPr>
        <w:widowControl w:val="0"/>
        <w:adjustRightInd w:val="0"/>
        <w:snapToGrid w:val="0"/>
        <w:spacing w:line="600" w:lineRule="exact"/>
        <w:ind w:firstLineChars="200" w:firstLine="560"/>
        <w:jc w:val="both"/>
        <w:rPr>
          <w:bCs/>
          <w:sz w:val="28"/>
          <w:szCs w:val="28"/>
        </w:rPr>
      </w:pPr>
      <w:r>
        <w:rPr>
          <w:rFonts w:hint="eastAsia"/>
          <w:bCs/>
          <w:sz w:val="28"/>
          <w:szCs w:val="28"/>
        </w:rPr>
        <w:t>2015年11月02日，项目取得盂县人民政府《关于对盂县城北热源厂扩容及新增配套管网及热力站建设项目有关事宜的通知》（盂政函[2015]60号）。</w:t>
      </w:r>
    </w:p>
    <w:p w14:paraId="6C22B1B4" w14:textId="77777777" w:rsidR="00F4471C" w:rsidRDefault="00B06348">
      <w:pPr>
        <w:spacing w:line="600" w:lineRule="exact"/>
        <w:ind w:firstLineChars="200" w:firstLine="560"/>
        <w:jc w:val="both"/>
        <w:rPr>
          <w:b/>
          <w:sz w:val="28"/>
          <w:szCs w:val="28"/>
        </w:rPr>
      </w:pPr>
      <w:r>
        <w:rPr>
          <w:rFonts w:hint="eastAsia"/>
          <w:b/>
          <w:sz w:val="28"/>
          <w:szCs w:val="28"/>
        </w:rPr>
        <w:t>4.项目建设及进展情况</w:t>
      </w:r>
    </w:p>
    <w:p w14:paraId="0A0832E5" w14:textId="77777777" w:rsidR="00F4471C" w:rsidRDefault="00B06348">
      <w:pPr>
        <w:spacing w:line="600" w:lineRule="exact"/>
        <w:ind w:firstLineChars="200" w:firstLine="560"/>
        <w:jc w:val="both"/>
        <w:rPr>
          <w:bCs/>
          <w:sz w:val="28"/>
          <w:szCs w:val="28"/>
        </w:rPr>
      </w:pPr>
      <w:r>
        <w:rPr>
          <w:rFonts w:hint="eastAsia"/>
          <w:bCs/>
          <w:sz w:val="28"/>
          <w:szCs w:val="28"/>
        </w:rPr>
        <w:t>本项目于2014年06月开工，2014年11月30日竣工。</w:t>
      </w:r>
    </w:p>
    <w:p w14:paraId="77951FFA" w14:textId="77777777" w:rsidR="00F4471C" w:rsidRDefault="00B06348">
      <w:pPr>
        <w:spacing w:line="600" w:lineRule="exact"/>
        <w:ind w:firstLineChars="200" w:firstLine="560"/>
        <w:jc w:val="both"/>
        <w:rPr>
          <w:bCs/>
          <w:sz w:val="28"/>
          <w:szCs w:val="28"/>
        </w:rPr>
      </w:pPr>
      <w:r>
        <w:rPr>
          <w:rFonts w:hint="eastAsia"/>
          <w:bCs/>
          <w:sz w:val="28"/>
          <w:szCs w:val="28"/>
        </w:rPr>
        <w:t>截止2019年03月31日，本项目已累计完成投资额9699.00万元，占总投资额的98.47%。</w:t>
      </w:r>
    </w:p>
    <w:p w14:paraId="2EF8C124" w14:textId="77777777" w:rsidR="00F4471C" w:rsidRDefault="00B06348">
      <w:pPr>
        <w:spacing w:line="600" w:lineRule="exact"/>
        <w:ind w:firstLineChars="200" w:firstLine="560"/>
        <w:jc w:val="both"/>
        <w:rPr>
          <w:b/>
          <w:bCs/>
          <w:sz w:val="28"/>
          <w:szCs w:val="28"/>
        </w:rPr>
      </w:pPr>
      <w:r>
        <w:rPr>
          <w:rFonts w:hint="eastAsia"/>
          <w:b/>
          <w:sz w:val="28"/>
          <w:szCs w:val="28"/>
        </w:rPr>
        <w:t>（三）</w:t>
      </w:r>
      <w:r>
        <w:rPr>
          <w:rFonts w:hint="eastAsia"/>
          <w:b/>
          <w:color w:val="000000"/>
          <w:sz w:val="28"/>
          <w:szCs w:val="28"/>
        </w:rPr>
        <w:t>盂县集中供热提标改造</w:t>
      </w:r>
      <w:r>
        <w:rPr>
          <w:rFonts w:hint="eastAsia"/>
          <w:b/>
          <w:sz w:val="28"/>
          <w:szCs w:val="28"/>
        </w:rPr>
        <w:t>项目</w:t>
      </w:r>
    </w:p>
    <w:p w14:paraId="18165DB8" w14:textId="77777777" w:rsidR="00F4471C" w:rsidRDefault="00B06348">
      <w:pPr>
        <w:adjustRightInd w:val="0"/>
        <w:snapToGrid w:val="0"/>
        <w:spacing w:line="600" w:lineRule="exact"/>
        <w:ind w:firstLineChars="200" w:firstLine="560"/>
        <w:jc w:val="both"/>
        <w:rPr>
          <w:bCs/>
          <w:sz w:val="28"/>
          <w:szCs w:val="28"/>
        </w:rPr>
      </w:pPr>
      <w:r>
        <w:rPr>
          <w:rFonts w:hint="eastAsia"/>
          <w:color w:val="000000"/>
          <w:sz w:val="28"/>
          <w:szCs w:val="28"/>
        </w:rPr>
        <w:t>盂县集中供热提标改造</w:t>
      </w:r>
      <w:r>
        <w:rPr>
          <w:rFonts w:hint="eastAsia"/>
          <w:sz w:val="28"/>
          <w:szCs w:val="28"/>
        </w:rPr>
        <w:t>项目地点为</w:t>
      </w:r>
      <w:r>
        <w:rPr>
          <w:rFonts w:hint="eastAsia"/>
          <w:bCs/>
          <w:sz w:val="28"/>
          <w:szCs w:val="28"/>
        </w:rPr>
        <w:t>盂县秀水镇大横沟村、南村、南坪村。项目内容为城西热源厂2台40吨锅炉和1台120吨锅炉，城南热源厂2台30吨锅炉，城北热源厂3台65吨锅炉进行脱硫、脱销改造，对城西热源厂1台120吨锅炉除尘气力输灰改造，同时配套安装在线监控设备。</w:t>
      </w:r>
    </w:p>
    <w:p w14:paraId="2D1614F1"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331" w:name="_Toc1073"/>
      <w:bookmarkStart w:id="332" w:name="_Toc15758"/>
      <w:r>
        <w:rPr>
          <w:rFonts w:hint="eastAsia"/>
          <w:b/>
          <w:sz w:val="28"/>
          <w:szCs w:val="28"/>
        </w:rPr>
        <w:t>2.项目投资及资金来源</w:t>
      </w:r>
      <w:bookmarkEnd w:id="331"/>
      <w:bookmarkEnd w:id="332"/>
    </w:p>
    <w:p w14:paraId="432E24C3" w14:textId="77777777" w:rsidR="00F4471C" w:rsidRDefault="00B06348">
      <w:pPr>
        <w:adjustRightInd w:val="0"/>
        <w:snapToGrid w:val="0"/>
        <w:spacing w:line="600" w:lineRule="exact"/>
        <w:ind w:firstLineChars="200" w:firstLine="560"/>
        <w:jc w:val="both"/>
        <w:rPr>
          <w:bCs/>
          <w:sz w:val="28"/>
          <w:szCs w:val="28"/>
        </w:rPr>
      </w:pPr>
      <w:r>
        <w:rPr>
          <w:rFonts w:hint="eastAsia"/>
          <w:color w:val="000000"/>
          <w:sz w:val="28"/>
          <w:szCs w:val="28"/>
        </w:rPr>
        <w:lastRenderedPageBreak/>
        <w:t>盂县集中供热提标改造</w:t>
      </w:r>
      <w:r>
        <w:rPr>
          <w:rFonts w:hint="eastAsia"/>
          <w:sz w:val="28"/>
          <w:szCs w:val="28"/>
        </w:rPr>
        <w:t>项目</w:t>
      </w:r>
      <w:r>
        <w:rPr>
          <w:rFonts w:hint="eastAsia"/>
          <w:bCs/>
          <w:sz w:val="28"/>
          <w:szCs w:val="28"/>
        </w:rPr>
        <w:t>总投资为7,694.26万元,资金来源为财政出资、自筹及贷款。</w:t>
      </w:r>
    </w:p>
    <w:p w14:paraId="5C45240E"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3.项目审批情况</w:t>
      </w:r>
    </w:p>
    <w:p w14:paraId="63851768" w14:textId="77777777" w:rsidR="00F4471C" w:rsidRDefault="00B06348">
      <w:pPr>
        <w:widowControl w:val="0"/>
        <w:adjustRightInd w:val="0"/>
        <w:snapToGrid w:val="0"/>
        <w:spacing w:line="600" w:lineRule="exact"/>
        <w:ind w:firstLineChars="200" w:firstLine="560"/>
        <w:jc w:val="both"/>
        <w:rPr>
          <w:bCs/>
          <w:sz w:val="28"/>
          <w:szCs w:val="28"/>
        </w:rPr>
      </w:pPr>
      <w:r>
        <w:rPr>
          <w:rFonts w:hint="eastAsia"/>
          <w:bCs/>
          <w:sz w:val="28"/>
          <w:szCs w:val="28"/>
        </w:rPr>
        <w:t>2017年05月15日，项目取得盂县发展和改革局《关于盂县供热公司热源厂锅炉烟气除尘及脱硫设备改造项目可行性研究报告的批复》（盂发改发[2017]55号）。</w:t>
      </w:r>
    </w:p>
    <w:p w14:paraId="03DFE752"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2017年09月19日，项目取得盂县发展和改革局《关于盂县供热公司热源厂脱硝项目可行性研究报告的批复》（盂发改发[2017]103号）。</w:t>
      </w:r>
    </w:p>
    <w:p w14:paraId="3FB9F5E7"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5C1B72D6"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本项目于2017年1</w:t>
      </w:r>
      <w:r>
        <w:rPr>
          <w:bCs/>
          <w:sz w:val="28"/>
          <w:szCs w:val="28"/>
        </w:rPr>
        <w:t>1</w:t>
      </w:r>
      <w:r>
        <w:rPr>
          <w:rFonts w:hint="eastAsia"/>
          <w:bCs/>
          <w:sz w:val="28"/>
          <w:szCs w:val="28"/>
        </w:rPr>
        <w:t>月开工，2018年1</w:t>
      </w:r>
      <w:r>
        <w:rPr>
          <w:bCs/>
          <w:sz w:val="28"/>
          <w:szCs w:val="28"/>
        </w:rPr>
        <w:t>1</w:t>
      </w:r>
      <w:r>
        <w:rPr>
          <w:rFonts w:hint="eastAsia"/>
          <w:bCs/>
          <w:sz w:val="28"/>
          <w:szCs w:val="28"/>
        </w:rPr>
        <w:t>月完工。</w:t>
      </w:r>
    </w:p>
    <w:p w14:paraId="2411665E" w14:textId="77777777" w:rsidR="00F4471C" w:rsidRDefault="00B06348">
      <w:pPr>
        <w:spacing w:line="600" w:lineRule="exact"/>
        <w:ind w:firstLineChars="200" w:firstLine="560"/>
        <w:jc w:val="both"/>
        <w:rPr>
          <w:bCs/>
          <w:sz w:val="28"/>
          <w:szCs w:val="28"/>
        </w:rPr>
      </w:pPr>
      <w:r>
        <w:rPr>
          <w:rFonts w:hint="eastAsia"/>
          <w:bCs/>
          <w:sz w:val="28"/>
          <w:szCs w:val="28"/>
        </w:rPr>
        <w:t>到2018年取暖期，三个热源厂7台锅炉按照特别排放标准的要求改造完成除尘脱硫脱硝工程，于2018年取暖期正式运行。并且三个热源厂全部安装在线监控设备，与环保监控平台联网运行，达到环保要求的特别排放限值的要求。</w:t>
      </w:r>
    </w:p>
    <w:p w14:paraId="4A90E9D5"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截止2019年03月31日，本项目累计完成投资</w:t>
      </w:r>
      <w:r>
        <w:rPr>
          <w:bCs/>
          <w:sz w:val="28"/>
          <w:szCs w:val="28"/>
        </w:rPr>
        <w:t>7130.00</w:t>
      </w:r>
      <w:r>
        <w:rPr>
          <w:rFonts w:hint="eastAsia"/>
          <w:bCs/>
          <w:sz w:val="28"/>
          <w:szCs w:val="28"/>
        </w:rPr>
        <w:t>万元，占总投资额的</w:t>
      </w:r>
      <w:r>
        <w:rPr>
          <w:bCs/>
          <w:sz w:val="28"/>
          <w:szCs w:val="28"/>
        </w:rPr>
        <w:t>92.67</w:t>
      </w:r>
      <w:r>
        <w:rPr>
          <w:rFonts w:hint="eastAsia"/>
          <w:bCs/>
          <w:sz w:val="28"/>
          <w:szCs w:val="28"/>
        </w:rPr>
        <w:t>%。</w:t>
      </w:r>
    </w:p>
    <w:p w14:paraId="3467675F" w14:textId="77777777" w:rsidR="00F4471C" w:rsidRDefault="00B06348">
      <w:pPr>
        <w:spacing w:line="600" w:lineRule="exact"/>
        <w:ind w:firstLineChars="200" w:firstLine="560"/>
        <w:rPr>
          <w:b/>
          <w:bCs/>
          <w:sz w:val="28"/>
          <w:szCs w:val="28"/>
        </w:rPr>
      </w:pPr>
      <w:r>
        <w:rPr>
          <w:rFonts w:hint="eastAsia"/>
          <w:b/>
          <w:bCs/>
          <w:sz w:val="28"/>
          <w:szCs w:val="28"/>
        </w:rPr>
        <w:t>（四）盂县城西热源厂改造工程</w:t>
      </w:r>
    </w:p>
    <w:p w14:paraId="7DF57CED" w14:textId="77777777" w:rsidR="00F4471C" w:rsidRDefault="00B06348">
      <w:pPr>
        <w:spacing w:line="600" w:lineRule="exact"/>
        <w:ind w:firstLineChars="200" w:firstLine="560"/>
        <w:rPr>
          <w:b/>
          <w:bCs/>
          <w:sz w:val="28"/>
          <w:szCs w:val="28"/>
        </w:rPr>
      </w:pPr>
      <w:r>
        <w:rPr>
          <w:rFonts w:hint="eastAsia"/>
          <w:b/>
          <w:bCs/>
          <w:sz w:val="28"/>
          <w:szCs w:val="28"/>
        </w:rPr>
        <w:t>1.项目基本情况</w:t>
      </w:r>
    </w:p>
    <w:p w14:paraId="4DC692FF" w14:textId="77777777" w:rsidR="00F4471C" w:rsidRDefault="00B06348">
      <w:pPr>
        <w:spacing w:line="600" w:lineRule="exact"/>
        <w:ind w:firstLineChars="200" w:firstLine="560"/>
        <w:rPr>
          <w:bCs/>
          <w:sz w:val="28"/>
          <w:szCs w:val="32"/>
        </w:rPr>
      </w:pPr>
      <w:r>
        <w:rPr>
          <w:rFonts w:hint="eastAsia"/>
          <w:sz w:val="28"/>
          <w:szCs w:val="28"/>
        </w:rPr>
        <w:t>盂县城西热源厂改造工程建设地点为盂县大横沟村北约500米处，建设内容120吨锅炉配套安装除</w:t>
      </w:r>
      <w:r>
        <w:rPr>
          <w:rFonts w:hint="eastAsia"/>
          <w:bCs/>
          <w:sz w:val="28"/>
          <w:szCs w:val="32"/>
        </w:rPr>
        <w:t>尘、脱硫、脱销及附属设施建设。</w:t>
      </w:r>
    </w:p>
    <w:p w14:paraId="56022710"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333" w:name="_Toc23719"/>
      <w:bookmarkStart w:id="334" w:name="_Toc17370"/>
      <w:r>
        <w:rPr>
          <w:rFonts w:hint="eastAsia"/>
          <w:b/>
          <w:sz w:val="28"/>
          <w:szCs w:val="28"/>
        </w:rPr>
        <w:t>2.项目投资及资金来源</w:t>
      </w:r>
      <w:bookmarkEnd w:id="333"/>
      <w:bookmarkEnd w:id="334"/>
    </w:p>
    <w:p w14:paraId="2BA17644"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lastRenderedPageBreak/>
        <w:t>盂县城西热源厂改造工程项目总投资1,707.77万元，资金来源为财政出资。</w:t>
      </w:r>
    </w:p>
    <w:p w14:paraId="6C42E64B"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3.项目审批情况</w:t>
      </w:r>
    </w:p>
    <w:p w14:paraId="5D89B20C"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2016年09月13日，项目取得盂县发展和改革局《关于对盂县城西热源厂1×84MM锅炉烟气除尘及脱硫设备改造项目可研的批复》（盂发改发[2016]91号）。</w:t>
      </w:r>
    </w:p>
    <w:p w14:paraId="0680584B"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04C7F83C"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本项目于201</w:t>
      </w:r>
      <w:r>
        <w:rPr>
          <w:bCs/>
          <w:sz w:val="28"/>
          <w:szCs w:val="28"/>
        </w:rPr>
        <w:t>6</w:t>
      </w:r>
      <w:r>
        <w:rPr>
          <w:rFonts w:hint="eastAsia"/>
          <w:bCs/>
          <w:sz w:val="28"/>
          <w:szCs w:val="28"/>
        </w:rPr>
        <w:t>年10月开工，201</w:t>
      </w:r>
      <w:r>
        <w:rPr>
          <w:bCs/>
          <w:sz w:val="28"/>
          <w:szCs w:val="28"/>
        </w:rPr>
        <w:t>6</w:t>
      </w:r>
      <w:r>
        <w:rPr>
          <w:rFonts w:hint="eastAsia"/>
          <w:bCs/>
          <w:sz w:val="28"/>
          <w:szCs w:val="28"/>
        </w:rPr>
        <w:t>年1</w:t>
      </w:r>
      <w:r>
        <w:rPr>
          <w:bCs/>
          <w:sz w:val="28"/>
          <w:szCs w:val="28"/>
        </w:rPr>
        <w:t>2</w:t>
      </w:r>
      <w:r>
        <w:rPr>
          <w:rFonts w:hint="eastAsia"/>
          <w:bCs/>
          <w:sz w:val="28"/>
          <w:szCs w:val="28"/>
        </w:rPr>
        <w:t>月完工。</w:t>
      </w:r>
    </w:p>
    <w:p w14:paraId="068AD81D"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截止2019年03月31日，本项目累计完成投资</w:t>
      </w:r>
      <w:r>
        <w:rPr>
          <w:bCs/>
          <w:sz w:val="28"/>
          <w:szCs w:val="28"/>
        </w:rPr>
        <w:t>1,468.69</w:t>
      </w:r>
      <w:r>
        <w:rPr>
          <w:rFonts w:hint="eastAsia"/>
          <w:bCs/>
          <w:sz w:val="28"/>
          <w:szCs w:val="28"/>
        </w:rPr>
        <w:t>万元，占总投资额的</w:t>
      </w:r>
      <w:r>
        <w:rPr>
          <w:bCs/>
          <w:sz w:val="28"/>
          <w:szCs w:val="28"/>
        </w:rPr>
        <w:t>86.00</w:t>
      </w:r>
      <w:r>
        <w:rPr>
          <w:rFonts w:hint="eastAsia"/>
          <w:bCs/>
          <w:sz w:val="28"/>
          <w:szCs w:val="28"/>
        </w:rPr>
        <w:t>%。</w:t>
      </w:r>
    </w:p>
    <w:p w14:paraId="17917A7F" w14:textId="77777777" w:rsidR="00F4471C" w:rsidRDefault="00B06348">
      <w:pPr>
        <w:pStyle w:val="2"/>
        <w:spacing w:line="600" w:lineRule="exact"/>
        <w:ind w:firstLineChars="200" w:firstLine="560"/>
        <w:jc w:val="both"/>
        <w:rPr>
          <w:bCs w:val="0"/>
          <w:sz w:val="28"/>
          <w:szCs w:val="28"/>
        </w:rPr>
      </w:pPr>
      <w:bookmarkStart w:id="335" w:name="_Toc25618"/>
      <w:bookmarkStart w:id="336" w:name="_Toc21370"/>
      <w:r>
        <w:rPr>
          <w:rFonts w:hint="eastAsia"/>
          <w:bCs w:val="0"/>
          <w:sz w:val="28"/>
          <w:szCs w:val="28"/>
        </w:rPr>
        <w:t>五、债券重大公开事项</w:t>
      </w:r>
      <w:bookmarkEnd w:id="335"/>
      <w:bookmarkEnd w:id="336"/>
    </w:p>
    <w:p w14:paraId="43152930"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截止2018年末，本单位使用债券对应的项目未发生可能影响当地一般公共预算收入和政府性基金预算收入的重大事项。</w:t>
      </w:r>
    </w:p>
    <w:p w14:paraId="1DD9E21E" w14:textId="77777777" w:rsidR="00F4471C" w:rsidRDefault="00F4471C">
      <w:pPr>
        <w:pStyle w:val="Default"/>
        <w:spacing w:line="600" w:lineRule="exact"/>
        <w:ind w:firstLineChars="200" w:firstLine="560"/>
        <w:rPr>
          <w:rFonts w:hint="default"/>
          <w:bCs/>
          <w:sz w:val="28"/>
          <w:szCs w:val="28"/>
        </w:rPr>
      </w:pPr>
    </w:p>
    <w:p w14:paraId="4AC45DE8" w14:textId="77777777" w:rsidR="00F4471C" w:rsidRDefault="00B06348">
      <w:pPr>
        <w:adjustRightInd w:val="0"/>
        <w:snapToGrid w:val="0"/>
        <w:spacing w:line="600" w:lineRule="exact"/>
        <w:ind w:firstLineChars="200" w:firstLine="560"/>
        <w:jc w:val="right"/>
        <w:rPr>
          <w:bCs/>
          <w:sz w:val="28"/>
          <w:szCs w:val="28"/>
        </w:rPr>
      </w:pPr>
      <w:r>
        <w:rPr>
          <w:rFonts w:hint="eastAsia"/>
          <w:bCs/>
          <w:sz w:val="28"/>
          <w:szCs w:val="28"/>
        </w:rPr>
        <w:t>盂县住房保障和城乡建设管理局</w:t>
      </w:r>
    </w:p>
    <w:p w14:paraId="6A537248" w14:textId="77777777" w:rsidR="00F4471C" w:rsidRDefault="00B06348">
      <w:pPr>
        <w:pStyle w:val="Default"/>
        <w:spacing w:line="600" w:lineRule="exact"/>
        <w:ind w:firstLineChars="200" w:firstLine="560"/>
        <w:jc w:val="center"/>
        <w:rPr>
          <w:rFonts w:hint="default"/>
          <w:bCs/>
          <w:sz w:val="28"/>
          <w:szCs w:val="28"/>
        </w:rPr>
      </w:pPr>
      <w:r>
        <w:rPr>
          <w:bCs/>
          <w:sz w:val="28"/>
          <w:szCs w:val="28"/>
        </w:rPr>
        <w:t xml:space="preserve"> </w:t>
      </w:r>
      <w:r>
        <w:rPr>
          <w:rFonts w:hint="default"/>
          <w:bCs/>
          <w:sz w:val="28"/>
          <w:szCs w:val="28"/>
        </w:rPr>
        <w:t xml:space="preserve">                         </w:t>
      </w:r>
      <w:r>
        <w:rPr>
          <w:bCs/>
          <w:sz w:val="28"/>
          <w:szCs w:val="28"/>
        </w:rPr>
        <w:t>二〇一九年八月</w:t>
      </w:r>
    </w:p>
    <w:p w14:paraId="1E542EAB" w14:textId="77777777" w:rsidR="00F4471C" w:rsidRDefault="00F4471C">
      <w:pPr>
        <w:adjustRightInd w:val="0"/>
        <w:snapToGrid w:val="0"/>
        <w:spacing w:line="600" w:lineRule="exact"/>
        <w:ind w:firstLineChars="200" w:firstLine="560"/>
        <w:jc w:val="both"/>
        <w:rPr>
          <w:bCs/>
          <w:sz w:val="28"/>
          <w:szCs w:val="28"/>
        </w:rPr>
      </w:pPr>
    </w:p>
    <w:p w14:paraId="1E8F08ED" w14:textId="77777777" w:rsidR="00F4471C" w:rsidRDefault="00F4471C">
      <w:pPr>
        <w:spacing w:line="600" w:lineRule="exact"/>
        <w:ind w:firstLineChars="200" w:firstLine="560"/>
        <w:rPr>
          <w:sz w:val="28"/>
          <w:szCs w:val="28"/>
        </w:rPr>
      </w:pPr>
    </w:p>
    <w:p w14:paraId="7056256A" w14:textId="77777777" w:rsidR="00F4471C" w:rsidRDefault="00B06348">
      <w:pPr>
        <w:spacing w:line="600" w:lineRule="exact"/>
        <w:ind w:firstLineChars="200" w:firstLine="560"/>
        <w:rPr>
          <w:sz w:val="28"/>
          <w:szCs w:val="28"/>
        </w:rPr>
      </w:pPr>
      <w:r>
        <w:rPr>
          <w:sz w:val="28"/>
          <w:szCs w:val="28"/>
        </w:rPr>
        <w:br w:type="page"/>
      </w:r>
    </w:p>
    <w:p w14:paraId="33E651FD" w14:textId="77777777" w:rsidR="00F4471C" w:rsidRDefault="00B06348">
      <w:pPr>
        <w:pStyle w:val="2"/>
      </w:pPr>
      <w:bookmarkStart w:id="337" w:name="_Toc27355"/>
      <w:r>
        <w:rPr>
          <w:rFonts w:hint="eastAsia"/>
        </w:rPr>
        <w:lastRenderedPageBreak/>
        <w:t>盂县环境保护局</w:t>
      </w:r>
      <w:bookmarkEnd w:id="337"/>
    </w:p>
    <w:p w14:paraId="25E421C4" w14:textId="77777777" w:rsidR="00F4471C" w:rsidRDefault="00B06348">
      <w:pPr>
        <w:pStyle w:val="2"/>
      </w:pPr>
      <w:bookmarkStart w:id="338" w:name="_Toc20757"/>
      <w:bookmarkStart w:id="339" w:name="_Toc22396"/>
      <w:r>
        <w:rPr>
          <w:rFonts w:hint="eastAsia"/>
        </w:rPr>
        <w:t>债券存续期信息公示</w:t>
      </w:r>
      <w:bookmarkEnd w:id="338"/>
      <w:bookmarkEnd w:id="339"/>
    </w:p>
    <w:p w14:paraId="3BF0214A" w14:textId="77777777" w:rsidR="00F4471C" w:rsidRDefault="00B06348">
      <w:pPr>
        <w:adjustRightInd w:val="0"/>
        <w:snapToGrid w:val="0"/>
        <w:spacing w:line="600" w:lineRule="exact"/>
        <w:ind w:firstLineChars="200" w:firstLine="560"/>
        <w:outlineLvl w:val="0"/>
        <w:rPr>
          <w:b/>
          <w:bCs/>
          <w:sz w:val="28"/>
          <w:szCs w:val="28"/>
        </w:rPr>
      </w:pPr>
      <w:bookmarkStart w:id="340" w:name="_Toc31325"/>
      <w:bookmarkStart w:id="341" w:name="_Toc31125"/>
      <w:r>
        <w:rPr>
          <w:rFonts w:hint="eastAsia"/>
          <w:b/>
          <w:bCs/>
          <w:sz w:val="28"/>
          <w:szCs w:val="28"/>
        </w:rPr>
        <w:t>一、债券资金使用单位</w:t>
      </w:r>
      <w:bookmarkEnd w:id="340"/>
      <w:bookmarkEnd w:id="341"/>
    </w:p>
    <w:p w14:paraId="0639D97F"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本次信息公示所涉债券资金的使用单位：盂县环境保护局，本单位依法取得了盂县机构编制委员会办公室于2017年08月24日核发的《统一社会信用代码证书》。证载信息如下：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F4471C" w14:paraId="5805D18A" w14:textId="77777777">
        <w:trPr>
          <w:jc w:val="center"/>
        </w:trPr>
        <w:tc>
          <w:tcPr>
            <w:tcW w:w="2664" w:type="dxa"/>
          </w:tcPr>
          <w:p w14:paraId="745986CB" w14:textId="77777777" w:rsidR="00F4471C" w:rsidRDefault="00B06348">
            <w:pPr>
              <w:adjustRightInd w:val="0"/>
              <w:snapToGrid w:val="0"/>
              <w:spacing w:line="600" w:lineRule="exact"/>
              <w:jc w:val="center"/>
              <w:rPr>
                <w:bCs/>
                <w:sz w:val="28"/>
                <w:szCs w:val="28"/>
              </w:rPr>
            </w:pPr>
            <w:r>
              <w:rPr>
                <w:rFonts w:hint="eastAsia"/>
                <w:bCs/>
                <w:sz w:val="28"/>
                <w:szCs w:val="28"/>
              </w:rPr>
              <w:t>机构名称</w:t>
            </w:r>
          </w:p>
        </w:tc>
        <w:tc>
          <w:tcPr>
            <w:tcW w:w="5858" w:type="dxa"/>
          </w:tcPr>
          <w:p w14:paraId="299519A6" w14:textId="77777777" w:rsidR="00F4471C" w:rsidRDefault="00B06348">
            <w:pPr>
              <w:adjustRightInd w:val="0"/>
              <w:snapToGrid w:val="0"/>
              <w:spacing w:line="600" w:lineRule="exact"/>
              <w:jc w:val="center"/>
              <w:rPr>
                <w:bCs/>
                <w:sz w:val="28"/>
                <w:szCs w:val="28"/>
              </w:rPr>
            </w:pPr>
            <w:r>
              <w:rPr>
                <w:rFonts w:hint="eastAsia"/>
                <w:bCs/>
                <w:sz w:val="28"/>
                <w:szCs w:val="28"/>
              </w:rPr>
              <w:t>盂县环境保护局</w:t>
            </w:r>
          </w:p>
        </w:tc>
      </w:tr>
      <w:tr w:rsidR="00F4471C" w14:paraId="792835E2" w14:textId="77777777">
        <w:trPr>
          <w:jc w:val="center"/>
        </w:trPr>
        <w:tc>
          <w:tcPr>
            <w:tcW w:w="2664" w:type="dxa"/>
          </w:tcPr>
          <w:p w14:paraId="72448BF9" w14:textId="77777777" w:rsidR="00F4471C" w:rsidRDefault="00B06348">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14:paraId="4ABABE6D" w14:textId="77777777" w:rsidR="00F4471C" w:rsidRDefault="00B06348">
            <w:pPr>
              <w:adjustRightInd w:val="0"/>
              <w:snapToGrid w:val="0"/>
              <w:spacing w:line="600" w:lineRule="exact"/>
              <w:jc w:val="center"/>
              <w:rPr>
                <w:bCs/>
                <w:sz w:val="28"/>
                <w:szCs w:val="28"/>
              </w:rPr>
            </w:pPr>
            <w:r>
              <w:rPr>
                <w:rFonts w:hint="eastAsia"/>
                <w:bCs/>
                <w:sz w:val="28"/>
                <w:szCs w:val="28"/>
              </w:rPr>
              <w:t>11140322012335502J</w:t>
            </w:r>
          </w:p>
        </w:tc>
      </w:tr>
      <w:tr w:rsidR="00F4471C" w14:paraId="7CCFA800" w14:textId="77777777">
        <w:trPr>
          <w:jc w:val="center"/>
        </w:trPr>
        <w:tc>
          <w:tcPr>
            <w:tcW w:w="2664" w:type="dxa"/>
          </w:tcPr>
          <w:p w14:paraId="16A81A96" w14:textId="77777777" w:rsidR="00F4471C" w:rsidRDefault="00B06348">
            <w:pPr>
              <w:adjustRightInd w:val="0"/>
              <w:snapToGrid w:val="0"/>
              <w:spacing w:line="600" w:lineRule="exact"/>
              <w:jc w:val="center"/>
              <w:rPr>
                <w:bCs/>
                <w:sz w:val="28"/>
                <w:szCs w:val="28"/>
              </w:rPr>
            </w:pPr>
            <w:r>
              <w:rPr>
                <w:rFonts w:hint="eastAsia"/>
                <w:bCs/>
                <w:sz w:val="28"/>
                <w:szCs w:val="28"/>
              </w:rPr>
              <w:t>负责人</w:t>
            </w:r>
          </w:p>
        </w:tc>
        <w:tc>
          <w:tcPr>
            <w:tcW w:w="5858" w:type="dxa"/>
          </w:tcPr>
          <w:p w14:paraId="4A10AD28" w14:textId="77777777" w:rsidR="00F4471C" w:rsidRDefault="00B06348">
            <w:pPr>
              <w:adjustRightInd w:val="0"/>
              <w:snapToGrid w:val="0"/>
              <w:spacing w:line="600" w:lineRule="exact"/>
              <w:jc w:val="center"/>
              <w:rPr>
                <w:bCs/>
                <w:sz w:val="28"/>
                <w:szCs w:val="28"/>
              </w:rPr>
            </w:pPr>
            <w:r>
              <w:rPr>
                <w:rFonts w:hint="eastAsia"/>
                <w:bCs/>
                <w:sz w:val="28"/>
                <w:szCs w:val="28"/>
              </w:rPr>
              <w:t>杨献东</w:t>
            </w:r>
          </w:p>
        </w:tc>
      </w:tr>
      <w:tr w:rsidR="00F4471C" w14:paraId="11DAA0FC" w14:textId="77777777">
        <w:trPr>
          <w:jc w:val="center"/>
        </w:trPr>
        <w:tc>
          <w:tcPr>
            <w:tcW w:w="2664" w:type="dxa"/>
          </w:tcPr>
          <w:p w14:paraId="456D0B59" w14:textId="77777777" w:rsidR="00F4471C" w:rsidRDefault="00B06348">
            <w:pPr>
              <w:adjustRightInd w:val="0"/>
              <w:snapToGrid w:val="0"/>
              <w:spacing w:line="600" w:lineRule="exact"/>
              <w:jc w:val="center"/>
              <w:rPr>
                <w:bCs/>
                <w:sz w:val="28"/>
                <w:szCs w:val="28"/>
              </w:rPr>
            </w:pPr>
            <w:r>
              <w:rPr>
                <w:rFonts w:hint="eastAsia"/>
                <w:bCs/>
                <w:sz w:val="28"/>
                <w:szCs w:val="28"/>
              </w:rPr>
              <w:t>机构性质</w:t>
            </w:r>
          </w:p>
        </w:tc>
        <w:tc>
          <w:tcPr>
            <w:tcW w:w="5858" w:type="dxa"/>
          </w:tcPr>
          <w:p w14:paraId="03593F36" w14:textId="77777777" w:rsidR="00F4471C" w:rsidRDefault="00B06348">
            <w:pPr>
              <w:adjustRightInd w:val="0"/>
              <w:snapToGrid w:val="0"/>
              <w:spacing w:line="600" w:lineRule="exact"/>
              <w:jc w:val="center"/>
              <w:rPr>
                <w:bCs/>
                <w:sz w:val="28"/>
                <w:szCs w:val="28"/>
              </w:rPr>
            </w:pPr>
            <w:r>
              <w:rPr>
                <w:rFonts w:hint="eastAsia"/>
                <w:bCs/>
                <w:sz w:val="28"/>
                <w:szCs w:val="28"/>
              </w:rPr>
              <w:t>机关</w:t>
            </w:r>
          </w:p>
        </w:tc>
      </w:tr>
      <w:tr w:rsidR="00F4471C" w14:paraId="64128E95" w14:textId="77777777">
        <w:trPr>
          <w:jc w:val="center"/>
        </w:trPr>
        <w:tc>
          <w:tcPr>
            <w:tcW w:w="2664" w:type="dxa"/>
          </w:tcPr>
          <w:p w14:paraId="0B5E9707" w14:textId="77777777" w:rsidR="00F4471C" w:rsidRDefault="00B06348">
            <w:pPr>
              <w:adjustRightInd w:val="0"/>
              <w:snapToGrid w:val="0"/>
              <w:spacing w:line="600" w:lineRule="exact"/>
              <w:jc w:val="center"/>
              <w:rPr>
                <w:bCs/>
                <w:sz w:val="28"/>
                <w:szCs w:val="28"/>
              </w:rPr>
            </w:pPr>
            <w:r>
              <w:rPr>
                <w:rFonts w:hint="eastAsia"/>
                <w:bCs/>
                <w:sz w:val="28"/>
                <w:szCs w:val="28"/>
              </w:rPr>
              <w:t>机构地址</w:t>
            </w:r>
          </w:p>
        </w:tc>
        <w:tc>
          <w:tcPr>
            <w:tcW w:w="5858" w:type="dxa"/>
          </w:tcPr>
          <w:p w14:paraId="46D492DA" w14:textId="77777777" w:rsidR="00F4471C" w:rsidRDefault="00B06348">
            <w:pPr>
              <w:adjustRightInd w:val="0"/>
              <w:snapToGrid w:val="0"/>
              <w:spacing w:line="600" w:lineRule="exact"/>
              <w:jc w:val="center"/>
              <w:rPr>
                <w:bCs/>
                <w:sz w:val="28"/>
                <w:szCs w:val="28"/>
              </w:rPr>
            </w:pPr>
            <w:r>
              <w:rPr>
                <w:rFonts w:hint="eastAsia"/>
                <w:bCs/>
                <w:sz w:val="28"/>
                <w:szCs w:val="28"/>
              </w:rPr>
              <w:t>盂县县城新建东路</w:t>
            </w:r>
          </w:p>
        </w:tc>
      </w:tr>
      <w:tr w:rsidR="00F4471C" w14:paraId="06EA2D90" w14:textId="77777777">
        <w:trPr>
          <w:trHeight w:val="590"/>
          <w:jc w:val="center"/>
        </w:trPr>
        <w:tc>
          <w:tcPr>
            <w:tcW w:w="2664" w:type="dxa"/>
            <w:vAlign w:val="center"/>
          </w:tcPr>
          <w:p w14:paraId="36F4DEB8" w14:textId="77777777" w:rsidR="00F4471C" w:rsidRDefault="00B06348">
            <w:pPr>
              <w:adjustRightInd w:val="0"/>
              <w:snapToGrid w:val="0"/>
              <w:spacing w:line="600" w:lineRule="exact"/>
              <w:jc w:val="center"/>
              <w:rPr>
                <w:bCs/>
                <w:sz w:val="28"/>
                <w:szCs w:val="28"/>
              </w:rPr>
            </w:pPr>
            <w:r>
              <w:rPr>
                <w:rFonts w:hint="eastAsia"/>
                <w:bCs/>
                <w:sz w:val="28"/>
                <w:szCs w:val="28"/>
              </w:rPr>
              <w:t>登记管理部门</w:t>
            </w:r>
          </w:p>
        </w:tc>
        <w:tc>
          <w:tcPr>
            <w:tcW w:w="5858" w:type="dxa"/>
            <w:vAlign w:val="center"/>
          </w:tcPr>
          <w:p w14:paraId="6B110498" w14:textId="77777777" w:rsidR="00F4471C" w:rsidRDefault="00B06348">
            <w:pPr>
              <w:adjustRightInd w:val="0"/>
              <w:snapToGrid w:val="0"/>
              <w:spacing w:line="600" w:lineRule="exact"/>
              <w:jc w:val="center"/>
              <w:rPr>
                <w:bCs/>
                <w:sz w:val="28"/>
                <w:szCs w:val="28"/>
              </w:rPr>
            </w:pPr>
            <w:r>
              <w:rPr>
                <w:rFonts w:hint="eastAsia"/>
                <w:bCs/>
                <w:sz w:val="28"/>
                <w:szCs w:val="28"/>
              </w:rPr>
              <w:t>盂县人民政府办公室</w:t>
            </w:r>
          </w:p>
        </w:tc>
      </w:tr>
    </w:tbl>
    <w:p w14:paraId="60E2A7FB" w14:textId="77777777" w:rsidR="00F4471C" w:rsidRDefault="00B06348">
      <w:pPr>
        <w:spacing w:line="600" w:lineRule="exact"/>
        <w:ind w:firstLineChars="200" w:firstLine="560"/>
        <w:rPr>
          <w:b/>
          <w:sz w:val="28"/>
          <w:szCs w:val="28"/>
        </w:rPr>
      </w:pPr>
      <w:r>
        <w:rPr>
          <w:rFonts w:hint="eastAsia"/>
          <w:b/>
          <w:sz w:val="28"/>
          <w:szCs w:val="28"/>
        </w:rPr>
        <w:t>二、债券资金拨付情况</w:t>
      </w:r>
    </w:p>
    <w:p w14:paraId="72532AA3" w14:textId="77777777" w:rsidR="00F4471C" w:rsidRDefault="00B06348">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年，盂县环境保护局共收到拨付的债券资金129</w:t>
      </w:r>
      <w:r>
        <w:rPr>
          <w:sz w:val="28"/>
          <w:szCs w:val="28"/>
        </w:rPr>
        <w:t>.00</w:t>
      </w:r>
      <w:r>
        <w:rPr>
          <w:rFonts w:hint="eastAsia"/>
          <w:sz w:val="28"/>
          <w:szCs w:val="28"/>
        </w:rPr>
        <w:t>万元，全部为一般债券资金。具体情况如下：</w:t>
      </w:r>
    </w:p>
    <w:p w14:paraId="7B97A2FA" w14:textId="77777777" w:rsidR="00F4471C" w:rsidRDefault="00B06348">
      <w:pPr>
        <w:spacing w:line="600" w:lineRule="exact"/>
        <w:ind w:firstLineChars="200" w:firstLine="560"/>
        <w:jc w:val="both"/>
        <w:rPr>
          <w:color w:val="000000"/>
          <w:sz w:val="28"/>
          <w:szCs w:val="28"/>
        </w:rPr>
      </w:pPr>
      <w:r>
        <w:rPr>
          <w:rFonts w:hint="eastAsia"/>
          <w:color w:val="000000"/>
          <w:sz w:val="28"/>
          <w:szCs w:val="28"/>
        </w:rPr>
        <w:t>2018年11月，盂县财政局拨付一般债券资金129.00万元。</w:t>
      </w:r>
    </w:p>
    <w:p w14:paraId="03544317" w14:textId="77777777" w:rsidR="00F4471C" w:rsidRDefault="00B06348">
      <w:pPr>
        <w:spacing w:line="600" w:lineRule="exact"/>
        <w:ind w:firstLineChars="200" w:firstLine="560"/>
        <w:rPr>
          <w:b/>
          <w:sz w:val="28"/>
          <w:szCs w:val="28"/>
        </w:rPr>
      </w:pPr>
      <w:r>
        <w:rPr>
          <w:rFonts w:hint="eastAsia"/>
          <w:b/>
          <w:sz w:val="28"/>
          <w:szCs w:val="28"/>
        </w:rPr>
        <w:t>三、债券资金使用情况</w:t>
      </w:r>
    </w:p>
    <w:p w14:paraId="529E7CFB" w14:textId="77777777" w:rsidR="00F4471C" w:rsidRDefault="00B06348">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日，盂县环境保护局</w:t>
      </w:r>
      <w:r>
        <w:rPr>
          <w:rFonts w:hint="eastAsia"/>
          <w:bCs/>
          <w:sz w:val="28"/>
          <w:szCs w:val="28"/>
        </w:rPr>
        <w:t>矿山生态环境恢复治理工程本年度</w:t>
      </w:r>
      <w:r>
        <w:rPr>
          <w:rFonts w:hint="eastAsia"/>
          <w:sz w:val="28"/>
          <w:szCs w:val="28"/>
        </w:rPr>
        <w:t>债券资金已全部使用完毕。</w:t>
      </w:r>
    </w:p>
    <w:tbl>
      <w:tblPr>
        <w:tblW w:w="8522" w:type="dxa"/>
        <w:jc w:val="center"/>
        <w:tblBorders>
          <w:bottom w:val="single" w:sz="4" w:space="0" w:color="auto"/>
        </w:tblBorders>
        <w:tblLayout w:type="fixed"/>
        <w:tblLook w:val="04A0" w:firstRow="1" w:lastRow="0" w:firstColumn="1" w:lastColumn="0" w:noHBand="0" w:noVBand="1"/>
      </w:tblPr>
      <w:tblGrid>
        <w:gridCol w:w="810"/>
        <w:gridCol w:w="1353"/>
        <w:gridCol w:w="4743"/>
        <w:gridCol w:w="1616"/>
      </w:tblGrid>
      <w:tr w:rsidR="00F4471C" w14:paraId="30D8A642" w14:textId="77777777">
        <w:trPr>
          <w:trHeight w:val="454"/>
          <w:tblHeader/>
          <w:jc w:val="center"/>
        </w:trPr>
        <w:tc>
          <w:tcPr>
            <w:tcW w:w="810" w:type="dxa"/>
            <w:tcBorders>
              <w:bottom w:val="single" w:sz="4" w:space="0" w:color="auto"/>
            </w:tcBorders>
            <w:vAlign w:val="center"/>
          </w:tcPr>
          <w:p w14:paraId="252D88CC" w14:textId="77777777" w:rsidR="00F4471C" w:rsidRDefault="00F4471C">
            <w:pPr>
              <w:rPr>
                <w:rFonts w:cs="Times New Roman"/>
                <w:sz w:val="20"/>
                <w:szCs w:val="20"/>
              </w:rPr>
            </w:pPr>
          </w:p>
        </w:tc>
        <w:tc>
          <w:tcPr>
            <w:tcW w:w="1353" w:type="dxa"/>
            <w:tcBorders>
              <w:bottom w:val="single" w:sz="4" w:space="0" w:color="auto"/>
            </w:tcBorders>
            <w:vAlign w:val="center"/>
          </w:tcPr>
          <w:p w14:paraId="5EE5BBE5" w14:textId="77777777" w:rsidR="00F4471C" w:rsidRDefault="00F4471C">
            <w:pPr>
              <w:rPr>
                <w:rFonts w:cs="Times New Roman"/>
                <w:sz w:val="20"/>
                <w:szCs w:val="20"/>
              </w:rPr>
            </w:pPr>
          </w:p>
        </w:tc>
        <w:tc>
          <w:tcPr>
            <w:tcW w:w="4743" w:type="dxa"/>
            <w:tcBorders>
              <w:bottom w:val="single" w:sz="4" w:space="0" w:color="auto"/>
            </w:tcBorders>
            <w:vAlign w:val="center"/>
          </w:tcPr>
          <w:p w14:paraId="2E662C77" w14:textId="77777777" w:rsidR="00F4471C" w:rsidRDefault="00F4471C">
            <w:pPr>
              <w:rPr>
                <w:rFonts w:cs="Times New Roman"/>
                <w:sz w:val="20"/>
                <w:szCs w:val="20"/>
              </w:rPr>
            </w:pPr>
          </w:p>
        </w:tc>
        <w:tc>
          <w:tcPr>
            <w:tcW w:w="1616" w:type="dxa"/>
            <w:tcBorders>
              <w:bottom w:val="single" w:sz="4" w:space="0" w:color="auto"/>
            </w:tcBorders>
            <w:vAlign w:val="bottom"/>
          </w:tcPr>
          <w:p w14:paraId="20C496C4" w14:textId="77777777" w:rsidR="00F4471C" w:rsidRDefault="00B06348">
            <w:pPr>
              <w:jc w:val="right"/>
              <w:rPr>
                <w:color w:val="000000"/>
                <w:sz w:val="20"/>
                <w:szCs w:val="20"/>
              </w:rPr>
            </w:pPr>
            <w:r>
              <w:rPr>
                <w:rFonts w:hint="eastAsia"/>
                <w:color w:val="000000"/>
                <w:sz w:val="20"/>
                <w:szCs w:val="20"/>
              </w:rPr>
              <w:t>金额单位：万元</w:t>
            </w:r>
          </w:p>
        </w:tc>
      </w:tr>
      <w:tr w:rsidR="00F4471C" w14:paraId="1ADE4B51" w14:textId="77777777">
        <w:trPr>
          <w:trHeight w:val="454"/>
          <w:tblHeader/>
          <w:jc w:val="center"/>
        </w:trPr>
        <w:tc>
          <w:tcPr>
            <w:tcW w:w="810" w:type="dxa"/>
            <w:tcBorders>
              <w:top w:val="single" w:sz="4" w:space="0" w:color="auto"/>
              <w:bottom w:val="dotted" w:sz="8" w:space="0" w:color="auto"/>
              <w:right w:val="dotted" w:sz="8" w:space="0" w:color="auto"/>
            </w:tcBorders>
            <w:vAlign w:val="center"/>
          </w:tcPr>
          <w:p w14:paraId="026F0FA4" w14:textId="77777777" w:rsidR="00F4471C" w:rsidRDefault="00B06348">
            <w:pPr>
              <w:jc w:val="center"/>
              <w:rPr>
                <w:b/>
                <w:bCs/>
                <w:color w:val="000000"/>
                <w:sz w:val="20"/>
                <w:szCs w:val="20"/>
              </w:rPr>
            </w:pPr>
            <w:r>
              <w:rPr>
                <w:rFonts w:hint="eastAsia"/>
                <w:b/>
                <w:bCs/>
                <w:color w:val="000000"/>
                <w:sz w:val="20"/>
                <w:szCs w:val="20"/>
              </w:rPr>
              <w:t>序 号</w:t>
            </w:r>
          </w:p>
        </w:tc>
        <w:tc>
          <w:tcPr>
            <w:tcW w:w="1353" w:type="dxa"/>
            <w:tcBorders>
              <w:top w:val="single" w:sz="4" w:space="0" w:color="auto"/>
              <w:left w:val="dotted" w:sz="8" w:space="0" w:color="auto"/>
              <w:bottom w:val="dotted" w:sz="8" w:space="0" w:color="auto"/>
              <w:right w:val="dotted" w:sz="8" w:space="0" w:color="auto"/>
            </w:tcBorders>
            <w:vAlign w:val="center"/>
          </w:tcPr>
          <w:p w14:paraId="79B7BC00" w14:textId="77777777" w:rsidR="00F4471C" w:rsidRDefault="00B06348">
            <w:pPr>
              <w:jc w:val="center"/>
              <w:rPr>
                <w:b/>
                <w:bCs/>
                <w:color w:val="000000"/>
                <w:sz w:val="20"/>
                <w:szCs w:val="20"/>
              </w:rPr>
            </w:pPr>
            <w:r>
              <w:rPr>
                <w:rFonts w:hint="eastAsia"/>
                <w:b/>
                <w:bCs/>
                <w:color w:val="000000"/>
                <w:sz w:val="20"/>
                <w:szCs w:val="20"/>
              </w:rPr>
              <w:t>日 期</w:t>
            </w:r>
          </w:p>
        </w:tc>
        <w:tc>
          <w:tcPr>
            <w:tcW w:w="4743" w:type="dxa"/>
            <w:tcBorders>
              <w:top w:val="single" w:sz="4" w:space="0" w:color="auto"/>
              <w:left w:val="dotted" w:sz="8" w:space="0" w:color="auto"/>
              <w:bottom w:val="dotted" w:sz="8" w:space="0" w:color="auto"/>
              <w:right w:val="dotted" w:sz="8" w:space="0" w:color="auto"/>
            </w:tcBorders>
            <w:vAlign w:val="center"/>
          </w:tcPr>
          <w:p w14:paraId="18B43966" w14:textId="77777777" w:rsidR="00F4471C" w:rsidRDefault="00B06348">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8" w:space="0" w:color="auto"/>
              <w:bottom w:val="dotted" w:sz="8" w:space="0" w:color="auto"/>
            </w:tcBorders>
            <w:vAlign w:val="center"/>
          </w:tcPr>
          <w:p w14:paraId="550AD01A" w14:textId="77777777" w:rsidR="00F4471C" w:rsidRDefault="00B06348">
            <w:pPr>
              <w:jc w:val="center"/>
              <w:rPr>
                <w:b/>
                <w:bCs/>
                <w:color w:val="000000"/>
                <w:sz w:val="20"/>
                <w:szCs w:val="20"/>
              </w:rPr>
            </w:pPr>
            <w:r>
              <w:rPr>
                <w:rFonts w:hint="eastAsia"/>
                <w:b/>
                <w:bCs/>
                <w:color w:val="000000"/>
                <w:sz w:val="20"/>
                <w:szCs w:val="20"/>
              </w:rPr>
              <w:t xml:space="preserve">金 额 </w:t>
            </w:r>
          </w:p>
        </w:tc>
      </w:tr>
      <w:tr w:rsidR="00F4471C" w14:paraId="6ED71D8B" w14:textId="77777777">
        <w:trPr>
          <w:trHeight w:val="454"/>
          <w:jc w:val="center"/>
        </w:trPr>
        <w:tc>
          <w:tcPr>
            <w:tcW w:w="810" w:type="dxa"/>
            <w:tcBorders>
              <w:top w:val="dotted" w:sz="8" w:space="0" w:color="auto"/>
              <w:bottom w:val="dotted" w:sz="8" w:space="0" w:color="auto"/>
              <w:right w:val="dotted" w:sz="8" w:space="0" w:color="auto"/>
            </w:tcBorders>
            <w:vAlign w:val="center"/>
          </w:tcPr>
          <w:p w14:paraId="5CFC1C0B" w14:textId="77777777" w:rsidR="00F4471C" w:rsidRDefault="00B06348">
            <w:pPr>
              <w:jc w:val="center"/>
              <w:rPr>
                <w:color w:val="000000"/>
                <w:sz w:val="20"/>
                <w:szCs w:val="20"/>
              </w:rPr>
            </w:pPr>
            <w:r>
              <w:rPr>
                <w:rFonts w:hint="eastAsia"/>
                <w:color w:val="000000"/>
                <w:sz w:val="20"/>
                <w:szCs w:val="20"/>
              </w:rPr>
              <w:t>1</w:t>
            </w:r>
          </w:p>
        </w:tc>
        <w:tc>
          <w:tcPr>
            <w:tcW w:w="1353" w:type="dxa"/>
            <w:tcBorders>
              <w:top w:val="dotted" w:sz="8" w:space="0" w:color="auto"/>
              <w:left w:val="dotted" w:sz="8" w:space="0" w:color="auto"/>
              <w:bottom w:val="dotted" w:sz="8" w:space="0" w:color="auto"/>
              <w:right w:val="dotted" w:sz="8" w:space="0" w:color="auto"/>
            </w:tcBorders>
            <w:vAlign w:val="center"/>
          </w:tcPr>
          <w:p w14:paraId="4ECCC5FC" w14:textId="77777777" w:rsidR="00F4471C" w:rsidRDefault="00B06348">
            <w:pPr>
              <w:jc w:val="center"/>
              <w:textAlignment w:val="center"/>
              <w:rPr>
                <w:color w:val="000000"/>
                <w:sz w:val="20"/>
                <w:szCs w:val="20"/>
              </w:rPr>
            </w:pPr>
            <w:r>
              <w:rPr>
                <w:rFonts w:hint="eastAsia"/>
                <w:color w:val="000000"/>
                <w:sz w:val="20"/>
                <w:szCs w:val="20"/>
              </w:rPr>
              <w:t>2018.11.30</w:t>
            </w:r>
          </w:p>
        </w:tc>
        <w:tc>
          <w:tcPr>
            <w:tcW w:w="4743" w:type="dxa"/>
            <w:tcBorders>
              <w:top w:val="dotted" w:sz="8" w:space="0" w:color="auto"/>
              <w:left w:val="dotted" w:sz="8" w:space="0" w:color="auto"/>
              <w:bottom w:val="dotted" w:sz="8" w:space="0" w:color="auto"/>
              <w:right w:val="dotted" w:sz="8" w:space="0" w:color="auto"/>
            </w:tcBorders>
            <w:vAlign w:val="center"/>
          </w:tcPr>
          <w:p w14:paraId="20D43548" w14:textId="77777777" w:rsidR="00F4471C" w:rsidRDefault="00B06348">
            <w:pPr>
              <w:jc w:val="center"/>
              <w:textAlignment w:val="center"/>
              <w:rPr>
                <w:color w:val="000000"/>
                <w:sz w:val="20"/>
                <w:szCs w:val="20"/>
              </w:rPr>
            </w:pPr>
            <w:r>
              <w:rPr>
                <w:rFonts w:hint="eastAsia"/>
                <w:color w:val="000000"/>
                <w:sz w:val="20"/>
                <w:szCs w:val="20"/>
              </w:rPr>
              <w:t>支付工程进度款</w:t>
            </w:r>
          </w:p>
        </w:tc>
        <w:tc>
          <w:tcPr>
            <w:tcW w:w="1616" w:type="dxa"/>
            <w:tcBorders>
              <w:top w:val="dotted" w:sz="8" w:space="0" w:color="auto"/>
              <w:left w:val="dotted" w:sz="8" w:space="0" w:color="auto"/>
              <w:bottom w:val="dotted" w:sz="8" w:space="0" w:color="auto"/>
            </w:tcBorders>
            <w:vAlign w:val="center"/>
          </w:tcPr>
          <w:p w14:paraId="080CD1BE" w14:textId="77777777" w:rsidR="00F4471C" w:rsidRDefault="00B06348">
            <w:pPr>
              <w:jc w:val="center"/>
              <w:textAlignment w:val="center"/>
              <w:rPr>
                <w:color w:val="000000"/>
                <w:sz w:val="20"/>
                <w:szCs w:val="20"/>
              </w:rPr>
            </w:pPr>
            <w:r>
              <w:rPr>
                <w:rFonts w:hint="eastAsia"/>
                <w:color w:val="000000"/>
                <w:sz w:val="20"/>
                <w:szCs w:val="20"/>
              </w:rPr>
              <w:t>129.00</w:t>
            </w:r>
          </w:p>
        </w:tc>
      </w:tr>
      <w:tr w:rsidR="00F4471C" w14:paraId="42E5A60D" w14:textId="77777777">
        <w:trPr>
          <w:trHeight w:val="454"/>
          <w:jc w:val="center"/>
        </w:trPr>
        <w:tc>
          <w:tcPr>
            <w:tcW w:w="6906" w:type="dxa"/>
            <w:gridSpan w:val="3"/>
            <w:tcBorders>
              <w:top w:val="dotted" w:sz="8" w:space="0" w:color="auto"/>
              <w:right w:val="dotted" w:sz="8" w:space="0" w:color="auto"/>
            </w:tcBorders>
            <w:vAlign w:val="center"/>
          </w:tcPr>
          <w:p w14:paraId="4D954E30" w14:textId="77777777" w:rsidR="00F4471C" w:rsidRDefault="00B06348">
            <w:pPr>
              <w:jc w:val="center"/>
              <w:textAlignment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8" w:space="0" w:color="auto"/>
              <w:left w:val="dotted" w:sz="8" w:space="0" w:color="auto"/>
            </w:tcBorders>
            <w:vAlign w:val="center"/>
          </w:tcPr>
          <w:p w14:paraId="73E56877" w14:textId="77777777" w:rsidR="00F4471C" w:rsidRDefault="00B06348">
            <w:pPr>
              <w:jc w:val="center"/>
              <w:textAlignment w:val="center"/>
              <w:rPr>
                <w:color w:val="000000"/>
                <w:sz w:val="20"/>
                <w:szCs w:val="20"/>
              </w:rPr>
            </w:pPr>
            <w:r>
              <w:rPr>
                <w:rFonts w:hint="eastAsia"/>
                <w:b/>
                <w:color w:val="000000"/>
                <w:sz w:val="20"/>
                <w:szCs w:val="20"/>
              </w:rPr>
              <w:t>129.00</w:t>
            </w:r>
          </w:p>
        </w:tc>
      </w:tr>
    </w:tbl>
    <w:p w14:paraId="7F200E45" w14:textId="77777777" w:rsidR="00F4471C" w:rsidRDefault="00B06348">
      <w:pPr>
        <w:adjustRightInd w:val="0"/>
        <w:snapToGrid w:val="0"/>
        <w:spacing w:line="600" w:lineRule="exact"/>
        <w:ind w:firstLineChars="200" w:firstLine="560"/>
        <w:jc w:val="both"/>
        <w:rPr>
          <w:sz w:val="28"/>
          <w:szCs w:val="28"/>
        </w:rPr>
      </w:pPr>
      <w:r>
        <w:rPr>
          <w:rFonts w:hint="eastAsia"/>
          <w:bCs/>
          <w:sz w:val="28"/>
          <w:szCs w:val="28"/>
        </w:rPr>
        <w:lastRenderedPageBreak/>
        <w:t>本单位严格按照一般债券资金规定用途使用，不存在资金用途调整情况。</w:t>
      </w:r>
    </w:p>
    <w:p w14:paraId="0BD06D33" w14:textId="77777777" w:rsidR="00F4471C" w:rsidRDefault="00B06348">
      <w:pPr>
        <w:pStyle w:val="2"/>
        <w:spacing w:line="600" w:lineRule="exact"/>
        <w:ind w:firstLineChars="200" w:firstLine="560"/>
        <w:jc w:val="both"/>
        <w:rPr>
          <w:bCs w:val="0"/>
          <w:sz w:val="28"/>
          <w:szCs w:val="28"/>
        </w:rPr>
      </w:pPr>
      <w:bookmarkStart w:id="342" w:name="_Toc5200"/>
      <w:bookmarkStart w:id="343" w:name="_Toc19899"/>
      <w:r>
        <w:rPr>
          <w:rFonts w:hint="eastAsia"/>
          <w:bCs w:val="0"/>
          <w:sz w:val="28"/>
          <w:szCs w:val="28"/>
        </w:rPr>
        <w:t>四、债券资金对应的投资项目</w:t>
      </w:r>
      <w:bookmarkEnd w:id="342"/>
      <w:bookmarkEnd w:id="343"/>
    </w:p>
    <w:p w14:paraId="55F9E204"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一般债券对应的投资项目为上社二景煤炭有限责任公司矿山生态环境恢复治理工程。</w:t>
      </w:r>
    </w:p>
    <w:p w14:paraId="6E609EE6" w14:textId="77777777" w:rsidR="00F4471C" w:rsidRDefault="00B06348">
      <w:pPr>
        <w:adjustRightInd w:val="0"/>
        <w:snapToGrid w:val="0"/>
        <w:spacing w:line="600" w:lineRule="exact"/>
        <w:ind w:firstLineChars="200" w:firstLine="560"/>
        <w:jc w:val="both"/>
        <w:outlineLvl w:val="1"/>
        <w:rPr>
          <w:b/>
          <w:sz w:val="28"/>
          <w:szCs w:val="28"/>
        </w:rPr>
      </w:pPr>
      <w:bookmarkStart w:id="344" w:name="_Toc19874"/>
      <w:bookmarkStart w:id="345" w:name="_Toc2760"/>
      <w:r>
        <w:rPr>
          <w:rFonts w:hint="eastAsia"/>
          <w:b/>
          <w:sz w:val="28"/>
          <w:szCs w:val="28"/>
        </w:rPr>
        <w:t>1.项目基本情况</w:t>
      </w:r>
      <w:bookmarkEnd w:id="344"/>
      <w:bookmarkEnd w:id="345"/>
    </w:p>
    <w:p w14:paraId="0BBCC988" w14:textId="77777777" w:rsidR="00F4471C" w:rsidRDefault="00B06348">
      <w:pPr>
        <w:spacing w:line="600" w:lineRule="exact"/>
        <w:ind w:firstLineChars="200" w:firstLine="560"/>
        <w:jc w:val="both"/>
        <w:rPr>
          <w:bCs/>
          <w:sz w:val="28"/>
          <w:szCs w:val="28"/>
        </w:rPr>
      </w:pPr>
      <w:r>
        <w:rPr>
          <w:rFonts w:hint="eastAsia"/>
          <w:bCs/>
          <w:sz w:val="28"/>
          <w:szCs w:val="28"/>
        </w:rPr>
        <w:t>上社二景煤炭有限责任公司矿山生态环境恢复治理工程是由省、市政府、省环保厅批准建设的试点示范环保工程。项目治理总面积47000平方米（其中排矸道路12000平方米，矸石场35000平方米）；建设内容为拦矸墙建设工程、防洪排水工程、矸石沟底部防渗层、分层覆土、外边破及绿化工程、顶部平台场地平整及绿化工程、炉渣堆放、排矸路线等工程。</w:t>
      </w:r>
    </w:p>
    <w:p w14:paraId="648C1024"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346" w:name="_Toc8026"/>
      <w:bookmarkStart w:id="347" w:name="_Toc32724"/>
      <w:r>
        <w:rPr>
          <w:rFonts w:hint="eastAsia"/>
          <w:b/>
          <w:sz w:val="28"/>
          <w:szCs w:val="28"/>
        </w:rPr>
        <w:t>2.项目投资及资金来源</w:t>
      </w:r>
      <w:bookmarkEnd w:id="346"/>
      <w:bookmarkEnd w:id="347"/>
    </w:p>
    <w:p w14:paraId="6C541595" w14:textId="77777777" w:rsidR="00F4471C" w:rsidRDefault="00B06348">
      <w:pPr>
        <w:spacing w:line="600" w:lineRule="exact"/>
        <w:ind w:firstLineChars="200" w:firstLine="560"/>
        <w:jc w:val="both"/>
        <w:rPr>
          <w:bCs/>
          <w:sz w:val="28"/>
          <w:szCs w:val="28"/>
        </w:rPr>
      </w:pPr>
      <w:r>
        <w:rPr>
          <w:rFonts w:hint="eastAsia"/>
          <w:bCs/>
          <w:sz w:val="28"/>
          <w:szCs w:val="28"/>
        </w:rPr>
        <w:t>上社二景煤炭有限责任公司矿山生态环境恢复治理工程项目计划总投资857.00万元，资金来源按照中央20%（171万元）、省级20%（171万元）、市级15%（129万元）、县级15%（129万元）、企业30%（257万元）的比例筹集。</w:t>
      </w:r>
    </w:p>
    <w:p w14:paraId="70CCF388" w14:textId="77777777" w:rsidR="00F4471C" w:rsidRDefault="00B06348">
      <w:pPr>
        <w:adjustRightInd w:val="0"/>
        <w:snapToGrid w:val="0"/>
        <w:spacing w:line="600" w:lineRule="exact"/>
        <w:ind w:firstLineChars="200" w:firstLine="560"/>
        <w:jc w:val="both"/>
        <w:outlineLvl w:val="1"/>
        <w:rPr>
          <w:b/>
          <w:sz w:val="28"/>
          <w:szCs w:val="28"/>
        </w:rPr>
      </w:pPr>
      <w:bookmarkStart w:id="348" w:name="_Toc20995"/>
      <w:bookmarkStart w:id="349" w:name="_Toc14231"/>
      <w:r>
        <w:rPr>
          <w:rFonts w:hint="eastAsia"/>
          <w:b/>
          <w:sz w:val="28"/>
          <w:szCs w:val="28"/>
        </w:rPr>
        <w:t>3.项目审批情况</w:t>
      </w:r>
      <w:bookmarkEnd w:id="348"/>
      <w:bookmarkEnd w:id="349"/>
    </w:p>
    <w:p w14:paraId="01A792BC" w14:textId="77777777" w:rsidR="00F4471C" w:rsidRDefault="00B06348">
      <w:pPr>
        <w:adjustRightInd w:val="0"/>
        <w:snapToGrid w:val="0"/>
        <w:spacing w:line="600" w:lineRule="exact"/>
        <w:ind w:firstLineChars="200" w:firstLine="560"/>
        <w:jc w:val="both"/>
        <w:outlineLvl w:val="1"/>
        <w:rPr>
          <w:bCs/>
          <w:sz w:val="28"/>
          <w:szCs w:val="28"/>
        </w:rPr>
      </w:pPr>
      <w:bookmarkStart w:id="350" w:name="_Toc26033"/>
      <w:bookmarkStart w:id="351" w:name="_Toc29540"/>
      <w:r>
        <w:rPr>
          <w:rFonts w:hint="eastAsia"/>
          <w:bCs/>
          <w:sz w:val="28"/>
          <w:szCs w:val="28"/>
        </w:rPr>
        <w:t>2017年11月01日，项目取得盂县发展和改革局《盂县发展和改革局企业投资项目备案证》（盂发改备案[2017]226号）。</w:t>
      </w:r>
      <w:bookmarkEnd w:id="350"/>
      <w:bookmarkEnd w:id="351"/>
    </w:p>
    <w:p w14:paraId="14B4E02F"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7A093327" w14:textId="77777777" w:rsidR="00F4471C" w:rsidRDefault="00B06348">
      <w:pPr>
        <w:adjustRightInd w:val="0"/>
        <w:snapToGrid w:val="0"/>
        <w:spacing w:line="600" w:lineRule="exact"/>
        <w:ind w:firstLineChars="200" w:firstLine="560"/>
        <w:jc w:val="both"/>
        <w:outlineLvl w:val="1"/>
        <w:rPr>
          <w:bCs/>
          <w:sz w:val="28"/>
          <w:szCs w:val="28"/>
        </w:rPr>
      </w:pPr>
      <w:bookmarkStart w:id="352" w:name="_Toc29030"/>
      <w:r>
        <w:rPr>
          <w:rFonts w:hint="eastAsia"/>
          <w:bCs/>
          <w:sz w:val="28"/>
          <w:szCs w:val="28"/>
        </w:rPr>
        <w:t>本项目于2018年03月19日开工建设，2018年10月底全部完工。</w:t>
      </w:r>
      <w:bookmarkEnd w:id="352"/>
    </w:p>
    <w:p w14:paraId="4DFC60D5" w14:textId="77777777" w:rsidR="00F4471C" w:rsidRDefault="00B06348">
      <w:pPr>
        <w:adjustRightInd w:val="0"/>
        <w:snapToGrid w:val="0"/>
        <w:spacing w:line="600" w:lineRule="exact"/>
        <w:ind w:firstLineChars="200" w:firstLine="560"/>
        <w:jc w:val="both"/>
        <w:outlineLvl w:val="1"/>
        <w:rPr>
          <w:bCs/>
          <w:sz w:val="28"/>
          <w:szCs w:val="28"/>
        </w:rPr>
      </w:pPr>
      <w:bookmarkStart w:id="353" w:name="_Toc2487"/>
      <w:r>
        <w:rPr>
          <w:rFonts w:hint="eastAsia"/>
          <w:bCs/>
          <w:sz w:val="28"/>
          <w:szCs w:val="28"/>
        </w:rPr>
        <w:lastRenderedPageBreak/>
        <w:t>本项目已完成工程量为：</w:t>
      </w:r>
      <w:bookmarkEnd w:id="353"/>
    </w:p>
    <w:p w14:paraId="661B9EC6" w14:textId="77777777" w:rsidR="00F4471C" w:rsidRDefault="00B06348">
      <w:pPr>
        <w:adjustRightInd w:val="0"/>
        <w:snapToGrid w:val="0"/>
        <w:spacing w:line="600" w:lineRule="exact"/>
        <w:ind w:firstLineChars="200" w:firstLine="560"/>
        <w:jc w:val="both"/>
        <w:outlineLvl w:val="1"/>
        <w:rPr>
          <w:bCs/>
          <w:sz w:val="28"/>
          <w:szCs w:val="28"/>
        </w:rPr>
      </w:pPr>
      <w:bookmarkStart w:id="354" w:name="_Toc8037"/>
      <w:r>
        <w:rPr>
          <w:rFonts w:hint="eastAsia"/>
          <w:bCs/>
          <w:sz w:val="28"/>
          <w:szCs w:val="28"/>
        </w:rPr>
        <w:t>（1）新建排矸道路1300m、道路沿线挡墙536.91m、道路边沟946.7m；</w:t>
      </w:r>
      <w:bookmarkEnd w:id="354"/>
    </w:p>
    <w:p w14:paraId="4CA6F223" w14:textId="77777777" w:rsidR="00F4471C" w:rsidRDefault="00B06348">
      <w:pPr>
        <w:adjustRightInd w:val="0"/>
        <w:snapToGrid w:val="0"/>
        <w:spacing w:line="600" w:lineRule="exact"/>
        <w:ind w:firstLineChars="200" w:firstLine="560"/>
        <w:jc w:val="both"/>
        <w:outlineLvl w:val="1"/>
        <w:rPr>
          <w:bCs/>
          <w:sz w:val="28"/>
          <w:szCs w:val="28"/>
        </w:rPr>
      </w:pPr>
      <w:bookmarkStart w:id="355" w:name="_Toc20391"/>
      <w:r>
        <w:rPr>
          <w:rFonts w:hint="eastAsia"/>
          <w:bCs/>
          <w:sz w:val="28"/>
          <w:szCs w:val="28"/>
        </w:rPr>
        <w:t>（2）直径1.5m排洪管涵323m及直径2m的排水竖井2个；直径1.2m排水管涵561.56m及直径0.4m管道615.19m；</w:t>
      </w:r>
      <w:bookmarkEnd w:id="355"/>
    </w:p>
    <w:p w14:paraId="3BA40B3F" w14:textId="77777777" w:rsidR="00F4471C" w:rsidRDefault="00B06348">
      <w:pPr>
        <w:adjustRightInd w:val="0"/>
        <w:snapToGrid w:val="0"/>
        <w:spacing w:line="600" w:lineRule="exact"/>
        <w:ind w:firstLineChars="200" w:firstLine="560"/>
        <w:jc w:val="both"/>
        <w:outlineLvl w:val="1"/>
        <w:rPr>
          <w:bCs/>
          <w:sz w:val="28"/>
          <w:szCs w:val="28"/>
        </w:rPr>
      </w:pPr>
      <w:bookmarkStart w:id="356" w:name="_Toc879"/>
      <w:r>
        <w:rPr>
          <w:rFonts w:hint="eastAsia"/>
          <w:bCs/>
          <w:sz w:val="28"/>
          <w:szCs w:val="28"/>
        </w:rPr>
        <w:t>（3）3m高挡水墙21.6m及3m高挡矸墙33.5m；</w:t>
      </w:r>
      <w:bookmarkEnd w:id="356"/>
    </w:p>
    <w:p w14:paraId="1F504442" w14:textId="77777777" w:rsidR="00F4471C" w:rsidRDefault="00B06348">
      <w:pPr>
        <w:adjustRightInd w:val="0"/>
        <w:snapToGrid w:val="0"/>
        <w:spacing w:line="600" w:lineRule="exact"/>
        <w:ind w:firstLineChars="200" w:firstLine="560"/>
        <w:jc w:val="both"/>
        <w:outlineLvl w:val="1"/>
        <w:rPr>
          <w:bCs/>
          <w:sz w:val="28"/>
          <w:szCs w:val="28"/>
        </w:rPr>
      </w:pPr>
      <w:bookmarkStart w:id="357" w:name="_Toc4382"/>
      <w:r>
        <w:rPr>
          <w:rFonts w:hint="eastAsia"/>
          <w:bCs/>
          <w:sz w:val="28"/>
          <w:szCs w:val="28"/>
        </w:rPr>
        <w:t>（4）矸石场治理矸石6万吨，绿化6253.52㎡；栽植白皮松2100株，播种苜蓿草6253.52㎡；绿化区域内布设排水沟。</w:t>
      </w:r>
      <w:bookmarkEnd w:id="357"/>
    </w:p>
    <w:p w14:paraId="65575FAE" w14:textId="77777777" w:rsidR="00F4471C" w:rsidRDefault="00B06348">
      <w:pPr>
        <w:adjustRightInd w:val="0"/>
        <w:snapToGrid w:val="0"/>
        <w:spacing w:line="600" w:lineRule="exact"/>
        <w:ind w:firstLineChars="200" w:firstLine="560"/>
        <w:jc w:val="both"/>
        <w:outlineLvl w:val="1"/>
        <w:rPr>
          <w:bCs/>
          <w:sz w:val="28"/>
          <w:szCs w:val="28"/>
        </w:rPr>
      </w:pPr>
      <w:bookmarkStart w:id="358" w:name="_Toc18670"/>
      <w:r>
        <w:rPr>
          <w:rFonts w:hint="eastAsia"/>
          <w:bCs/>
          <w:sz w:val="28"/>
          <w:szCs w:val="28"/>
        </w:rPr>
        <w:t>截止2019年03月31日，实际完成投资979.92万元，占总投资额的114.34%</w:t>
      </w:r>
      <w:r>
        <w:rPr>
          <w:bCs/>
          <w:sz w:val="28"/>
          <w:szCs w:val="28"/>
        </w:rPr>
        <w:t>，</w:t>
      </w:r>
      <w:r>
        <w:rPr>
          <w:rFonts w:hint="eastAsia"/>
          <w:bCs/>
          <w:sz w:val="28"/>
          <w:szCs w:val="28"/>
        </w:rPr>
        <w:t>超出投资额122.92万元为企业自筹。</w:t>
      </w:r>
      <w:bookmarkEnd w:id="358"/>
    </w:p>
    <w:p w14:paraId="63FE8FE5" w14:textId="77777777" w:rsidR="00F4471C" w:rsidRDefault="00B06348">
      <w:pPr>
        <w:pStyle w:val="2"/>
        <w:spacing w:line="600" w:lineRule="exact"/>
        <w:ind w:firstLineChars="200" w:firstLine="560"/>
        <w:jc w:val="both"/>
        <w:rPr>
          <w:bCs w:val="0"/>
          <w:sz w:val="28"/>
          <w:szCs w:val="28"/>
        </w:rPr>
      </w:pPr>
      <w:bookmarkStart w:id="359" w:name="_Toc27740"/>
      <w:bookmarkStart w:id="360" w:name="_Toc11030"/>
      <w:r>
        <w:rPr>
          <w:rFonts w:cs="宋体" w:hint="eastAsia"/>
          <w:color w:val="000000"/>
          <w:sz w:val="28"/>
          <w:szCs w:val="28"/>
        </w:rPr>
        <w:t>五、</w:t>
      </w:r>
      <w:r>
        <w:rPr>
          <w:rFonts w:hint="eastAsia"/>
          <w:bCs w:val="0"/>
          <w:sz w:val="28"/>
          <w:szCs w:val="28"/>
        </w:rPr>
        <w:t>债券重大公开事项</w:t>
      </w:r>
      <w:bookmarkEnd w:id="359"/>
      <w:bookmarkEnd w:id="360"/>
    </w:p>
    <w:p w14:paraId="37E31D6F" w14:textId="77777777" w:rsidR="00F4471C" w:rsidRDefault="00B06348">
      <w:pPr>
        <w:spacing w:line="600" w:lineRule="exact"/>
        <w:ind w:firstLineChars="200" w:firstLine="560"/>
        <w:rPr>
          <w:bCs/>
          <w:sz w:val="28"/>
          <w:szCs w:val="28"/>
        </w:rPr>
      </w:pPr>
      <w:r>
        <w:rPr>
          <w:rFonts w:hint="eastAsia"/>
          <w:bCs/>
          <w:sz w:val="28"/>
          <w:szCs w:val="28"/>
        </w:rPr>
        <w:t>截止2018年末，本单位使用债券对应的项目未发生可能影响当地一般公共预算收入的重大事项。</w:t>
      </w:r>
    </w:p>
    <w:p w14:paraId="1EECEB9D" w14:textId="77777777" w:rsidR="00F4471C" w:rsidRDefault="00F4471C">
      <w:pPr>
        <w:pStyle w:val="Default"/>
        <w:spacing w:line="600" w:lineRule="exact"/>
        <w:ind w:firstLineChars="200" w:firstLine="560"/>
        <w:rPr>
          <w:rFonts w:hint="default"/>
          <w:sz w:val="28"/>
          <w:szCs w:val="28"/>
        </w:rPr>
      </w:pPr>
    </w:p>
    <w:p w14:paraId="0217BA09" w14:textId="77777777" w:rsidR="00F4471C" w:rsidRDefault="00B06348">
      <w:pPr>
        <w:spacing w:line="600" w:lineRule="exact"/>
        <w:ind w:firstLineChars="200" w:firstLine="560"/>
        <w:jc w:val="right"/>
        <w:rPr>
          <w:bCs/>
          <w:sz w:val="28"/>
          <w:szCs w:val="28"/>
        </w:rPr>
      </w:pPr>
      <w:r>
        <w:rPr>
          <w:rFonts w:hint="eastAsia"/>
          <w:bCs/>
          <w:sz w:val="28"/>
          <w:szCs w:val="28"/>
        </w:rPr>
        <w:t>盂县环境保护局</w:t>
      </w:r>
    </w:p>
    <w:p w14:paraId="63489022" w14:textId="77777777" w:rsidR="00F4471C" w:rsidRDefault="00B06348">
      <w:pPr>
        <w:pStyle w:val="Default"/>
        <w:spacing w:line="600" w:lineRule="exact"/>
        <w:ind w:firstLineChars="200" w:firstLine="560"/>
        <w:jc w:val="right"/>
        <w:rPr>
          <w:rFonts w:hint="default"/>
          <w:bCs/>
          <w:sz w:val="28"/>
          <w:szCs w:val="28"/>
        </w:rPr>
      </w:pPr>
      <w:r>
        <w:rPr>
          <w:bCs/>
          <w:sz w:val="28"/>
          <w:szCs w:val="28"/>
        </w:rPr>
        <w:t xml:space="preserve">                              二〇一九年八月</w:t>
      </w:r>
    </w:p>
    <w:p w14:paraId="71CE5047" w14:textId="77777777" w:rsidR="00F4471C" w:rsidRDefault="00F4471C">
      <w:pPr>
        <w:spacing w:line="600" w:lineRule="exact"/>
        <w:ind w:firstLineChars="200" w:firstLine="560"/>
        <w:rPr>
          <w:sz w:val="28"/>
          <w:szCs w:val="28"/>
        </w:rPr>
      </w:pPr>
    </w:p>
    <w:p w14:paraId="12EAA22A" w14:textId="77777777" w:rsidR="00F4471C" w:rsidRDefault="00B06348">
      <w:pPr>
        <w:spacing w:line="600" w:lineRule="exact"/>
        <w:ind w:firstLineChars="200" w:firstLine="560"/>
        <w:rPr>
          <w:sz w:val="28"/>
          <w:szCs w:val="28"/>
        </w:rPr>
      </w:pPr>
      <w:r>
        <w:rPr>
          <w:sz w:val="28"/>
          <w:szCs w:val="28"/>
        </w:rPr>
        <w:br w:type="page"/>
      </w:r>
    </w:p>
    <w:p w14:paraId="4E5BEE2A" w14:textId="77777777" w:rsidR="00F4471C" w:rsidRDefault="00B06348">
      <w:pPr>
        <w:pStyle w:val="2"/>
      </w:pPr>
      <w:bookmarkStart w:id="361" w:name="_Toc9029"/>
      <w:r>
        <w:rPr>
          <w:rFonts w:hint="eastAsia"/>
        </w:rPr>
        <w:lastRenderedPageBreak/>
        <w:t>盂县发展和改革局</w:t>
      </w:r>
      <w:bookmarkEnd w:id="361"/>
    </w:p>
    <w:p w14:paraId="37CC90FB" w14:textId="77777777" w:rsidR="00F4471C" w:rsidRDefault="00B06348">
      <w:pPr>
        <w:pStyle w:val="2"/>
      </w:pPr>
      <w:bookmarkStart w:id="362" w:name="_Toc2615"/>
      <w:bookmarkStart w:id="363" w:name="_Toc27762"/>
      <w:r>
        <w:rPr>
          <w:rFonts w:hint="eastAsia"/>
        </w:rPr>
        <w:t>债券存续期信息公示</w:t>
      </w:r>
      <w:bookmarkEnd w:id="362"/>
      <w:bookmarkEnd w:id="363"/>
    </w:p>
    <w:p w14:paraId="3DE2D137" w14:textId="77777777" w:rsidR="00F4471C" w:rsidRDefault="00B06348">
      <w:pPr>
        <w:adjustRightInd w:val="0"/>
        <w:snapToGrid w:val="0"/>
        <w:spacing w:line="600" w:lineRule="exact"/>
        <w:ind w:firstLineChars="200" w:firstLine="560"/>
        <w:outlineLvl w:val="0"/>
        <w:rPr>
          <w:b/>
          <w:bCs/>
          <w:sz w:val="28"/>
          <w:szCs w:val="28"/>
        </w:rPr>
      </w:pPr>
      <w:bookmarkStart w:id="364" w:name="_Toc5180"/>
      <w:bookmarkStart w:id="365" w:name="_Toc4785"/>
      <w:r>
        <w:rPr>
          <w:rFonts w:hint="eastAsia"/>
          <w:b/>
          <w:bCs/>
          <w:sz w:val="28"/>
          <w:szCs w:val="28"/>
        </w:rPr>
        <w:t>一、债券资金使用单位</w:t>
      </w:r>
      <w:bookmarkEnd w:id="364"/>
      <w:bookmarkEnd w:id="365"/>
    </w:p>
    <w:p w14:paraId="4180F143"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本次信息公示所涉债券资金的使用单位：盂县发展和改革局，本单位依法取得了盂县机构编制委员会办公室核发的《社会统一信用代码证书》。证载信息如下：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F4471C" w14:paraId="5DBE9EC7" w14:textId="77777777">
        <w:trPr>
          <w:jc w:val="center"/>
        </w:trPr>
        <w:tc>
          <w:tcPr>
            <w:tcW w:w="2664" w:type="dxa"/>
            <w:vAlign w:val="center"/>
          </w:tcPr>
          <w:p w14:paraId="0AB47FB8" w14:textId="77777777" w:rsidR="00F4471C" w:rsidRDefault="00B06348">
            <w:pPr>
              <w:adjustRightInd w:val="0"/>
              <w:snapToGrid w:val="0"/>
              <w:spacing w:line="600" w:lineRule="exact"/>
              <w:jc w:val="center"/>
              <w:rPr>
                <w:bCs/>
                <w:sz w:val="28"/>
                <w:szCs w:val="28"/>
              </w:rPr>
            </w:pPr>
            <w:r>
              <w:rPr>
                <w:rFonts w:hint="eastAsia"/>
                <w:bCs/>
                <w:sz w:val="28"/>
                <w:szCs w:val="28"/>
              </w:rPr>
              <w:t>机构名称</w:t>
            </w:r>
          </w:p>
        </w:tc>
        <w:tc>
          <w:tcPr>
            <w:tcW w:w="5858" w:type="dxa"/>
            <w:vAlign w:val="center"/>
          </w:tcPr>
          <w:p w14:paraId="49946A4B" w14:textId="77777777" w:rsidR="00F4471C" w:rsidRDefault="00B06348">
            <w:pPr>
              <w:adjustRightInd w:val="0"/>
              <w:snapToGrid w:val="0"/>
              <w:spacing w:line="600" w:lineRule="exact"/>
              <w:jc w:val="center"/>
              <w:rPr>
                <w:bCs/>
                <w:sz w:val="28"/>
                <w:szCs w:val="28"/>
              </w:rPr>
            </w:pPr>
            <w:r>
              <w:rPr>
                <w:rFonts w:hint="eastAsia"/>
                <w:bCs/>
                <w:sz w:val="28"/>
                <w:szCs w:val="28"/>
              </w:rPr>
              <w:t>盂县发展和改革局</w:t>
            </w:r>
          </w:p>
        </w:tc>
      </w:tr>
      <w:tr w:rsidR="00F4471C" w14:paraId="42493884" w14:textId="77777777">
        <w:trPr>
          <w:jc w:val="center"/>
        </w:trPr>
        <w:tc>
          <w:tcPr>
            <w:tcW w:w="2664" w:type="dxa"/>
            <w:vAlign w:val="center"/>
          </w:tcPr>
          <w:p w14:paraId="74DE28D5" w14:textId="77777777" w:rsidR="00F4471C" w:rsidRDefault="00B06348">
            <w:pPr>
              <w:adjustRightInd w:val="0"/>
              <w:snapToGrid w:val="0"/>
              <w:spacing w:line="600" w:lineRule="exact"/>
              <w:jc w:val="center"/>
              <w:rPr>
                <w:bCs/>
                <w:sz w:val="28"/>
                <w:szCs w:val="28"/>
              </w:rPr>
            </w:pPr>
            <w:r>
              <w:rPr>
                <w:rFonts w:hint="eastAsia"/>
                <w:bCs/>
                <w:sz w:val="28"/>
                <w:szCs w:val="28"/>
              </w:rPr>
              <w:t>统一社会信用代码</w:t>
            </w:r>
          </w:p>
        </w:tc>
        <w:tc>
          <w:tcPr>
            <w:tcW w:w="5858" w:type="dxa"/>
            <w:vAlign w:val="center"/>
          </w:tcPr>
          <w:p w14:paraId="09D16CD7" w14:textId="77777777" w:rsidR="00F4471C" w:rsidRDefault="00B06348">
            <w:pPr>
              <w:adjustRightInd w:val="0"/>
              <w:snapToGrid w:val="0"/>
              <w:spacing w:line="600" w:lineRule="exact"/>
              <w:jc w:val="center"/>
              <w:rPr>
                <w:bCs/>
                <w:sz w:val="28"/>
                <w:szCs w:val="28"/>
              </w:rPr>
            </w:pPr>
            <w:r>
              <w:rPr>
                <w:rFonts w:hint="eastAsia"/>
                <w:bCs/>
                <w:sz w:val="28"/>
                <w:szCs w:val="28"/>
              </w:rPr>
              <w:t>111403220123357132</w:t>
            </w:r>
          </w:p>
        </w:tc>
      </w:tr>
      <w:tr w:rsidR="00F4471C" w14:paraId="4DB53756" w14:textId="77777777">
        <w:trPr>
          <w:jc w:val="center"/>
        </w:trPr>
        <w:tc>
          <w:tcPr>
            <w:tcW w:w="2664" w:type="dxa"/>
            <w:vAlign w:val="center"/>
          </w:tcPr>
          <w:p w14:paraId="0E09F394" w14:textId="77777777" w:rsidR="00F4471C" w:rsidRDefault="00B06348">
            <w:pPr>
              <w:adjustRightInd w:val="0"/>
              <w:snapToGrid w:val="0"/>
              <w:spacing w:line="600" w:lineRule="exact"/>
              <w:jc w:val="center"/>
              <w:rPr>
                <w:bCs/>
                <w:sz w:val="28"/>
                <w:szCs w:val="28"/>
              </w:rPr>
            </w:pPr>
            <w:r>
              <w:rPr>
                <w:rFonts w:hint="eastAsia"/>
                <w:bCs/>
                <w:sz w:val="28"/>
                <w:szCs w:val="28"/>
              </w:rPr>
              <w:t>负责人</w:t>
            </w:r>
          </w:p>
        </w:tc>
        <w:tc>
          <w:tcPr>
            <w:tcW w:w="5858" w:type="dxa"/>
            <w:vAlign w:val="center"/>
          </w:tcPr>
          <w:p w14:paraId="2ED21D27" w14:textId="77777777" w:rsidR="00F4471C" w:rsidRDefault="00B06348">
            <w:pPr>
              <w:adjustRightInd w:val="0"/>
              <w:snapToGrid w:val="0"/>
              <w:spacing w:line="600" w:lineRule="exact"/>
              <w:jc w:val="center"/>
              <w:rPr>
                <w:bCs/>
                <w:sz w:val="28"/>
                <w:szCs w:val="28"/>
              </w:rPr>
            </w:pPr>
            <w:r>
              <w:rPr>
                <w:rFonts w:hint="eastAsia"/>
                <w:bCs/>
                <w:sz w:val="28"/>
                <w:szCs w:val="28"/>
              </w:rPr>
              <w:t>刘家财</w:t>
            </w:r>
          </w:p>
        </w:tc>
      </w:tr>
      <w:tr w:rsidR="00F4471C" w14:paraId="09DB98B5" w14:textId="77777777">
        <w:trPr>
          <w:jc w:val="center"/>
        </w:trPr>
        <w:tc>
          <w:tcPr>
            <w:tcW w:w="2664" w:type="dxa"/>
          </w:tcPr>
          <w:p w14:paraId="3C18B3BC" w14:textId="77777777" w:rsidR="00F4471C" w:rsidRDefault="00B06348">
            <w:pPr>
              <w:adjustRightInd w:val="0"/>
              <w:snapToGrid w:val="0"/>
              <w:spacing w:line="600" w:lineRule="exact"/>
              <w:jc w:val="center"/>
              <w:rPr>
                <w:bCs/>
                <w:sz w:val="28"/>
                <w:szCs w:val="28"/>
              </w:rPr>
            </w:pPr>
            <w:r>
              <w:rPr>
                <w:rFonts w:hint="eastAsia"/>
                <w:bCs/>
                <w:sz w:val="28"/>
                <w:szCs w:val="28"/>
              </w:rPr>
              <w:t>机构性质</w:t>
            </w:r>
          </w:p>
        </w:tc>
        <w:tc>
          <w:tcPr>
            <w:tcW w:w="5858" w:type="dxa"/>
          </w:tcPr>
          <w:p w14:paraId="1AB416CE" w14:textId="77777777" w:rsidR="00F4471C" w:rsidRDefault="00B06348">
            <w:pPr>
              <w:adjustRightInd w:val="0"/>
              <w:snapToGrid w:val="0"/>
              <w:spacing w:line="600" w:lineRule="exact"/>
              <w:jc w:val="center"/>
              <w:rPr>
                <w:bCs/>
                <w:sz w:val="28"/>
                <w:szCs w:val="28"/>
              </w:rPr>
            </w:pPr>
            <w:r>
              <w:rPr>
                <w:rFonts w:hint="eastAsia"/>
                <w:bCs/>
                <w:sz w:val="28"/>
                <w:szCs w:val="28"/>
              </w:rPr>
              <w:t>机关</w:t>
            </w:r>
          </w:p>
        </w:tc>
      </w:tr>
      <w:tr w:rsidR="00F4471C" w14:paraId="3388A3E0" w14:textId="77777777">
        <w:trPr>
          <w:jc w:val="center"/>
        </w:trPr>
        <w:tc>
          <w:tcPr>
            <w:tcW w:w="2664" w:type="dxa"/>
          </w:tcPr>
          <w:p w14:paraId="487E1040" w14:textId="77777777" w:rsidR="00F4471C" w:rsidRDefault="00B06348">
            <w:pPr>
              <w:adjustRightInd w:val="0"/>
              <w:snapToGrid w:val="0"/>
              <w:spacing w:line="600" w:lineRule="exact"/>
              <w:jc w:val="center"/>
              <w:rPr>
                <w:bCs/>
                <w:sz w:val="28"/>
                <w:szCs w:val="28"/>
              </w:rPr>
            </w:pPr>
            <w:r>
              <w:rPr>
                <w:rFonts w:hint="eastAsia"/>
                <w:bCs/>
                <w:sz w:val="28"/>
                <w:szCs w:val="28"/>
              </w:rPr>
              <w:t>机构地址</w:t>
            </w:r>
          </w:p>
        </w:tc>
        <w:tc>
          <w:tcPr>
            <w:tcW w:w="5858" w:type="dxa"/>
          </w:tcPr>
          <w:p w14:paraId="27423F71" w14:textId="77777777" w:rsidR="00F4471C" w:rsidRDefault="00B06348">
            <w:pPr>
              <w:adjustRightInd w:val="0"/>
              <w:snapToGrid w:val="0"/>
              <w:spacing w:line="600" w:lineRule="exact"/>
              <w:jc w:val="center"/>
              <w:rPr>
                <w:bCs/>
                <w:sz w:val="28"/>
                <w:szCs w:val="28"/>
              </w:rPr>
            </w:pPr>
            <w:r>
              <w:rPr>
                <w:rFonts w:hint="eastAsia"/>
                <w:bCs/>
                <w:sz w:val="28"/>
                <w:szCs w:val="28"/>
              </w:rPr>
              <w:t>盂县秀水街005号</w:t>
            </w:r>
          </w:p>
        </w:tc>
      </w:tr>
      <w:tr w:rsidR="00F4471C" w14:paraId="1A29315C" w14:textId="77777777">
        <w:trPr>
          <w:jc w:val="center"/>
        </w:trPr>
        <w:tc>
          <w:tcPr>
            <w:tcW w:w="2664" w:type="dxa"/>
          </w:tcPr>
          <w:p w14:paraId="1C038957" w14:textId="77777777" w:rsidR="00F4471C" w:rsidRDefault="00B06348">
            <w:pPr>
              <w:adjustRightInd w:val="0"/>
              <w:snapToGrid w:val="0"/>
              <w:spacing w:line="600" w:lineRule="exact"/>
              <w:jc w:val="center"/>
              <w:rPr>
                <w:bCs/>
                <w:sz w:val="28"/>
                <w:szCs w:val="28"/>
              </w:rPr>
            </w:pPr>
            <w:r>
              <w:rPr>
                <w:rFonts w:hint="eastAsia"/>
                <w:bCs/>
                <w:sz w:val="28"/>
                <w:szCs w:val="28"/>
              </w:rPr>
              <w:t>登记管理部门</w:t>
            </w:r>
          </w:p>
        </w:tc>
        <w:tc>
          <w:tcPr>
            <w:tcW w:w="5858" w:type="dxa"/>
          </w:tcPr>
          <w:p w14:paraId="4EB89497" w14:textId="77777777" w:rsidR="00F4471C" w:rsidRDefault="00B06348">
            <w:pPr>
              <w:adjustRightInd w:val="0"/>
              <w:snapToGrid w:val="0"/>
              <w:spacing w:line="600" w:lineRule="exact"/>
              <w:jc w:val="center"/>
              <w:rPr>
                <w:bCs/>
                <w:sz w:val="28"/>
                <w:szCs w:val="28"/>
              </w:rPr>
            </w:pPr>
            <w:r>
              <w:rPr>
                <w:rFonts w:hint="eastAsia"/>
                <w:bCs/>
                <w:sz w:val="28"/>
                <w:szCs w:val="28"/>
              </w:rPr>
              <w:t>盂县人大常委会</w:t>
            </w:r>
          </w:p>
        </w:tc>
      </w:tr>
    </w:tbl>
    <w:p w14:paraId="39575B5B" w14:textId="77777777" w:rsidR="00F4471C" w:rsidRDefault="00B06348">
      <w:pPr>
        <w:spacing w:line="600" w:lineRule="exact"/>
        <w:ind w:firstLineChars="200" w:firstLine="560"/>
        <w:rPr>
          <w:b/>
          <w:sz w:val="28"/>
          <w:szCs w:val="28"/>
        </w:rPr>
      </w:pPr>
      <w:r>
        <w:rPr>
          <w:rFonts w:hint="eastAsia"/>
          <w:b/>
          <w:sz w:val="28"/>
          <w:szCs w:val="28"/>
        </w:rPr>
        <w:t>二、债券资金拨付情况</w:t>
      </w:r>
    </w:p>
    <w:p w14:paraId="67589017" w14:textId="77777777" w:rsidR="00F4471C" w:rsidRDefault="00B06348">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年，盂县发展和改革局共收到盂县财政局拨付的债券资金1,173</w:t>
      </w:r>
      <w:r>
        <w:rPr>
          <w:sz w:val="28"/>
          <w:szCs w:val="28"/>
        </w:rPr>
        <w:t>.00</w:t>
      </w:r>
      <w:r>
        <w:rPr>
          <w:rFonts w:hint="eastAsia"/>
          <w:sz w:val="28"/>
          <w:szCs w:val="28"/>
        </w:rPr>
        <w:t>万元，其中：一般债券资金673.00万元，普通专项债券资金500.00万元。具体情况如下：</w:t>
      </w:r>
    </w:p>
    <w:p w14:paraId="4B9CC0FC" w14:textId="77777777" w:rsidR="00F4471C" w:rsidRDefault="00B06348">
      <w:pPr>
        <w:spacing w:line="600" w:lineRule="exact"/>
        <w:ind w:firstLineChars="200" w:firstLine="560"/>
        <w:jc w:val="both"/>
        <w:rPr>
          <w:color w:val="000000"/>
          <w:sz w:val="28"/>
          <w:szCs w:val="28"/>
        </w:rPr>
      </w:pPr>
      <w:r>
        <w:rPr>
          <w:rFonts w:hint="eastAsia"/>
          <w:color w:val="000000"/>
          <w:sz w:val="28"/>
          <w:szCs w:val="28"/>
        </w:rPr>
        <w:t>1.2</w:t>
      </w:r>
      <w:r>
        <w:rPr>
          <w:color w:val="000000"/>
          <w:sz w:val="28"/>
          <w:szCs w:val="28"/>
        </w:rPr>
        <w:t>018</w:t>
      </w:r>
      <w:r>
        <w:rPr>
          <w:rFonts w:hint="eastAsia"/>
          <w:color w:val="000000"/>
          <w:sz w:val="28"/>
          <w:szCs w:val="28"/>
        </w:rPr>
        <w:t>年11月，盂县财政局拨付一般债券资金673.00万元。</w:t>
      </w:r>
    </w:p>
    <w:p w14:paraId="57A45C56" w14:textId="77777777" w:rsidR="00F4471C" w:rsidRDefault="00B06348">
      <w:pPr>
        <w:widowControl w:val="0"/>
        <w:spacing w:line="600" w:lineRule="exact"/>
        <w:ind w:firstLineChars="200" w:firstLine="560"/>
        <w:jc w:val="both"/>
        <w:rPr>
          <w:color w:val="000000"/>
          <w:sz w:val="28"/>
          <w:szCs w:val="28"/>
        </w:rPr>
      </w:pPr>
      <w:r>
        <w:rPr>
          <w:rFonts w:hint="eastAsia"/>
          <w:color w:val="000000"/>
          <w:sz w:val="28"/>
          <w:szCs w:val="28"/>
        </w:rPr>
        <w:t>2.2018年12月，盂县财政局拨付普通专项债券资金500.00万元。</w:t>
      </w:r>
    </w:p>
    <w:p w14:paraId="57773272" w14:textId="77777777" w:rsidR="00F4471C" w:rsidRDefault="00B06348">
      <w:pPr>
        <w:spacing w:line="600" w:lineRule="exact"/>
        <w:ind w:firstLineChars="200" w:firstLine="560"/>
        <w:rPr>
          <w:b/>
          <w:sz w:val="28"/>
          <w:szCs w:val="28"/>
        </w:rPr>
      </w:pPr>
      <w:r>
        <w:rPr>
          <w:rFonts w:hint="eastAsia"/>
          <w:b/>
          <w:sz w:val="28"/>
          <w:szCs w:val="28"/>
        </w:rPr>
        <w:t>三、债券资金使用情况</w:t>
      </w:r>
    </w:p>
    <w:p w14:paraId="12D72C23" w14:textId="77777777" w:rsidR="00F4471C" w:rsidRDefault="00B06348">
      <w:pPr>
        <w:spacing w:line="600" w:lineRule="exact"/>
        <w:ind w:firstLineChars="200" w:firstLine="560"/>
        <w:jc w:val="both"/>
        <w:rPr>
          <w:sz w:val="28"/>
          <w:szCs w:val="28"/>
        </w:rPr>
      </w:pPr>
      <w:r>
        <w:rPr>
          <w:rFonts w:hint="eastAsia"/>
          <w:sz w:val="28"/>
          <w:szCs w:val="28"/>
        </w:rPr>
        <w:t>（一）2017年煤改气入户工程项目</w:t>
      </w:r>
    </w:p>
    <w:p w14:paraId="63C503B1" w14:textId="77777777" w:rsidR="00F4471C" w:rsidRDefault="00B06348">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日，盂县发展和改革局2017年煤改气入户工程项目本年度债券资金已全部使用完毕。</w:t>
      </w:r>
    </w:p>
    <w:tbl>
      <w:tblPr>
        <w:tblW w:w="8522" w:type="dxa"/>
        <w:jc w:val="center"/>
        <w:tblBorders>
          <w:bottom w:val="single" w:sz="4" w:space="0" w:color="auto"/>
        </w:tblBorders>
        <w:tblLayout w:type="fixed"/>
        <w:tblLook w:val="04A0" w:firstRow="1" w:lastRow="0" w:firstColumn="1" w:lastColumn="0" w:noHBand="0" w:noVBand="1"/>
      </w:tblPr>
      <w:tblGrid>
        <w:gridCol w:w="809"/>
        <w:gridCol w:w="1406"/>
        <w:gridCol w:w="4691"/>
        <w:gridCol w:w="1616"/>
      </w:tblGrid>
      <w:tr w:rsidR="00F4471C" w14:paraId="5A8B76AA" w14:textId="77777777">
        <w:trPr>
          <w:trHeight w:val="454"/>
          <w:tblHeader/>
          <w:jc w:val="center"/>
        </w:trPr>
        <w:tc>
          <w:tcPr>
            <w:tcW w:w="809" w:type="dxa"/>
            <w:tcBorders>
              <w:bottom w:val="single" w:sz="4" w:space="0" w:color="auto"/>
            </w:tcBorders>
            <w:vAlign w:val="bottom"/>
          </w:tcPr>
          <w:p w14:paraId="182B9A5C" w14:textId="77777777" w:rsidR="00F4471C" w:rsidRDefault="00F4471C">
            <w:pPr>
              <w:jc w:val="right"/>
              <w:rPr>
                <w:rFonts w:cs="Times New Roman"/>
                <w:sz w:val="20"/>
                <w:szCs w:val="20"/>
              </w:rPr>
            </w:pPr>
          </w:p>
        </w:tc>
        <w:tc>
          <w:tcPr>
            <w:tcW w:w="1406" w:type="dxa"/>
            <w:tcBorders>
              <w:bottom w:val="single" w:sz="4" w:space="0" w:color="auto"/>
            </w:tcBorders>
            <w:vAlign w:val="bottom"/>
          </w:tcPr>
          <w:p w14:paraId="5BCD74F7" w14:textId="77777777" w:rsidR="00F4471C" w:rsidRDefault="00F4471C">
            <w:pPr>
              <w:jc w:val="right"/>
              <w:rPr>
                <w:rFonts w:cs="Times New Roman"/>
                <w:sz w:val="20"/>
                <w:szCs w:val="20"/>
              </w:rPr>
            </w:pPr>
          </w:p>
        </w:tc>
        <w:tc>
          <w:tcPr>
            <w:tcW w:w="4691" w:type="dxa"/>
            <w:tcBorders>
              <w:bottom w:val="single" w:sz="4" w:space="0" w:color="auto"/>
            </w:tcBorders>
            <w:vAlign w:val="bottom"/>
          </w:tcPr>
          <w:p w14:paraId="740D14C0" w14:textId="77777777" w:rsidR="00F4471C" w:rsidRDefault="00F4471C">
            <w:pPr>
              <w:jc w:val="right"/>
              <w:rPr>
                <w:rFonts w:cs="Times New Roman"/>
                <w:sz w:val="20"/>
                <w:szCs w:val="20"/>
              </w:rPr>
            </w:pPr>
          </w:p>
        </w:tc>
        <w:tc>
          <w:tcPr>
            <w:tcW w:w="1616" w:type="dxa"/>
            <w:tcBorders>
              <w:bottom w:val="single" w:sz="4" w:space="0" w:color="auto"/>
            </w:tcBorders>
            <w:vAlign w:val="bottom"/>
          </w:tcPr>
          <w:p w14:paraId="34E1EE9B" w14:textId="77777777" w:rsidR="00F4471C" w:rsidRDefault="00B06348">
            <w:pPr>
              <w:jc w:val="right"/>
              <w:rPr>
                <w:color w:val="000000"/>
                <w:sz w:val="20"/>
                <w:szCs w:val="20"/>
              </w:rPr>
            </w:pPr>
            <w:r>
              <w:rPr>
                <w:rFonts w:hint="eastAsia"/>
                <w:color w:val="000000"/>
                <w:sz w:val="20"/>
                <w:szCs w:val="20"/>
              </w:rPr>
              <w:t>金额单位：万元</w:t>
            </w:r>
          </w:p>
        </w:tc>
      </w:tr>
      <w:tr w:rsidR="00F4471C" w14:paraId="2DF6CE83" w14:textId="77777777">
        <w:trPr>
          <w:trHeight w:val="454"/>
          <w:tblHeader/>
          <w:jc w:val="center"/>
        </w:trPr>
        <w:tc>
          <w:tcPr>
            <w:tcW w:w="809" w:type="dxa"/>
            <w:tcBorders>
              <w:top w:val="single" w:sz="4" w:space="0" w:color="auto"/>
              <w:bottom w:val="dotted" w:sz="8" w:space="0" w:color="auto"/>
              <w:right w:val="dotted" w:sz="8" w:space="0" w:color="auto"/>
            </w:tcBorders>
            <w:vAlign w:val="center"/>
          </w:tcPr>
          <w:p w14:paraId="3354471A" w14:textId="77777777" w:rsidR="00F4471C" w:rsidRDefault="00B06348">
            <w:pPr>
              <w:jc w:val="center"/>
              <w:rPr>
                <w:b/>
                <w:bCs/>
                <w:color w:val="000000"/>
                <w:sz w:val="20"/>
                <w:szCs w:val="20"/>
              </w:rPr>
            </w:pPr>
            <w:r>
              <w:rPr>
                <w:rFonts w:hint="eastAsia"/>
                <w:b/>
                <w:bCs/>
                <w:color w:val="000000"/>
                <w:sz w:val="20"/>
                <w:szCs w:val="20"/>
              </w:rPr>
              <w:t>序 号</w:t>
            </w:r>
          </w:p>
        </w:tc>
        <w:tc>
          <w:tcPr>
            <w:tcW w:w="1406" w:type="dxa"/>
            <w:tcBorders>
              <w:top w:val="single" w:sz="4" w:space="0" w:color="auto"/>
              <w:left w:val="dotted" w:sz="8" w:space="0" w:color="auto"/>
              <w:bottom w:val="dotted" w:sz="8" w:space="0" w:color="auto"/>
              <w:right w:val="dotted" w:sz="8" w:space="0" w:color="auto"/>
            </w:tcBorders>
            <w:vAlign w:val="center"/>
          </w:tcPr>
          <w:p w14:paraId="43388723" w14:textId="77777777" w:rsidR="00F4471C" w:rsidRDefault="00B06348">
            <w:pPr>
              <w:jc w:val="center"/>
              <w:rPr>
                <w:b/>
                <w:bCs/>
                <w:color w:val="000000"/>
                <w:sz w:val="20"/>
                <w:szCs w:val="20"/>
              </w:rPr>
            </w:pPr>
            <w:r>
              <w:rPr>
                <w:rFonts w:hint="eastAsia"/>
                <w:b/>
                <w:bCs/>
                <w:color w:val="000000"/>
                <w:sz w:val="20"/>
                <w:szCs w:val="20"/>
              </w:rPr>
              <w:t>日 期</w:t>
            </w:r>
          </w:p>
        </w:tc>
        <w:tc>
          <w:tcPr>
            <w:tcW w:w="4691" w:type="dxa"/>
            <w:tcBorders>
              <w:top w:val="single" w:sz="4" w:space="0" w:color="auto"/>
              <w:left w:val="dotted" w:sz="8" w:space="0" w:color="auto"/>
              <w:bottom w:val="dotted" w:sz="8" w:space="0" w:color="auto"/>
              <w:right w:val="dotted" w:sz="8" w:space="0" w:color="auto"/>
            </w:tcBorders>
            <w:vAlign w:val="center"/>
          </w:tcPr>
          <w:p w14:paraId="6AA5299F" w14:textId="77777777" w:rsidR="00F4471C" w:rsidRDefault="00B06348">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8" w:space="0" w:color="auto"/>
              <w:bottom w:val="dotted" w:sz="8" w:space="0" w:color="auto"/>
            </w:tcBorders>
            <w:vAlign w:val="center"/>
          </w:tcPr>
          <w:p w14:paraId="5D3AA5C8" w14:textId="77777777" w:rsidR="00F4471C" w:rsidRDefault="00B06348">
            <w:pPr>
              <w:jc w:val="center"/>
              <w:rPr>
                <w:b/>
                <w:bCs/>
                <w:color w:val="000000"/>
                <w:sz w:val="20"/>
                <w:szCs w:val="20"/>
              </w:rPr>
            </w:pPr>
            <w:r>
              <w:rPr>
                <w:rFonts w:hint="eastAsia"/>
                <w:b/>
                <w:bCs/>
                <w:color w:val="000000"/>
                <w:sz w:val="20"/>
                <w:szCs w:val="20"/>
              </w:rPr>
              <w:t xml:space="preserve">金 额 </w:t>
            </w:r>
          </w:p>
        </w:tc>
      </w:tr>
      <w:tr w:rsidR="00F4471C" w14:paraId="546AA0F9" w14:textId="77777777">
        <w:trPr>
          <w:trHeight w:val="454"/>
          <w:jc w:val="center"/>
        </w:trPr>
        <w:tc>
          <w:tcPr>
            <w:tcW w:w="809" w:type="dxa"/>
            <w:tcBorders>
              <w:top w:val="dotted" w:sz="8" w:space="0" w:color="auto"/>
              <w:bottom w:val="dotted" w:sz="8" w:space="0" w:color="auto"/>
              <w:right w:val="dotted" w:sz="8" w:space="0" w:color="auto"/>
            </w:tcBorders>
            <w:vAlign w:val="center"/>
          </w:tcPr>
          <w:p w14:paraId="705D3DCC" w14:textId="77777777" w:rsidR="00F4471C" w:rsidRDefault="00B06348">
            <w:pPr>
              <w:jc w:val="center"/>
              <w:rPr>
                <w:color w:val="000000"/>
                <w:sz w:val="20"/>
                <w:szCs w:val="20"/>
              </w:rPr>
            </w:pPr>
            <w:r>
              <w:rPr>
                <w:rFonts w:hint="eastAsia"/>
                <w:color w:val="000000"/>
                <w:sz w:val="20"/>
                <w:szCs w:val="20"/>
              </w:rPr>
              <w:t>1</w:t>
            </w:r>
          </w:p>
        </w:tc>
        <w:tc>
          <w:tcPr>
            <w:tcW w:w="1406" w:type="dxa"/>
            <w:tcBorders>
              <w:top w:val="dotted" w:sz="8" w:space="0" w:color="auto"/>
              <w:left w:val="dotted" w:sz="8" w:space="0" w:color="auto"/>
              <w:bottom w:val="dotted" w:sz="8" w:space="0" w:color="auto"/>
              <w:right w:val="dotted" w:sz="8" w:space="0" w:color="auto"/>
            </w:tcBorders>
            <w:vAlign w:val="center"/>
          </w:tcPr>
          <w:p w14:paraId="44189C84" w14:textId="77777777" w:rsidR="00F4471C" w:rsidRDefault="00B06348">
            <w:pPr>
              <w:jc w:val="center"/>
              <w:textAlignment w:val="center"/>
              <w:rPr>
                <w:color w:val="000000"/>
                <w:sz w:val="20"/>
                <w:szCs w:val="20"/>
              </w:rPr>
            </w:pPr>
            <w:r>
              <w:rPr>
                <w:rFonts w:hint="eastAsia"/>
                <w:color w:val="000000"/>
                <w:sz w:val="20"/>
                <w:szCs w:val="20"/>
              </w:rPr>
              <w:t>2018.12.24</w:t>
            </w:r>
          </w:p>
        </w:tc>
        <w:tc>
          <w:tcPr>
            <w:tcW w:w="4691" w:type="dxa"/>
            <w:tcBorders>
              <w:top w:val="dotted" w:sz="8" w:space="0" w:color="auto"/>
              <w:left w:val="dotted" w:sz="8" w:space="0" w:color="auto"/>
              <w:bottom w:val="dotted" w:sz="8" w:space="0" w:color="auto"/>
              <w:right w:val="dotted" w:sz="8" w:space="0" w:color="auto"/>
            </w:tcBorders>
            <w:vAlign w:val="center"/>
          </w:tcPr>
          <w:p w14:paraId="7F3952E2" w14:textId="77777777" w:rsidR="00F4471C" w:rsidRDefault="00B06348">
            <w:pPr>
              <w:jc w:val="center"/>
              <w:textAlignment w:val="center"/>
              <w:rPr>
                <w:color w:val="000000"/>
                <w:sz w:val="20"/>
                <w:szCs w:val="20"/>
              </w:rPr>
            </w:pPr>
            <w:r>
              <w:rPr>
                <w:rFonts w:hint="eastAsia"/>
                <w:color w:val="000000"/>
                <w:sz w:val="20"/>
                <w:szCs w:val="20"/>
              </w:rPr>
              <w:t>山西建科天然气科技股份有限公司补助款</w:t>
            </w:r>
          </w:p>
        </w:tc>
        <w:tc>
          <w:tcPr>
            <w:tcW w:w="1616" w:type="dxa"/>
            <w:tcBorders>
              <w:top w:val="dotted" w:sz="8" w:space="0" w:color="auto"/>
              <w:left w:val="dotted" w:sz="8" w:space="0" w:color="auto"/>
              <w:bottom w:val="dotted" w:sz="8" w:space="0" w:color="auto"/>
            </w:tcBorders>
            <w:vAlign w:val="center"/>
          </w:tcPr>
          <w:p w14:paraId="552DAD9F" w14:textId="77777777" w:rsidR="00F4471C" w:rsidRDefault="00B06348">
            <w:pPr>
              <w:jc w:val="center"/>
              <w:textAlignment w:val="center"/>
              <w:rPr>
                <w:color w:val="000000"/>
                <w:sz w:val="20"/>
                <w:szCs w:val="20"/>
              </w:rPr>
            </w:pPr>
            <w:r>
              <w:rPr>
                <w:rFonts w:hint="eastAsia"/>
                <w:color w:val="000000"/>
                <w:sz w:val="20"/>
                <w:szCs w:val="20"/>
              </w:rPr>
              <w:t>500.00</w:t>
            </w:r>
          </w:p>
        </w:tc>
      </w:tr>
      <w:tr w:rsidR="00F4471C" w14:paraId="674673FB" w14:textId="77777777">
        <w:trPr>
          <w:trHeight w:val="454"/>
          <w:jc w:val="center"/>
        </w:trPr>
        <w:tc>
          <w:tcPr>
            <w:tcW w:w="6906" w:type="dxa"/>
            <w:gridSpan w:val="3"/>
            <w:tcBorders>
              <w:top w:val="dotted" w:sz="8" w:space="0" w:color="auto"/>
              <w:right w:val="dotted" w:sz="8" w:space="0" w:color="auto"/>
            </w:tcBorders>
            <w:vAlign w:val="center"/>
          </w:tcPr>
          <w:p w14:paraId="19AE6619" w14:textId="77777777" w:rsidR="00F4471C" w:rsidRDefault="00B06348">
            <w:pPr>
              <w:jc w:val="center"/>
              <w:textAlignment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8" w:space="0" w:color="auto"/>
              <w:left w:val="dotted" w:sz="8" w:space="0" w:color="auto"/>
            </w:tcBorders>
            <w:vAlign w:val="center"/>
          </w:tcPr>
          <w:p w14:paraId="528F874D" w14:textId="77777777" w:rsidR="00F4471C" w:rsidRDefault="00B06348">
            <w:pPr>
              <w:jc w:val="center"/>
              <w:textAlignment w:val="center"/>
              <w:rPr>
                <w:color w:val="000000"/>
                <w:sz w:val="20"/>
                <w:szCs w:val="20"/>
              </w:rPr>
            </w:pPr>
            <w:r>
              <w:rPr>
                <w:rFonts w:hint="eastAsia"/>
                <w:b/>
                <w:color w:val="000000"/>
                <w:sz w:val="20"/>
                <w:szCs w:val="20"/>
              </w:rPr>
              <w:t>500.00</w:t>
            </w:r>
          </w:p>
        </w:tc>
      </w:tr>
    </w:tbl>
    <w:p w14:paraId="14DC4A50" w14:textId="77777777" w:rsidR="00F4471C" w:rsidRDefault="00B06348">
      <w:pPr>
        <w:adjustRightInd w:val="0"/>
        <w:snapToGrid w:val="0"/>
        <w:spacing w:line="600" w:lineRule="exact"/>
        <w:ind w:firstLineChars="200" w:firstLine="560"/>
        <w:jc w:val="both"/>
        <w:rPr>
          <w:sz w:val="28"/>
          <w:szCs w:val="28"/>
        </w:rPr>
      </w:pPr>
      <w:r>
        <w:rPr>
          <w:rFonts w:hint="eastAsia"/>
          <w:sz w:val="28"/>
          <w:szCs w:val="28"/>
        </w:rPr>
        <w:t>（二）采煤沉陷区治理搬迁安置县级配套项目</w:t>
      </w:r>
    </w:p>
    <w:p w14:paraId="621BA8A4" w14:textId="77777777" w:rsidR="00F4471C" w:rsidRDefault="00B06348">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日，盂县发展和改革局采煤沉陷区治理搬迁安置项目本年度债券资金全部使用完毕。</w:t>
      </w:r>
    </w:p>
    <w:tbl>
      <w:tblPr>
        <w:tblW w:w="8522" w:type="dxa"/>
        <w:jc w:val="center"/>
        <w:tblBorders>
          <w:bottom w:val="single" w:sz="4" w:space="0" w:color="auto"/>
        </w:tblBorders>
        <w:tblLayout w:type="fixed"/>
        <w:tblLook w:val="04A0" w:firstRow="1" w:lastRow="0" w:firstColumn="1" w:lastColumn="0" w:noHBand="0" w:noVBand="1"/>
      </w:tblPr>
      <w:tblGrid>
        <w:gridCol w:w="812"/>
        <w:gridCol w:w="1173"/>
        <w:gridCol w:w="370"/>
        <w:gridCol w:w="4551"/>
        <w:gridCol w:w="1616"/>
      </w:tblGrid>
      <w:tr w:rsidR="00F4471C" w14:paraId="0223102B" w14:textId="77777777">
        <w:trPr>
          <w:trHeight w:val="454"/>
          <w:tblHeader/>
          <w:jc w:val="center"/>
        </w:trPr>
        <w:tc>
          <w:tcPr>
            <w:tcW w:w="812" w:type="dxa"/>
            <w:tcBorders>
              <w:bottom w:val="single" w:sz="4" w:space="0" w:color="auto"/>
            </w:tcBorders>
            <w:vAlign w:val="bottom"/>
          </w:tcPr>
          <w:p w14:paraId="5A2183A7" w14:textId="77777777" w:rsidR="00F4471C" w:rsidRDefault="00F4471C">
            <w:pPr>
              <w:jc w:val="right"/>
              <w:rPr>
                <w:rFonts w:cs="Times New Roman"/>
                <w:sz w:val="20"/>
                <w:szCs w:val="20"/>
              </w:rPr>
            </w:pPr>
          </w:p>
        </w:tc>
        <w:tc>
          <w:tcPr>
            <w:tcW w:w="1173" w:type="dxa"/>
            <w:tcBorders>
              <w:bottom w:val="single" w:sz="4" w:space="0" w:color="auto"/>
            </w:tcBorders>
            <w:vAlign w:val="bottom"/>
          </w:tcPr>
          <w:p w14:paraId="52C482F8" w14:textId="77777777" w:rsidR="00F4471C" w:rsidRDefault="00F4471C">
            <w:pPr>
              <w:jc w:val="right"/>
              <w:rPr>
                <w:rFonts w:cs="Times New Roman"/>
                <w:sz w:val="20"/>
                <w:szCs w:val="20"/>
              </w:rPr>
            </w:pPr>
          </w:p>
        </w:tc>
        <w:tc>
          <w:tcPr>
            <w:tcW w:w="4921" w:type="dxa"/>
            <w:gridSpan w:val="2"/>
            <w:tcBorders>
              <w:bottom w:val="single" w:sz="4" w:space="0" w:color="auto"/>
            </w:tcBorders>
            <w:vAlign w:val="bottom"/>
          </w:tcPr>
          <w:p w14:paraId="57E1541C" w14:textId="77777777" w:rsidR="00F4471C" w:rsidRDefault="00F4471C">
            <w:pPr>
              <w:jc w:val="right"/>
              <w:rPr>
                <w:rFonts w:cs="Times New Roman"/>
                <w:sz w:val="20"/>
                <w:szCs w:val="20"/>
              </w:rPr>
            </w:pPr>
          </w:p>
        </w:tc>
        <w:tc>
          <w:tcPr>
            <w:tcW w:w="1616" w:type="dxa"/>
            <w:tcBorders>
              <w:bottom w:val="single" w:sz="4" w:space="0" w:color="auto"/>
            </w:tcBorders>
            <w:vAlign w:val="bottom"/>
          </w:tcPr>
          <w:p w14:paraId="7A64A536" w14:textId="77777777" w:rsidR="00F4471C" w:rsidRDefault="00B06348">
            <w:pPr>
              <w:jc w:val="right"/>
              <w:rPr>
                <w:color w:val="000000"/>
                <w:sz w:val="20"/>
                <w:szCs w:val="20"/>
              </w:rPr>
            </w:pPr>
            <w:r>
              <w:rPr>
                <w:rFonts w:hint="eastAsia"/>
                <w:color w:val="000000"/>
                <w:sz w:val="20"/>
                <w:szCs w:val="20"/>
              </w:rPr>
              <w:t>金额单位：万元</w:t>
            </w:r>
          </w:p>
        </w:tc>
      </w:tr>
      <w:tr w:rsidR="00F4471C" w14:paraId="5F38C80D" w14:textId="77777777">
        <w:trPr>
          <w:trHeight w:val="454"/>
          <w:tblHeader/>
          <w:jc w:val="center"/>
        </w:trPr>
        <w:tc>
          <w:tcPr>
            <w:tcW w:w="812" w:type="dxa"/>
            <w:tcBorders>
              <w:top w:val="single" w:sz="4" w:space="0" w:color="auto"/>
              <w:bottom w:val="dotted" w:sz="8" w:space="0" w:color="auto"/>
              <w:right w:val="dotted" w:sz="8" w:space="0" w:color="auto"/>
            </w:tcBorders>
            <w:vAlign w:val="center"/>
          </w:tcPr>
          <w:p w14:paraId="162FE55D" w14:textId="77777777" w:rsidR="00F4471C" w:rsidRDefault="00B06348">
            <w:pPr>
              <w:jc w:val="center"/>
              <w:rPr>
                <w:b/>
                <w:bCs/>
                <w:color w:val="000000"/>
                <w:sz w:val="20"/>
                <w:szCs w:val="20"/>
              </w:rPr>
            </w:pPr>
            <w:r>
              <w:rPr>
                <w:rFonts w:hint="eastAsia"/>
                <w:b/>
                <w:bCs/>
                <w:color w:val="000000"/>
                <w:sz w:val="20"/>
                <w:szCs w:val="20"/>
              </w:rPr>
              <w:t>序 号</w:t>
            </w:r>
          </w:p>
        </w:tc>
        <w:tc>
          <w:tcPr>
            <w:tcW w:w="1543" w:type="dxa"/>
            <w:gridSpan w:val="2"/>
            <w:tcBorders>
              <w:top w:val="single" w:sz="4" w:space="0" w:color="auto"/>
              <w:left w:val="dotted" w:sz="8" w:space="0" w:color="auto"/>
              <w:bottom w:val="dotted" w:sz="8" w:space="0" w:color="auto"/>
              <w:right w:val="dotted" w:sz="8" w:space="0" w:color="auto"/>
            </w:tcBorders>
            <w:vAlign w:val="center"/>
          </w:tcPr>
          <w:p w14:paraId="467EECEA" w14:textId="77777777" w:rsidR="00F4471C" w:rsidRDefault="00B06348">
            <w:pPr>
              <w:jc w:val="center"/>
              <w:rPr>
                <w:b/>
                <w:bCs/>
                <w:color w:val="000000"/>
                <w:sz w:val="20"/>
                <w:szCs w:val="20"/>
              </w:rPr>
            </w:pPr>
            <w:r>
              <w:rPr>
                <w:rFonts w:hint="eastAsia"/>
                <w:b/>
                <w:bCs/>
                <w:color w:val="000000"/>
                <w:sz w:val="20"/>
                <w:szCs w:val="20"/>
              </w:rPr>
              <w:t>日 期</w:t>
            </w:r>
          </w:p>
        </w:tc>
        <w:tc>
          <w:tcPr>
            <w:tcW w:w="4551" w:type="dxa"/>
            <w:tcBorders>
              <w:top w:val="single" w:sz="4" w:space="0" w:color="auto"/>
              <w:left w:val="dotted" w:sz="8" w:space="0" w:color="auto"/>
              <w:bottom w:val="dotted" w:sz="8" w:space="0" w:color="auto"/>
              <w:right w:val="dotted" w:sz="8" w:space="0" w:color="auto"/>
            </w:tcBorders>
            <w:vAlign w:val="center"/>
          </w:tcPr>
          <w:p w14:paraId="0E53AC78" w14:textId="77777777" w:rsidR="00F4471C" w:rsidRDefault="00B06348">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8" w:space="0" w:color="auto"/>
              <w:bottom w:val="dotted" w:sz="8" w:space="0" w:color="auto"/>
            </w:tcBorders>
            <w:vAlign w:val="center"/>
          </w:tcPr>
          <w:p w14:paraId="3B0C3ACE" w14:textId="77777777" w:rsidR="00F4471C" w:rsidRDefault="00B06348">
            <w:pPr>
              <w:jc w:val="center"/>
              <w:rPr>
                <w:b/>
                <w:bCs/>
                <w:color w:val="000000"/>
                <w:sz w:val="20"/>
                <w:szCs w:val="20"/>
              </w:rPr>
            </w:pPr>
            <w:r>
              <w:rPr>
                <w:rFonts w:hint="eastAsia"/>
                <w:b/>
                <w:bCs/>
                <w:color w:val="000000"/>
                <w:sz w:val="20"/>
                <w:szCs w:val="20"/>
              </w:rPr>
              <w:t xml:space="preserve">金 额 </w:t>
            </w:r>
          </w:p>
        </w:tc>
      </w:tr>
      <w:tr w:rsidR="00F4471C" w14:paraId="02617D72" w14:textId="77777777">
        <w:trPr>
          <w:trHeight w:val="454"/>
          <w:jc w:val="center"/>
        </w:trPr>
        <w:tc>
          <w:tcPr>
            <w:tcW w:w="812" w:type="dxa"/>
            <w:tcBorders>
              <w:top w:val="dotted" w:sz="8" w:space="0" w:color="auto"/>
              <w:bottom w:val="dotted" w:sz="8" w:space="0" w:color="auto"/>
              <w:right w:val="dotted" w:sz="8" w:space="0" w:color="auto"/>
            </w:tcBorders>
            <w:vAlign w:val="center"/>
          </w:tcPr>
          <w:p w14:paraId="205F850C" w14:textId="77777777" w:rsidR="00F4471C" w:rsidRDefault="00B06348">
            <w:pPr>
              <w:jc w:val="center"/>
              <w:rPr>
                <w:color w:val="000000"/>
                <w:sz w:val="20"/>
                <w:szCs w:val="20"/>
              </w:rPr>
            </w:pPr>
            <w:r>
              <w:rPr>
                <w:rFonts w:hint="eastAsia"/>
                <w:color w:val="000000"/>
                <w:sz w:val="20"/>
                <w:szCs w:val="20"/>
              </w:rPr>
              <w:t>1</w:t>
            </w:r>
          </w:p>
        </w:tc>
        <w:tc>
          <w:tcPr>
            <w:tcW w:w="1543" w:type="dxa"/>
            <w:gridSpan w:val="2"/>
            <w:tcBorders>
              <w:top w:val="dotted" w:sz="8" w:space="0" w:color="auto"/>
              <w:left w:val="dotted" w:sz="8" w:space="0" w:color="auto"/>
              <w:bottom w:val="dotted" w:sz="8" w:space="0" w:color="auto"/>
              <w:right w:val="dotted" w:sz="8" w:space="0" w:color="auto"/>
            </w:tcBorders>
            <w:vAlign w:val="center"/>
          </w:tcPr>
          <w:p w14:paraId="0B7FED89" w14:textId="77777777" w:rsidR="00F4471C" w:rsidRDefault="00B06348">
            <w:pPr>
              <w:jc w:val="center"/>
              <w:textAlignment w:val="center"/>
              <w:rPr>
                <w:color w:val="000000"/>
                <w:sz w:val="20"/>
                <w:szCs w:val="20"/>
              </w:rPr>
            </w:pPr>
            <w:r>
              <w:rPr>
                <w:rFonts w:hint="eastAsia"/>
                <w:color w:val="000000"/>
                <w:sz w:val="20"/>
                <w:szCs w:val="20"/>
              </w:rPr>
              <w:t>2018.12.28</w:t>
            </w:r>
          </w:p>
        </w:tc>
        <w:tc>
          <w:tcPr>
            <w:tcW w:w="4551" w:type="dxa"/>
            <w:tcBorders>
              <w:top w:val="dotted" w:sz="8" w:space="0" w:color="auto"/>
              <w:left w:val="dotted" w:sz="8" w:space="0" w:color="auto"/>
              <w:bottom w:val="dotted" w:sz="8" w:space="0" w:color="auto"/>
              <w:right w:val="dotted" w:sz="8" w:space="0" w:color="auto"/>
            </w:tcBorders>
            <w:vAlign w:val="center"/>
          </w:tcPr>
          <w:p w14:paraId="45C861E2" w14:textId="77777777" w:rsidR="00F4471C" w:rsidRDefault="00B06348">
            <w:pPr>
              <w:jc w:val="center"/>
              <w:textAlignment w:val="center"/>
              <w:rPr>
                <w:color w:val="000000"/>
                <w:sz w:val="20"/>
                <w:szCs w:val="20"/>
              </w:rPr>
            </w:pPr>
            <w:r>
              <w:rPr>
                <w:rFonts w:hint="eastAsia"/>
                <w:color w:val="000000"/>
                <w:sz w:val="20"/>
                <w:szCs w:val="20"/>
              </w:rPr>
              <w:t>支付拆迁安置费</w:t>
            </w:r>
          </w:p>
        </w:tc>
        <w:tc>
          <w:tcPr>
            <w:tcW w:w="1616" w:type="dxa"/>
            <w:tcBorders>
              <w:top w:val="dotted" w:sz="8" w:space="0" w:color="auto"/>
              <w:left w:val="dotted" w:sz="8" w:space="0" w:color="auto"/>
              <w:bottom w:val="dotted" w:sz="8" w:space="0" w:color="auto"/>
            </w:tcBorders>
            <w:vAlign w:val="center"/>
          </w:tcPr>
          <w:p w14:paraId="335FEF06" w14:textId="77777777" w:rsidR="00F4471C" w:rsidRDefault="00B06348">
            <w:pPr>
              <w:jc w:val="center"/>
              <w:textAlignment w:val="center"/>
              <w:rPr>
                <w:color w:val="000000"/>
                <w:sz w:val="20"/>
                <w:szCs w:val="20"/>
              </w:rPr>
            </w:pPr>
            <w:r>
              <w:rPr>
                <w:rFonts w:hint="eastAsia"/>
                <w:color w:val="000000"/>
                <w:sz w:val="20"/>
                <w:szCs w:val="20"/>
              </w:rPr>
              <w:t>495.88</w:t>
            </w:r>
          </w:p>
        </w:tc>
      </w:tr>
      <w:tr w:rsidR="00F4471C" w14:paraId="377753E2" w14:textId="77777777">
        <w:trPr>
          <w:trHeight w:val="454"/>
          <w:jc w:val="center"/>
        </w:trPr>
        <w:tc>
          <w:tcPr>
            <w:tcW w:w="812" w:type="dxa"/>
            <w:tcBorders>
              <w:top w:val="dotted" w:sz="8" w:space="0" w:color="auto"/>
              <w:bottom w:val="dotted" w:sz="8" w:space="0" w:color="auto"/>
              <w:right w:val="dotted" w:sz="8" w:space="0" w:color="auto"/>
            </w:tcBorders>
            <w:vAlign w:val="center"/>
          </w:tcPr>
          <w:p w14:paraId="71161DBB" w14:textId="77777777" w:rsidR="00F4471C" w:rsidRDefault="00B06348">
            <w:pPr>
              <w:jc w:val="center"/>
              <w:rPr>
                <w:color w:val="000000"/>
                <w:sz w:val="20"/>
                <w:szCs w:val="20"/>
              </w:rPr>
            </w:pPr>
            <w:r>
              <w:rPr>
                <w:rFonts w:hint="eastAsia"/>
                <w:color w:val="000000"/>
                <w:sz w:val="20"/>
                <w:szCs w:val="20"/>
              </w:rPr>
              <w:t>2</w:t>
            </w:r>
          </w:p>
        </w:tc>
        <w:tc>
          <w:tcPr>
            <w:tcW w:w="1543" w:type="dxa"/>
            <w:gridSpan w:val="2"/>
            <w:tcBorders>
              <w:top w:val="dotted" w:sz="8" w:space="0" w:color="auto"/>
              <w:left w:val="dotted" w:sz="8" w:space="0" w:color="auto"/>
              <w:bottom w:val="dotted" w:sz="8" w:space="0" w:color="auto"/>
              <w:right w:val="dotted" w:sz="8" w:space="0" w:color="auto"/>
            </w:tcBorders>
            <w:vAlign w:val="center"/>
          </w:tcPr>
          <w:p w14:paraId="787F8C4A" w14:textId="77777777" w:rsidR="00F4471C" w:rsidRDefault="00B06348">
            <w:pPr>
              <w:jc w:val="center"/>
              <w:textAlignment w:val="center"/>
              <w:rPr>
                <w:color w:val="000000"/>
                <w:sz w:val="20"/>
                <w:szCs w:val="20"/>
              </w:rPr>
            </w:pPr>
            <w:r>
              <w:rPr>
                <w:rFonts w:hint="eastAsia"/>
                <w:color w:val="000000"/>
                <w:sz w:val="20"/>
                <w:szCs w:val="20"/>
              </w:rPr>
              <w:t>2018.12.28</w:t>
            </w:r>
          </w:p>
        </w:tc>
        <w:tc>
          <w:tcPr>
            <w:tcW w:w="4551" w:type="dxa"/>
            <w:tcBorders>
              <w:top w:val="dotted" w:sz="8" w:space="0" w:color="auto"/>
              <w:left w:val="dotted" w:sz="8" w:space="0" w:color="auto"/>
              <w:bottom w:val="dotted" w:sz="8" w:space="0" w:color="auto"/>
              <w:right w:val="dotted" w:sz="8" w:space="0" w:color="auto"/>
            </w:tcBorders>
            <w:vAlign w:val="center"/>
          </w:tcPr>
          <w:p w14:paraId="5035DF4E" w14:textId="77777777" w:rsidR="00F4471C" w:rsidRDefault="00B06348">
            <w:pPr>
              <w:jc w:val="center"/>
              <w:textAlignment w:val="center"/>
              <w:rPr>
                <w:color w:val="000000"/>
                <w:sz w:val="20"/>
                <w:szCs w:val="20"/>
              </w:rPr>
            </w:pPr>
            <w:r>
              <w:rPr>
                <w:rFonts w:hint="eastAsia"/>
                <w:color w:val="000000"/>
                <w:sz w:val="20"/>
                <w:szCs w:val="20"/>
              </w:rPr>
              <w:t>支付拆迁安置费</w:t>
            </w:r>
          </w:p>
        </w:tc>
        <w:tc>
          <w:tcPr>
            <w:tcW w:w="1616" w:type="dxa"/>
            <w:tcBorders>
              <w:top w:val="dotted" w:sz="8" w:space="0" w:color="auto"/>
              <w:left w:val="dotted" w:sz="8" w:space="0" w:color="auto"/>
              <w:bottom w:val="dotted" w:sz="8" w:space="0" w:color="auto"/>
            </w:tcBorders>
            <w:vAlign w:val="center"/>
          </w:tcPr>
          <w:p w14:paraId="3DC486E2" w14:textId="77777777" w:rsidR="00F4471C" w:rsidRDefault="00B06348">
            <w:pPr>
              <w:jc w:val="center"/>
              <w:textAlignment w:val="center"/>
              <w:rPr>
                <w:color w:val="000000"/>
                <w:sz w:val="20"/>
                <w:szCs w:val="20"/>
              </w:rPr>
            </w:pPr>
            <w:r>
              <w:rPr>
                <w:rFonts w:hint="eastAsia"/>
                <w:color w:val="000000"/>
                <w:sz w:val="20"/>
                <w:szCs w:val="20"/>
              </w:rPr>
              <w:t>177.12</w:t>
            </w:r>
          </w:p>
        </w:tc>
      </w:tr>
      <w:tr w:rsidR="00F4471C" w14:paraId="69F20070" w14:textId="77777777">
        <w:trPr>
          <w:trHeight w:val="454"/>
          <w:jc w:val="center"/>
        </w:trPr>
        <w:tc>
          <w:tcPr>
            <w:tcW w:w="6906" w:type="dxa"/>
            <w:gridSpan w:val="4"/>
            <w:tcBorders>
              <w:top w:val="dotted" w:sz="8" w:space="0" w:color="auto"/>
              <w:right w:val="dotted" w:sz="8" w:space="0" w:color="auto"/>
            </w:tcBorders>
            <w:vAlign w:val="center"/>
          </w:tcPr>
          <w:p w14:paraId="77D9DF63" w14:textId="77777777" w:rsidR="00F4471C" w:rsidRDefault="00B06348">
            <w:pPr>
              <w:jc w:val="center"/>
              <w:textAlignment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8" w:space="0" w:color="auto"/>
              <w:left w:val="dotted" w:sz="8" w:space="0" w:color="auto"/>
            </w:tcBorders>
            <w:vAlign w:val="center"/>
          </w:tcPr>
          <w:p w14:paraId="7C5BD471" w14:textId="77777777" w:rsidR="00F4471C" w:rsidRDefault="00B06348">
            <w:pPr>
              <w:jc w:val="center"/>
              <w:textAlignment w:val="center"/>
              <w:rPr>
                <w:b/>
                <w:color w:val="000000"/>
                <w:sz w:val="20"/>
                <w:szCs w:val="20"/>
              </w:rPr>
            </w:pPr>
            <w:r>
              <w:rPr>
                <w:rFonts w:hint="eastAsia"/>
                <w:b/>
                <w:color w:val="000000"/>
                <w:sz w:val="20"/>
                <w:szCs w:val="20"/>
              </w:rPr>
              <w:t>673.00</w:t>
            </w:r>
          </w:p>
        </w:tc>
      </w:tr>
    </w:tbl>
    <w:p w14:paraId="0407BF9A" w14:textId="77777777" w:rsidR="00F4471C" w:rsidRDefault="00B06348">
      <w:pPr>
        <w:adjustRightInd w:val="0"/>
        <w:snapToGrid w:val="0"/>
        <w:spacing w:line="600" w:lineRule="exact"/>
        <w:ind w:firstLineChars="200" w:firstLine="560"/>
        <w:jc w:val="both"/>
        <w:rPr>
          <w:b/>
          <w:sz w:val="28"/>
          <w:szCs w:val="28"/>
        </w:rPr>
      </w:pPr>
      <w:r>
        <w:rPr>
          <w:rFonts w:hint="eastAsia"/>
          <w:bCs/>
          <w:sz w:val="28"/>
          <w:szCs w:val="28"/>
        </w:rPr>
        <w:t>本单位严格按照一般债券资金及普通专项债券规定用途使用，不存在资金用途调整情况。</w:t>
      </w:r>
    </w:p>
    <w:p w14:paraId="384E348A" w14:textId="77777777" w:rsidR="00F4471C" w:rsidRDefault="00B06348">
      <w:pPr>
        <w:pStyle w:val="2"/>
        <w:spacing w:line="600" w:lineRule="exact"/>
        <w:ind w:firstLineChars="200" w:firstLine="560"/>
        <w:jc w:val="both"/>
        <w:rPr>
          <w:bCs w:val="0"/>
          <w:sz w:val="28"/>
          <w:szCs w:val="28"/>
        </w:rPr>
      </w:pPr>
      <w:bookmarkStart w:id="366" w:name="_Toc21485"/>
      <w:bookmarkStart w:id="367" w:name="_Toc5589"/>
      <w:r>
        <w:rPr>
          <w:rFonts w:hint="eastAsia"/>
          <w:bCs w:val="0"/>
          <w:sz w:val="28"/>
          <w:szCs w:val="28"/>
        </w:rPr>
        <w:t>四、债券资金对应的投资项目</w:t>
      </w:r>
      <w:bookmarkEnd w:id="366"/>
      <w:bookmarkEnd w:id="367"/>
    </w:p>
    <w:p w14:paraId="2B425173"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一般债券及普通专项债券对应的投资项目为2017年煤改气入户工程项目、采煤沉陷区治理搬迁安置项目。</w:t>
      </w:r>
    </w:p>
    <w:p w14:paraId="2A3B6EE9" w14:textId="77777777" w:rsidR="00F4471C" w:rsidRDefault="00B06348">
      <w:pPr>
        <w:adjustRightInd w:val="0"/>
        <w:snapToGrid w:val="0"/>
        <w:spacing w:line="600" w:lineRule="exact"/>
        <w:ind w:firstLineChars="200" w:firstLine="560"/>
        <w:jc w:val="both"/>
        <w:outlineLvl w:val="1"/>
        <w:rPr>
          <w:b/>
          <w:sz w:val="28"/>
          <w:szCs w:val="28"/>
        </w:rPr>
      </w:pPr>
      <w:bookmarkStart w:id="368" w:name="_Toc31030"/>
      <w:bookmarkStart w:id="369" w:name="_Toc15566"/>
      <w:r>
        <w:rPr>
          <w:rFonts w:hint="eastAsia"/>
          <w:b/>
          <w:sz w:val="28"/>
          <w:szCs w:val="28"/>
        </w:rPr>
        <w:t>（一）</w:t>
      </w:r>
      <w:r>
        <w:rPr>
          <w:rFonts w:hint="eastAsia"/>
          <w:b/>
          <w:bCs/>
          <w:sz w:val="28"/>
          <w:szCs w:val="28"/>
        </w:rPr>
        <w:t>2017年煤改气入户工程项目</w:t>
      </w:r>
      <w:bookmarkEnd w:id="368"/>
      <w:bookmarkEnd w:id="369"/>
    </w:p>
    <w:p w14:paraId="451ABB15" w14:textId="77777777" w:rsidR="00F4471C" w:rsidRDefault="00B06348">
      <w:pPr>
        <w:adjustRightInd w:val="0"/>
        <w:snapToGrid w:val="0"/>
        <w:spacing w:line="600" w:lineRule="exact"/>
        <w:ind w:firstLineChars="200" w:firstLine="560"/>
        <w:jc w:val="both"/>
        <w:outlineLvl w:val="1"/>
        <w:rPr>
          <w:b/>
          <w:sz w:val="28"/>
          <w:szCs w:val="28"/>
        </w:rPr>
      </w:pPr>
      <w:bookmarkStart w:id="370" w:name="_Toc1727"/>
      <w:bookmarkStart w:id="371" w:name="_Toc18438"/>
      <w:r>
        <w:rPr>
          <w:rFonts w:hint="eastAsia"/>
          <w:b/>
          <w:sz w:val="28"/>
          <w:szCs w:val="28"/>
        </w:rPr>
        <w:t>1.项目基本情况</w:t>
      </w:r>
      <w:bookmarkEnd w:id="370"/>
      <w:bookmarkEnd w:id="371"/>
    </w:p>
    <w:p w14:paraId="2D87F7B0" w14:textId="77777777" w:rsidR="00F4471C" w:rsidRDefault="00B06348">
      <w:pPr>
        <w:adjustRightInd w:val="0"/>
        <w:snapToGrid w:val="0"/>
        <w:spacing w:line="600" w:lineRule="exact"/>
        <w:ind w:firstLineChars="200" w:firstLine="560"/>
        <w:jc w:val="both"/>
        <w:outlineLvl w:val="1"/>
        <w:rPr>
          <w:bCs/>
          <w:sz w:val="28"/>
          <w:szCs w:val="28"/>
        </w:rPr>
      </w:pPr>
      <w:bookmarkStart w:id="372" w:name="_Toc26081"/>
      <w:bookmarkStart w:id="373" w:name="_Toc15593"/>
      <w:r>
        <w:rPr>
          <w:rFonts w:hint="eastAsia"/>
          <w:bCs/>
          <w:sz w:val="28"/>
          <w:szCs w:val="28"/>
        </w:rPr>
        <w:t>2017年煤改气入户工程项目包括孙家庄镇、苌池镇、牛村镇、路家村镇、秀水镇、南娄镇煤改气入户工程，由山西建科天然气科技股份有限公司实施，建设规模涉及6个镇、58个村，共有15657户，项目内容为入户管网和壁挂炉采购及安装。</w:t>
      </w:r>
      <w:bookmarkEnd w:id="372"/>
      <w:bookmarkEnd w:id="373"/>
    </w:p>
    <w:p w14:paraId="5435D35C"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374" w:name="_Toc29063"/>
      <w:bookmarkStart w:id="375" w:name="_Toc4350"/>
      <w:r>
        <w:rPr>
          <w:rFonts w:hint="eastAsia"/>
          <w:b/>
          <w:sz w:val="28"/>
          <w:szCs w:val="28"/>
        </w:rPr>
        <w:t>2.项目投资及资金来源</w:t>
      </w:r>
      <w:bookmarkEnd w:id="374"/>
      <w:bookmarkEnd w:id="375"/>
    </w:p>
    <w:p w14:paraId="2FFA41A5" w14:textId="77777777" w:rsidR="00F4471C" w:rsidRDefault="00B06348">
      <w:pPr>
        <w:adjustRightInd w:val="0"/>
        <w:snapToGrid w:val="0"/>
        <w:spacing w:line="600" w:lineRule="exact"/>
        <w:ind w:firstLineChars="200" w:firstLine="560"/>
        <w:jc w:val="both"/>
        <w:outlineLvl w:val="1"/>
        <w:rPr>
          <w:bCs/>
          <w:sz w:val="28"/>
          <w:szCs w:val="28"/>
        </w:rPr>
      </w:pPr>
      <w:bookmarkStart w:id="376" w:name="_Toc18482"/>
      <w:bookmarkStart w:id="377" w:name="_Toc29605"/>
      <w:r>
        <w:rPr>
          <w:rFonts w:hint="eastAsia"/>
          <w:bCs/>
          <w:sz w:val="28"/>
          <w:szCs w:val="28"/>
        </w:rPr>
        <w:lastRenderedPageBreak/>
        <w:t>2017年煤改气入户工程项目总投资23,200.00万元，资金来源为自筹。</w:t>
      </w:r>
      <w:bookmarkEnd w:id="376"/>
      <w:bookmarkEnd w:id="377"/>
    </w:p>
    <w:p w14:paraId="2EB52CE3" w14:textId="77777777" w:rsidR="00F4471C" w:rsidRDefault="00B06348">
      <w:pPr>
        <w:adjustRightInd w:val="0"/>
        <w:snapToGrid w:val="0"/>
        <w:spacing w:line="600" w:lineRule="exact"/>
        <w:ind w:firstLineChars="200" w:firstLine="560"/>
        <w:jc w:val="both"/>
        <w:outlineLvl w:val="1"/>
        <w:rPr>
          <w:b/>
          <w:sz w:val="28"/>
          <w:szCs w:val="28"/>
        </w:rPr>
      </w:pPr>
      <w:bookmarkStart w:id="378" w:name="_Toc25903"/>
      <w:bookmarkStart w:id="379" w:name="_Toc23945"/>
      <w:r>
        <w:rPr>
          <w:rFonts w:hint="eastAsia"/>
          <w:b/>
          <w:sz w:val="28"/>
          <w:szCs w:val="28"/>
        </w:rPr>
        <w:t>3.项目审批情况</w:t>
      </w:r>
      <w:bookmarkEnd w:id="378"/>
      <w:bookmarkEnd w:id="379"/>
    </w:p>
    <w:p w14:paraId="7787C10D" w14:textId="77777777" w:rsidR="00F4471C" w:rsidRDefault="00B06348">
      <w:pPr>
        <w:adjustRightInd w:val="0"/>
        <w:snapToGrid w:val="0"/>
        <w:spacing w:line="600" w:lineRule="exact"/>
        <w:ind w:firstLineChars="200" w:firstLine="560"/>
        <w:jc w:val="both"/>
        <w:outlineLvl w:val="1"/>
        <w:rPr>
          <w:bCs/>
          <w:sz w:val="28"/>
          <w:szCs w:val="28"/>
        </w:rPr>
      </w:pPr>
      <w:bookmarkStart w:id="380" w:name="_Toc28574"/>
      <w:bookmarkStart w:id="381" w:name="_Toc28888"/>
      <w:r>
        <w:rPr>
          <w:rFonts w:hint="eastAsia"/>
          <w:bCs/>
          <w:sz w:val="28"/>
          <w:szCs w:val="28"/>
        </w:rPr>
        <w:t>2017年11月16日，项目取得盂县发展和改革局《企业投资项目备案证》（盂发改备案[2017]264号）。</w:t>
      </w:r>
      <w:bookmarkEnd w:id="380"/>
      <w:bookmarkEnd w:id="381"/>
    </w:p>
    <w:p w14:paraId="2E05FF98" w14:textId="77777777" w:rsidR="00F4471C" w:rsidRDefault="00B06348">
      <w:pPr>
        <w:adjustRightInd w:val="0"/>
        <w:snapToGrid w:val="0"/>
        <w:spacing w:line="600" w:lineRule="exact"/>
        <w:ind w:firstLineChars="200" w:firstLine="560"/>
        <w:jc w:val="both"/>
        <w:outlineLvl w:val="1"/>
        <w:rPr>
          <w:bCs/>
          <w:sz w:val="28"/>
          <w:szCs w:val="28"/>
        </w:rPr>
      </w:pPr>
      <w:bookmarkStart w:id="382" w:name="_Toc7916"/>
      <w:bookmarkStart w:id="383" w:name="_Toc28813"/>
      <w:r>
        <w:rPr>
          <w:rFonts w:hint="eastAsia"/>
          <w:bCs/>
          <w:sz w:val="28"/>
          <w:szCs w:val="28"/>
        </w:rPr>
        <w:t>2017年11月16日，项目取得盂县发展和改革局《企业投资项目备案证》（盂发改备案[2017]265号）。</w:t>
      </w:r>
      <w:bookmarkEnd w:id="382"/>
      <w:bookmarkEnd w:id="383"/>
    </w:p>
    <w:p w14:paraId="372B250A" w14:textId="77777777" w:rsidR="00F4471C" w:rsidRDefault="00B06348">
      <w:pPr>
        <w:adjustRightInd w:val="0"/>
        <w:snapToGrid w:val="0"/>
        <w:spacing w:line="600" w:lineRule="exact"/>
        <w:ind w:firstLineChars="200" w:firstLine="560"/>
        <w:jc w:val="both"/>
        <w:outlineLvl w:val="1"/>
        <w:rPr>
          <w:bCs/>
          <w:sz w:val="28"/>
          <w:szCs w:val="28"/>
        </w:rPr>
      </w:pPr>
      <w:bookmarkStart w:id="384" w:name="_Toc32697"/>
      <w:bookmarkStart w:id="385" w:name="_Toc3032"/>
      <w:r>
        <w:rPr>
          <w:rFonts w:hint="eastAsia"/>
          <w:bCs/>
          <w:sz w:val="28"/>
          <w:szCs w:val="28"/>
        </w:rPr>
        <w:t>2017年11月16日，项目取得盂县发展和改革局《企业投资项目备案证》（盂发改备案[2017]266号）。</w:t>
      </w:r>
      <w:bookmarkEnd w:id="384"/>
      <w:bookmarkEnd w:id="385"/>
    </w:p>
    <w:p w14:paraId="0D38BAAA" w14:textId="77777777" w:rsidR="00F4471C" w:rsidRDefault="00B06348">
      <w:pPr>
        <w:adjustRightInd w:val="0"/>
        <w:snapToGrid w:val="0"/>
        <w:spacing w:line="600" w:lineRule="exact"/>
        <w:ind w:firstLineChars="200" w:firstLine="560"/>
        <w:jc w:val="both"/>
        <w:outlineLvl w:val="1"/>
        <w:rPr>
          <w:bCs/>
          <w:sz w:val="28"/>
          <w:szCs w:val="28"/>
        </w:rPr>
      </w:pPr>
      <w:bookmarkStart w:id="386" w:name="_Toc4615"/>
      <w:bookmarkStart w:id="387" w:name="_Toc1083"/>
      <w:r>
        <w:rPr>
          <w:rFonts w:hint="eastAsia"/>
          <w:bCs/>
          <w:sz w:val="28"/>
          <w:szCs w:val="28"/>
        </w:rPr>
        <w:t>2017年11月16日，项目取得盂县发展和改革局《企业投资项目备案证》（盂发改备案[2017]267号）。</w:t>
      </w:r>
      <w:bookmarkEnd w:id="386"/>
      <w:bookmarkEnd w:id="387"/>
    </w:p>
    <w:p w14:paraId="545DD0EA" w14:textId="77777777" w:rsidR="00F4471C" w:rsidRDefault="00B06348">
      <w:pPr>
        <w:adjustRightInd w:val="0"/>
        <w:snapToGrid w:val="0"/>
        <w:spacing w:line="600" w:lineRule="exact"/>
        <w:ind w:firstLineChars="200" w:firstLine="560"/>
        <w:jc w:val="both"/>
        <w:outlineLvl w:val="1"/>
        <w:rPr>
          <w:bCs/>
          <w:sz w:val="28"/>
          <w:szCs w:val="28"/>
        </w:rPr>
      </w:pPr>
      <w:bookmarkStart w:id="388" w:name="_Toc26839"/>
      <w:bookmarkStart w:id="389" w:name="_Toc16723"/>
      <w:r>
        <w:rPr>
          <w:rFonts w:hint="eastAsia"/>
          <w:bCs/>
          <w:sz w:val="28"/>
          <w:szCs w:val="28"/>
        </w:rPr>
        <w:t>2017年11月16日，项目取得盂县发展和改革局《企业投资项目备案证》（盂发改备案[2017]268号）。</w:t>
      </w:r>
      <w:bookmarkEnd w:id="388"/>
      <w:bookmarkEnd w:id="389"/>
    </w:p>
    <w:p w14:paraId="2E2493F3" w14:textId="77777777" w:rsidR="00F4471C" w:rsidRDefault="00B06348">
      <w:pPr>
        <w:adjustRightInd w:val="0"/>
        <w:snapToGrid w:val="0"/>
        <w:spacing w:line="600" w:lineRule="exact"/>
        <w:ind w:firstLineChars="200" w:firstLine="560"/>
        <w:jc w:val="both"/>
        <w:outlineLvl w:val="1"/>
        <w:rPr>
          <w:bCs/>
          <w:sz w:val="28"/>
          <w:szCs w:val="28"/>
        </w:rPr>
      </w:pPr>
      <w:bookmarkStart w:id="390" w:name="_Toc13268"/>
      <w:bookmarkStart w:id="391" w:name="_Toc3083"/>
      <w:r>
        <w:rPr>
          <w:rFonts w:hint="eastAsia"/>
          <w:bCs/>
          <w:sz w:val="28"/>
          <w:szCs w:val="28"/>
        </w:rPr>
        <w:t>2017年11月16日，项目取得盂县发展和改革局《企业投资项目备案证》（盂发改备案[2017]269号）。</w:t>
      </w:r>
      <w:bookmarkEnd w:id="390"/>
      <w:bookmarkEnd w:id="391"/>
    </w:p>
    <w:p w14:paraId="4C4C9D2E"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3236C7A0" w14:textId="77777777" w:rsidR="00F4471C" w:rsidRDefault="00B06348">
      <w:pPr>
        <w:adjustRightInd w:val="0"/>
        <w:snapToGrid w:val="0"/>
        <w:spacing w:line="600" w:lineRule="exact"/>
        <w:ind w:firstLineChars="200" w:firstLine="560"/>
        <w:jc w:val="both"/>
        <w:outlineLvl w:val="1"/>
        <w:rPr>
          <w:bCs/>
          <w:sz w:val="28"/>
          <w:szCs w:val="28"/>
        </w:rPr>
      </w:pPr>
      <w:bookmarkStart w:id="392" w:name="_Toc30985"/>
      <w:bookmarkStart w:id="393" w:name="_Toc18769"/>
      <w:r>
        <w:rPr>
          <w:rFonts w:hint="eastAsia"/>
          <w:bCs/>
          <w:sz w:val="28"/>
          <w:szCs w:val="28"/>
        </w:rPr>
        <w:t>本项目于2017年底完工。</w:t>
      </w:r>
      <w:bookmarkEnd w:id="392"/>
    </w:p>
    <w:p w14:paraId="7A951DC3" w14:textId="77777777" w:rsidR="00F4471C" w:rsidRDefault="00B06348">
      <w:pPr>
        <w:adjustRightInd w:val="0"/>
        <w:snapToGrid w:val="0"/>
        <w:spacing w:line="600" w:lineRule="exact"/>
        <w:ind w:firstLineChars="200" w:firstLine="560"/>
        <w:jc w:val="both"/>
        <w:outlineLvl w:val="1"/>
        <w:rPr>
          <w:sz w:val="28"/>
          <w:szCs w:val="28"/>
        </w:rPr>
      </w:pPr>
      <w:bookmarkStart w:id="394" w:name="_Toc4395"/>
      <w:r>
        <w:rPr>
          <w:rFonts w:hint="eastAsia"/>
          <w:bCs/>
          <w:sz w:val="28"/>
          <w:szCs w:val="28"/>
        </w:rPr>
        <w:t>截止2019年03月31日，本项目已累计完成投资额22,432.00万元，占总投资额的96.69%。</w:t>
      </w:r>
      <w:bookmarkEnd w:id="394"/>
    </w:p>
    <w:p w14:paraId="45A3BD79" w14:textId="77777777" w:rsidR="00F4471C" w:rsidRDefault="00B06348">
      <w:pPr>
        <w:adjustRightInd w:val="0"/>
        <w:snapToGrid w:val="0"/>
        <w:spacing w:line="600" w:lineRule="exact"/>
        <w:ind w:firstLineChars="200" w:firstLine="560"/>
        <w:jc w:val="both"/>
        <w:outlineLvl w:val="1"/>
        <w:rPr>
          <w:b/>
          <w:sz w:val="28"/>
          <w:szCs w:val="28"/>
        </w:rPr>
      </w:pPr>
      <w:bookmarkStart w:id="395" w:name="_Toc14158"/>
      <w:bookmarkStart w:id="396" w:name="_Toc17058"/>
      <w:bookmarkEnd w:id="393"/>
      <w:r>
        <w:rPr>
          <w:rFonts w:hint="eastAsia"/>
          <w:b/>
          <w:sz w:val="28"/>
          <w:szCs w:val="28"/>
        </w:rPr>
        <w:t>（二）</w:t>
      </w:r>
      <w:r>
        <w:rPr>
          <w:rFonts w:hint="eastAsia"/>
          <w:b/>
          <w:bCs/>
          <w:sz w:val="28"/>
          <w:szCs w:val="28"/>
        </w:rPr>
        <w:t>采煤沉陷区治理搬迁安置项目</w:t>
      </w:r>
      <w:bookmarkEnd w:id="395"/>
      <w:bookmarkEnd w:id="396"/>
    </w:p>
    <w:p w14:paraId="35A899B5" w14:textId="77777777" w:rsidR="00F4471C" w:rsidRDefault="00B06348">
      <w:pPr>
        <w:adjustRightInd w:val="0"/>
        <w:snapToGrid w:val="0"/>
        <w:spacing w:line="600" w:lineRule="exact"/>
        <w:ind w:firstLineChars="200" w:firstLine="560"/>
        <w:jc w:val="both"/>
        <w:outlineLvl w:val="1"/>
        <w:rPr>
          <w:b/>
          <w:sz w:val="28"/>
          <w:szCs w:val="28"/>
        </w:rPr>
      </w:pPr>
      <w:bookmarkStart w:id="397" w:name="_Toc15130"/>
      <w:bookmarkStart w:id="398" w:name="_Toc16809"/>
      <w:r>
        <w:rPr>
          <w:rFonts w:hint="eastAsia"/>
          <w:b/>
          <w:sz w:val="28"/>
          <w:szCs w:val="28"/>
        </w:rPr>
        <w:t>1.项目基本情况</w:t>
      </w:r>
      <w:bookmarkEnd w:id="397"/>
      <w:bookmarkEnd w:id="398"/>
    </w:p>
    <w:p w14:paraId="201D8AEC" w14:textId="77777777" w:rsidR="00F4471C" w:rsidRDefault="00B06348">
      <w:pPr>
        <w:adjustRightInd w:val="0"/>
        <w:snapToGrid w:val="0"/>
        <w:spacing w:line="600" w:lineRule="exact"/>
        <w:ind w:firstLineChars="200" w:firstLine="560"/>
        <w:jc w:val="both"/>
        <w:outlineLvl w:val="1"/>
        <w:rPr>
          <w:bCs/>
          <w:sz w:val="28"/>
          <w:szCs w:val="28"/>
        </w:rPr>
      </w:pPr>
      <w:bookmarkStart w:id="399" w:name="_Toc18063"/>
      <w:bookmarkStart w:id="400" w:name="_Toc31693"/>
      <w:r>
        <w:rPr>
          <w:rFonts w:hint="eastAsia"/>
          <w:bCs/>
          <w:sz w:val="28"/>
          <w:szCs w:val="28"/>
        </w:rPr>
        <w:lastRenderedPageBreak/>
        <w:t>采煤沉陷区治理搬迁安置项目包括盂县秀水镇北庄村、新建大横沟村、孙家庄镇西崖底村、石店村、盂县南娄镇旋坪村、盂县路家村、牛村镇牛家村采煤沉陷区村民搬迁安置工程项目。</w:t>
      </w:r>
      <w:bookmarkEnd w:id="399"/>
      <w:bookmarkEnd w:id="400"/>
    </w:p>
    <w:p w14:paraId="2867553B" w14:textId="77777777" w:rsidR="00F4471C" w:rsidRDefault="00B06348">
      <w:pPr>
        <w:adjustRightInd w:val="0"/>
        <w:snapToGrid w:val="0"/>
        <w:spacing w:line="600" w:lineRule="exact"/>
        <w:ind w:firstLineChars="200" w:firstLine="560"/>
        <w:jc w:val="both"/>
        <w:outlineLvl w:val="1"/>
        <w:rPr>
          <w:b/>
          <w:sz w:val="28"/>
          <w:szCs w:val="28"/>
        </w:rPr>
      </w:pPr>
      <w:bookmarkStart w:id="401" w:name="_Toc10540"/>
      <w:bookmarkStart w:id="402" w:name="_Toc2388"/>
      <w:r>
        <w:rPr>
          <w:rFonts w:hint="eastAsia"/>
          <w:b/>
          <w:sz w:val="28"/>
          <w:szCs w:val="28"/>
        </w:rPr>
        <w:t>2.项目投资及资金来源</w:t>
      </w:r>
      <w:bookmarkEnd w:id="401"/>
      <w:bookmarkEnd w:id="402"/>
    </w:p>
    <w:p w14:paraId="1F3D7594" w14:textId="77777777" w:rsidR="00F4471C" w:rsidRDefault="00B06348">
      <w:pPr>
        <w:adjustRightInd w:val="0"/>
        <w:snapToGrid w:val="0"/>
        <w:spacing w:line="600" w:lineRule="exact"/>
        <w:ind w:firstLineChars="200" w:firstLine="560"/>
        <w:jc w:val="both"/>
        <w:outlineLvl w:val="1"/>
        <w:rPr>
          <w:bCs/>
          <w:sz w:val="28"/>
          <w:szCs w:val="28"/>
          <w:highlight w:val="yellow"/>
        </w:rPr>
      </w:pPr>
      <w:bookmarkStart w:id="403" w:name="_Toc18447"/>
      <w:bookmarkStart w:id="404" w:name="_Toc21974"/>
      <w:r>
        <w:rPr>
          <w:rFonts w:hint="eastAsia"/>
          <w:bCs/>
          <w:sz w:val="28"/>
          <w:szCs w:val="28"/>
        </w:rPr>
        <w:t>采煤沉陷区治理搬迁安置项目总投资为128,503.10万元，资金来源为财政出资、企业自筹、村民个人及其它。</w:t>
      </w:r>
      <w:bookmarkEnd w:id="403"/>
      <w:bookmarkEnd w:id="404"/>
    </w:p>
    <w:p w14:paraId="13D46AA3" w14:textId="77777777" w:rsidR="00F4471C" w:rsidRDefault="00B06348">
      <w:pPr>
        <w:adjustRightInd w:val="0"/>
        <w:snapToGrid w:val="0"/>
        <w:spacing w:line="600" w:lineRule="exact"/>
        <w:ind w:firstLineChars="200" w:firstLine="560"/>
        <w:jc w:val="both"/>
        <w:outlineLvl w:val="1"/>
        <w:rPr>
          <w:bCs/>
          <w:sz w:val="28"/>
          <w:szCs w:val="28"/>
        </w:rPr>
      </w:pPr>
      <w:bookmarkStart w:id="405" w:name="_Toc4955"/>
      <w:bookmarkStart w:id="406" w:name="_Toc6404"/>
      <w:r>
        <w:rPr>
          <w:rFonts w:hint="eastAsia"/>
          <w:b/>
          <w:sz w:val="28"/>
          <w:szCs w:val="28"/>
        </w:rPr>
        <w:t>3.项目审批情况</w:t>
      </w:r>
      <w:bookmarkEnd w:id="405"/>
      <w:bookmarkEnd w:id="406"/>
    </w:p>
    <w:p w14:paraId="570BA7B6" w14:textId="77777777" w:rsidR="00F4471C" w:rsidRDefault="00B06348">
      <w:pPr>
        <w:adjustRightInd w:val="0"/>
        <w:snapToGrid w:val="0"/>
        <w:spacing w:line="600" w:lineRule="exact"/>
        <w:ind w:firstLineChars="200" w:firstLine="560"/>
        <w:jc w:val="both"/>
        <w:outlineLvl w:val="1"/>
        <w:rPr>
          <w:bCs/>
          <w:sz w:val="28"/>
          <w:szCs w:val="28"/>
        </w:rPr>
      </w:pPr>
      <w:bookmarkStart w:id="407" w:name="_Toc24555"/>
      <w:bookmarkStart w:id="408" w:name="_Toc8878"/>
      <w:r>
        <w:rPr>
          <w:rFonts w:hint="eastAsia"/>
          <w:bCs/>
          <w:sz w:val="28"/>
          <w:szCs w:val="28"/>
        </w:rPr>
        <w:t>2015年07月30日，项目取得盂县发展和改革局《关于盂县路家村镇采煤沉陷区治理清城安置工程（阳关小区）一期工程可研的批复》（盂发改发[2015]95号）。</w:t>
      </w:r>
      <w:bookmarkEnd w:id="407"/>
      <w:bookmarkEnd w:id="408"/>
    </w:p>
    <w:p w14:paraId="752DC94E" w14:textId="77777777" w:rsidR="00F4471C" w:rsidRDefault="00B06348">
      <w:pPr>
        <w:adjustRightInd w:val="0"/>
        <w:snapToGrid w:val="0"/>
        <w:spacing w:line="600" w:lineRule="exact"/>
        <w:ind w:firstLineChars="200" w:firstLine="560"/>
        <w:jc w:val="both"/>
        <w:outlineLvl w:val="1"/>
        <w:rPr>
          <w:bCs/>
          <w:sz w:val="28"/>
          <w:szCs w:val="28"/>
        </w:rPr>
      </w:pPr>
      <w:bookmarkStart w:id="409" w:name="_Toc22033"/>
      <w:bookmarkStart w:id="410" w:name="_Toc18948"/>
      <w:r>
        <w:rPr>
          <w:rFonts w:hint="eastAsia"/>
          <w:bCs/>
          <w:sz w:val="28"/>
          <w:szCs w:val="28"/>
        </w:rPr>
        <w:t>2015年09月04日，项目取得盂县发展和改革局《关于盂县秀水镇采煤沉陷区治理北庄村安置工程可研的批复》（盂发改发[2015]105号）。</w:t>
      </w:r>
      <w:bookmarkEnd w:id="409"/>
      <w:bookmarkEnd w:id="410"/>
    </w:p>
    <w:p w14:paraId="7890AD85" w14:textId="77777777" w:rsidR="00F4471C" w:rsidRDefault="00B06348">
      <w:pPr>
        <w:adjustRightInd w:val="0"/>
        <w:snapToGrid w:val="0"/>
        <w:spacing w:line="600" w:lineRule="exact"/>
        <w:ind w:firstLineChars="200" w:firstLine="560"/>
        <w:jc w:val="both"/>
        <w:outlineLvl w:val="1"/>
        <w:rPr>
          <w:bCs/>
          <w:sz w:val="28"/>
          <w:szCs w:val="28"/>
        </w:rPr>
      </w:pPr>
      <w:bookmarkStart w:id="411" w:name="_Toc24187"/>
      <w:bookmarkStart w:id="412" w:name="_Toc6467"/>
      <w:r>
        <w:rPr>
          <w:rFonts w:hint="eastAsia"/>
          <w:bCs/>
          <w:sz w:val="28"/>
          <w:szCs w:val="28"/>
        </w:rPr>
        <w:t>2015年10月27日，项目取得盂县发展和改革局《关于盂县南娄镇采煤沉陷区治理旋坪村安置工程可研的批复》（盂发改发[2015]116号）。</w:t>
      </w:r>
      <w:bookmarkEnd w:id="411"/>
      <w:bookmarkEnd w:id="412"/>
    </w:p>
    <w:p w14:paraId="615DAEA4" w14:textId="77777777" w:rsidR="00F4471C" w:rsidRDefault="00B06348">
      <w:pPr>
        <w:widowControl w:val="0"/>
        <w:adjustRightInd w:val="0"/>
        <w:snapToGrid w:val="0"/>
        <w:spacing w:line="600" w:lineRule="exact"/>
        <w:ind w:firstLineChars="200" w:firstLine="560"/>
        <w:jc w:val="both"/>
        <w:outlineLvl w:val="1"/>
        <w:rPr>
          <w:bCs/>
          <w:sz w:val="28"/>
          <w:szCs w:val="28"/>
        </w:rPr>
      </w:pPr>
      <w:bookmarkStart w:id="413" w:name="_Toc25177"/>
      <w:bookmarkStart w:id="414" w:name="_Toc19507"/>
      <w:r>
        <w:rPr>
          <w:rFonts w:hint="eastAsia"/>
          <w:bCs/>
          <w:sz w:val="28"/>
          <w:szCs w:val="28"/>
        </w:rPr>
        <w:t>2016年03月25日，项目取得盂县发展和改革局《关于盂县孙家庄镇石店村采煤沉陷区搬迁安置项目可研的批复》（盂发改发[2016]31号）。</w:t>
      </w:r>
      <w:bookmarkEnd w:id="413"/>
      <w:bookmarkEnd w:id="414"/>
    </w:p>
    <w:p w14:paraId="6201B5FF" w14:textId="77777777" w:rsidR="00F4471C" w:rsidRDefault="00B06348">
      <w:pPr>
        <w:adjustRightInd w:val="0"/>
        <w:snapToGrid w:val="0"/>
        <w:spacing w:line="600" w:lineRule="exact"/>
        <w:ind w:firstLineChars="200" w:firstLine="560"/>
        <w:jc w:val="both"/>
        <w:outlineLvl w:val="1"/>
        <w:rPr>
          <w:bCs/>
          <w:sz w:val="28"/>
          <w:szCs w:val="28"/>
        </w:rPr>
      </w:pPr>
      <w:bookmarkStart w:id="415" w:name="_Toc9816"/>
      <w:bookmarkStart w:id="416" w:name="_Toc16398"/>
      <w:r>
        <w:rPr>
          <w:rFonts w:hint="eastAsia"/>
          <w:bCs/>
          <w:sz w:val="28"/>
          <w:szCs w:val="28"/>
        </w:rPr>
        <w:t>2016年09月28日，项目取得盂县发展和改革局《关于新建牛村镇牛家村采煤沉陷区村民搬迁安置项目可研的批复》（盂发改发[2016]96号）。</w:t>
      </w:r>
      <w:bookmarkEnd w:id="415"/>
      <w:bookmarkEnd w:id="416"/>
    </w:p>
    <w:p w14:paraId="76AFF178" w14:textId="77777777" w:rsidR="00F4471C" w:rsidRDefault="00B06348">
      <w:pPr>
        <w:adjustRightInd w:val="0"/>
        <w:snapToGrid w:val="0"/>
        <w:spacing w:line="600" w:lineRule="exact"/>
        <w:ind w:firstLineChars="200" w:firstLine="560"/>
        <w:jc w:val="both"/>
        <w:outlineLvl w:val="1"/>
        <w:rPr>
          <w:bCs/>
          <w:sz w:val="28"/>
          <w:szCs w:val="28"/>
        </w:rPr>
      </w:pPr>
      <w:bookmarkStart w:id="417" w:name="_Toc14017"/>
      <w:bookmarkStart w:id="418" w:name="_Toc12904"/>
      <w:r>
        <w:rPr>
          <w:rFonts w:hint="eastAsia"/>
          <w:bCs/>
          <w:sz w:val="28"/>
          <w:szCs w:val="28"/>
        </w:rPr>
        <w:lastRenderedPageBreak/>
        <w:t>2017年05月28日，项目取得盂县发展和改革局《关于盂县秀水镇新建大横沟村采煤沉陷区村民搬迁安置项目可研的批复》（盂发改发[2017]64号）。</w:t>
      </w:r>
      <w:bookmarkEnd w:id="417"/>
      <w:bookmarkEnd w:id="418"/>
    </w:p>
    <w:p w14:paraId="56CF6FC5"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2017年11月03日，项目取得盂县发展和改革局《关于盂县孙家庄镇西崖底村采煤沉陷区村民搬迁安置项目可研的批复》（盂发改发[2017]113号）。</w:t>
      </w:r>
    </w:p>
    <w:p w14:paraId="6EFFB70C"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631E496F"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本项目已开展实施孙家庄镇西崖底村、石店村、盂县路家村村民搬迁安置工程项目，具体情况如下：</w:t>
      </w:r>
    </w:p>
    <w:p w14:paraId="1BF40DC1"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孙家庄镇西崖底村的安置项目于2018年11月开工，预计2020年09月完工；石店村的安置项目于2018年03月开工，2019年03月完工；路家村的安置项目于2018年07月开工，预计2020年06月完工。</w:t>
      </w:r>
    </w:p>
    <w:p w14:paraId="7CC06433"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截止2019年03月31日，本项目已累计完成投资额16,525.55万元，占总投资额的12.86%。</w:t>
      </w:r>
    </w:p>
    <w:p w14:paraId="7BD0F67A" w14:textId="77777777" w:rsidR="00F4471C" w:rsidRDefault="00B06348">
      <w:pPr>
        <w:pStyle w:val="2"/>
        <w:spacing w:line="600" w:lineRule="exact"/>
        <w:ind w:firstLineChars="200" w:firstLine="560"/>
        <w:jc w:val="both"/>
        <w:rPr>
          <w:bCs w:val="0"/>
          <w:sz w:val="28"/>
          <w:szCs w:val="28"/>
        </w:rPr>
      </w:pPr>
      <w:bookmarkStart w:id="419" w:name="_Toc20168"/>
      <w:bookmarkStart w:id="420" w:name="_Toc21960"/>
      <w:r>
        <w:rPr>
          <w:rFonts w:hint="eastAsia"/>
          <w:bCs w:val="0"/>
          <w:sz w:val="28"/>
          <w:szCs w:val="28"/>
        </w:rPr>
        <w:t>五、债券重大公开事项</w:t>
      </w:r>
      <w:bookmarkEnd w:id="419"/>
      <w:bookmarkEnd w:id="420"/>
    </w:p>
    <w:p w14:paraId="1A8CB390"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截止2018年末，本单位使用债券对应的项目未发生可能影响当地一般公共预算收入和政府性基金预算收入的重大事项。</w:t>
      </w:r>
    </w:p>
    <w:p w14:paraId="22D15DED" w14:textId="77777777" w:rsidR="00F4471C" w:rsidRDefault="00F4471C">
      <w:pPr>
        <w:adjustRightInd w:val="0"/>
        <w:snapToGrid w:val="0"/>
        <w:spacing w:line="600" w:lineRule="exact"/>
        <w:ind w:firstLineChars="200" w:firstLine="560"/>
        <w:jc w:val="both"/>
        <w:rPr>
          <w:bCs/>
          <w:sz w:val="28"/>
          <w:szCs w:val="28"/>
        </w:rPr>
      </w:pPr>
    </w:p>
    <w:p w14:paraId="550D12EE" w14:textId="77777777" w:rsidR="00F4471C" w:rsidRDefault="00B06348">
      <w:pPr>
        <w:adjustRightInd w:val="0"/>
        <w:snapToGrid w:val="0"/>
        <w:spacing w:line="600" w:lineRule="exact"/>
        <w:ind w:firstLineChars="200" w:firstLine="560"/>
        <w:jc w:val="right"/>
        <w:rPr>
          <w:bCs/>
          <w:sz w:val="28"/>
          <w:szCs w:val="28"/>
        </w:rPr>
      </w:pPr>
      <w:r>
        <w:rPr>
          <w:rFonts w:hint="eastAsia"/>
          <w:bCs/>
          <w:sz w:val="28"/>
          <w:szCs w:val="28"/>
        </w:rPr>
        <w:t>盂县发展和改革局</w:t>
      </w:r>
    </w:p>
    <w:p w14:paraId="719C1963" w14:textId="77777777" w:rsidR="00F4471C" w:rsidRDefault="00B06348">
      <w:pPr>
        <w:pStyle w:val="Default"/>
        <w:spacing w:line="600" w:lineRule="exact"/>
        <w:ind w:firstLineChars="200" w:firstLine="560"/>
        <w:jc w:val="center"/>
        <w:rPr>
          <w:rFonts w:hint="default"/>
          <w:sz w:val="28"/>
          <w:szCs w:val="28"/>
        </w:rPr>
      </w:pPr>
      <w:r>
        <w:rPr>
          <w:bCs/>
          <w:sz w:val="28"/>
          <w:szCs w:val="28"/>
        </w:rPr>
        <w:t xml:space="preserve">                                      二〇一九年八月</w:t>
      </w:r>
    </w:p>
    <w:p w14:paraId="0C86DE82" w14:textId="77777777" w:rsidR="00F4471C" w:rsidRDefault="00B06348">
      <w:pPr>
        <w:spacing w:line="600" w:lineRule="exact"/>
        <w:ind w:firstLineChars="200" w:firstLine="560"/>
        <w:rPr>
          <w:sz w:val="28"/>
          <w:szCs w:val="28"/>
        </w:rPr>
      </w:pPr>
      <w:r>
        <w:rPr>
          <w:sz w:val="28"/>
          <w:szCs w:val="28"/>
        </w:rPr>
        <w:br w:type="page"/>
      </w:r>
    </w:p>
    <w:p w14:paraId="2D12D84D" w14:textId="77777777" w:rsidR="00F4471C" w:rsidRDefault="00B06348">
      <w:pPr>
        <w:pStyle w:val="2"/>
      </w:pPr>
      <w:bookmarkStart w:id="421" w:name="_Toc4047"/>
      <w:r>
        <w:rPr>
          <w:rFonts w:hint="eastAsia"/>
        </w:rPr>
        <w:lastRenderedPageBreak/>
        <w:t>盂县中医医院</w:t>
      </w:r>
      <w:bookmarkEnd w:id="421"/>
    </w:p>
    <w:p w14:paraId="4700C8DB" w14:textId="77777777" w:rsidR="00F4471C" w:rsidRDefault="00B06348">
      <w:pPr>
        <w:pStyle w:val="2"/>
        <w:rPr>
          <w:szCs w:val="36"/>
        </w:rPr>
      </w:pPr>
      <w:bookmarkStart w:id="422" w:name="_Toc17482"/>
      <w:bookmarkStart w:id="423" w:name="_Toc31481"/>
      <w:r>
        <w:rPr>
          <w:rFonts w:hint="eastAsia"/>
        </w:rPr>
        <w:t>债券存续期信息公示</w:t>
      </w:r>
      <w:bookmarkEnd w:id="422"/>
      <w:bookmarkEnd w:id="423"/>
    </w:p>
    <w:p w14:paraId="04264CF5" w14:textId="77777777" w:rsidR="00F4471C" w:rsidRDefault="00B06348">
      <w:pPr>
        <w:spacing w:line="600" w:lineRule="exact"/>
        <w:ind w:firstLineChars="200" w:firstLine="560"/>
        <w:rPr>
          <w:sz w:val="28"/>
          <w:szCs w:val="28"/>
        </w:rPr>
      </w:pPr>
      <w:r>
        <w:rPr>
          <w:rFonts w:hint="eastAsia"/>
          <w:b/>
          <w:bCs/>
          <w:sz w:val="28"/>
          <w:szCs w:val="28"/>
        </w:rPr>
        <w:t>一、债券资金使用单位</w:t>
      </w:r>
    </w:p>
    <w:p w14:paraId="4C630CD9"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本次信息公示所涉债券资金的使用单位：盂县中医医院。本单位依法取得了盂县事业单位登记管理局颁发的《事业单位法人证书》。具体情况如下：</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2"/>
        <w:gridCol w:w="5850"/>
      </w:tblGrid>
      <w:tr w:rsidR="00F4471C" w14:paraId="64E4153C" w14:textId="77777777">
        <w:tc>
          <w:tcPr>
            <w:tcW w:w="2672" w:type="dxa"/>
          </w:tcPr>
          <w:p w14:paraId="0EF0C35E" w14:textId="77777777" w:rsidR="00F4471C" w:rsidRDefault="00B06348">
            <w:pPr>
              <w:adjustRightInd w:val="0"/>
              <w:snapToGrid w:val="0"/>
              <w:spacing w:line="600" w:lineRule="exact"/>
              <w:jc w:val="center"/>
              <w:rPr>
                <w:bCs/>
                <w:sz w:val="28"/>
                <w:szCs w:val="28"/>
              </w:rPr>
            </w:pPr>
            <w:r>
              <w:rPr>
                <w:rFonts w:hint="eastAsia"/>
                <w:bCs/>
                <w:sz w:val="28"/>
                <w:szCs w:val="28"/>
              </w:rPr>
              <w:t>名称</w:t>
            </w:r>
          </w:p>
        </w:tc>
        <w:tc>
          <w:tcPr>
            <w:tcW w:w="5850" w:type="dxa"/>
          </w:tcPr>
          <w:p w14:paraId="45839B28" w14:textId="77777777" w:rsidR="00F4471C" w:rsidRDefault="00B06348">
            <w:pPr>
              <w:adjustRightInd w:val="0"/>
              <w:snapToGrid w:val="0"/>
              <w:spacing w:line="600" w:lineRule="exact"/>
              <w:jc w:val="center"/>
              <w:rPr>
                <w:bCs/>
                <w:sz w:val="28"/>
                <w:szCs w:val="28"/>
              </w:rPr>
            </w:pPr>
            <w:r>
              <w:rPr>
                <w:rFonts w:hint="eastAsia"/>
                <w:bCs/>
                <w:sz w:val="28"/>
                <w:szCs w:val="28"/>
              </w:rPr>
              <w:t>盂县中医医院</w:t>
            </w:r>
          </w:p>
        </w:tc>
      </w:tr>
      <w:tr w:rsidR="00F4471C" w14:paraId="568D6763" w14:textId="77777777">
        <w:tc>
          <w:tcPr>
            <w:tcW w:w="2672" w:type="dxa"/>
          </w:tcPr>
          <w:p w14:paraId="1D0F987C" w14:textId="77777777" w:rsidR="00F4471C" w:rsidRDefault="00B06348">
            <w:pPr>
              <w:adjustRightInd w:val="0"/>
              <w:snapToGrid w:val="0"/>
              <w:spacing w:line="600" w:lineRule="exact"/>
              <w:jc w:val="center"/>
              <w:rPr>
                <w:bCs/>
                <w:sz w:val="28"/>
                <w:szCs w:val="28"/>
              </w:rPr>
            </w:pPr>
            <w:r>
              <w:rPr>
                <w:rFonts w:hint="eastAsia"/>
                <w:bCs/>
                <w:sz w:val="28"/>
                <w:szCs w:val="28"/>
              </w:rPr>
              <w:t>统一社会信用代码</w:t>
            </w:r>
          </w:p>
        </w:tc>
        <w:tc>
          <w:tcPr>
            <w:tcW w:w="5850" w:type="dxa"/>
          </w:tcPr>
          <w:p w14:paraId="7A597FEC" w14:textId="77777777" w:rsidR="00F4471C" w:rsidRDefault="00B06348">
            <w:pPr>
              <w:adjustRightInd w:val="0"/>
              <w:snapToGrid w:val="0"/>
              <w:spacing w:line="600" w:lineRule="exact"/>
              <w:jc w:val="center"/>
              <w:rPr>
                <w:bCs/>
                <w:sz w:val="28"/>
                <w:szCs w:val="28"/>
              </w:rPr>
            </w:pPr>
            <w:r>
              <w:rPr>
                <w:rFonts w:hint="eastAsia"/>
                <w:bCs/>
                <w:sz w:val="28"/>
                <w:szCs w:val="28"/>
              </w:rPr>
              <w:t>12140322406250077N</w:t>
            </w:r>
          </w:p>
        </w:tc>
      </w:tr>
      <w:tr w:rsidR="00F4471C" w14:paraId="11623EEE" w14:textId="77777777">
        <w:tc>
          <w:tcPr>
            <w:tcW w:w="2672" w:type="dxa"/>
          </w:tcPr>
          <w:p w14:paraId="09C4151D" w14:textId="77777777" w:rsidR="00F4471C" w:rsidRDefault="00B06348">
            <w:pPr>
              <w:adjustRightInd w:val="0"/>
              <w:snapToGrid w:val="0"/>
              <w:spacing w:line="600" w:lineRule="exact"/>
              <w:jc w:val="center"/>
              <w:rPr>
                <w:bCs/>
                <w:sz w:val="28"/>
                <w:szCs w:val="28"/>
              </w:rPr>
            </w:pPr>
            <w:r>
              <w:rPr>
                <w:rFonts w:hint="eastAsia"/>
                <w:bCs/>
                <w:sz w:val="28"/>
                <w:szCs w:val="28"/>
              </w:rPr>
              <w:t>法定代表人</w:t>
            </w:r>
          </w:p>
        </w:tc>
        <w:tc>
          <w:tcPr>
            <w:tcW w:w="5850" w:type="dxa"/>
          </w:tcPr>
          <w:p w14:paraId="426AAC56" w14:textId="77777777" w:rsidR="00F4471C" w:rsidRDefault="00B06348">
            <w:pPr>
              <w:adjustRightInd w:val="0"/>
              <w:snapToGrid w:val="0"/>
              <w:spacing w:line="600" w:lineRule="exact"/>
              <w:jc w:val="center"/>
              <w:rPr>
                <w:bCs/>
                <w:sz w:val="28"/>
                <w:szCs w:val="28"/>
              </w:rPr>
            </w:pPr>
            <w:r>
              <w:rPr>
                <w:rFonts w:hint="eastAsia"/>
                <w:bCs/>
                <w:sz w:val="28"/>
                <w:szCs w:val="28"/>
              </w:rPr>
              <w:t>张东明</w:t>
            </w:r>
          </w:p>
        </w:tc>
      </w:tr>
      <w:tr w:rsidR="00F4471C" w14:paraId="734030D3" w14:textId="77777777">
        <w:tc>
          <w:tcPr>
            <w:tcW w:w="2672" w:type="dxa"/>
          </w:tcPr>
          <w:p w14:paraId="0114E238" w14:textId="77777777" w:rsidR="00F4471C" w:rsidRDefault="00B06348">
            <w:pPr>
              <w:adjustRightInd w:val="0"/>
              <w:snapToGrid w:val="0"/>
              <w:spacing w:line="600" w:lineRule="exact"/>
              <w:jc w:val="center"/>
              <w:rPr>
                <w:bCs/>
                <w:sz w:val="28"/>
                <w:szCs w:val="28"/>
              </w:rPr>
            </w:pPr>
            <w:r>
              <w:rPr>
                <w:rFonts w:hint="eastAsia"/>
                <w:bCs/>
                <w:sz w:val="28"/>
                <w:szCs w:val="28"/>
              </w:rPr>
              <w:t>住所</w:t>
            </w:r>
          </w:p>
        </w:tc>
        <w:tc>
          <w:tcPr>
            <w:tcW w:w="5850" w:type="dxa"/>
          </w:tcPr>
          <w:p w14:paraId="193722D6" w14:textId="77777777" w:rsidR="00F4471C" w:rsidRDefault="00B06348">
            <w:pPr>
              <w:adjustRightInd w:val="0"/>
              <w:snapToGrid w:val="0"/>
              <w:spacing w:line="600" w:lineRule="exact"/>
              <w:jc w:val="center"/>
              <w:rPr>
                <w:bCs/>
                <w:sz w:val="28"/>
                <w:szCs w:val="28"/>
              </w:rPr>
            </w:pPr>
            <w:r>
              <w:rPr>
                <w:rFonts w:hint="eastAsia"/>
                <w:bCs/>
                <w:sz w:val="28"/>
                <w:szCs w:val="28"/>
              </w:rPr>
              <w:t>县城下东关街23号</w:t>
            </w:r>
          </w:p>
        </w:tc>
      </w:tr>
      <w:tr w:rsidR="00F4471C" w14:paraId="3044055F" w14:textId="77777777">
        <w:tc>
          <w:tcPr>
            <w:tcW w:w="2672" w:type="dxa"/>
          </w:tcPr>
          <w:p w14:paraId="009E0621" w14:textId="77777777" w:rsidR="00F4471C" w:rsidRDefault="00B06348">
            <w:pPr>
              <w:adjustRightInd w:val="0"/>
              <w:snapToGrid w:val="0"/>
              <w:spacing w:line="600" w:lineRule="exact"/>
              <w:jc w:val="center"/>
              <w:rPr>
                <w:bCs/>
                <w:sz w:val="28"/>
                <w:szCs w:val="28"/>
              </w:rPr>
            </w:pPr>
            <w:r>
              <w:rPr>
                <w:rFonts w:hint="eastAsia"/>
                <w:bCs/>
                <w:sz w:val="28"/>
                <w:szCs w:val="28"/>
              </w:rPr>
              <w:t>经费来源</w:t>
            </w:r>
          </w:p>
        </w:tc>
        <w:tc>
          <w:tcPr>
            <w:tcW w:w="5850" w:type="dxa"/>
          </w:tcPr>
          <w:p w14:paraId="495DD869" w14:textId="77777777" w:rsidR="00F4471C" w:rsidRDefault="00B06348">
            <w:pPr>
              <w:adjustRightInd w:val="0"/>
              <w:snapToGrid w:val="0"/>
              <w:spacing w:line="600" w:lineRule="exact"/>
              <w:jc w:val="center"/>
              <w:rPr>
                <w:bCs/>
                <w:sz w:val="28"/>
                <w:szCs w:val="28"/>
              </w:rPr>
            </w:pPr>
            <w:r>
              <w:rPr>
                <w:rFonts w:hint="eastAsia"/>
                <w:bCs/>
                <w:sz w:val="28"/>
                <w:szCs w:val="28"/>
              </w:rPr>
              <w:t>财政补助</w:t>
            </w:r>
          </w:p>
        </w:tc>
      </w:tr>
      <w:tr w:rsidR="00F4471C" w14:paraId="35EFA37A" w14:textId="77777777">
        <w:tc>
          <w:tcPr>
            <w:tcW w:w="2672" w:type="dxa"/>
          </w:tcPr>
          <w:p w14:paraId="3C8EC88E" w14:textId="77777777" w:rsidR="00F4471C" w:rsidRDefault="00B06348">
            <w:pPr>
              <w:adjustRightInd w:val="0"/>
              <w:snapToGrid w:val="0"/>
              <w:spacing w:line="600" w:lineRule="exact"/>
              <w:jc w:val="center"/>
              <w:rPr>
                <w:bCs/>
                <w:sz w:val="28"/>
                <w:szCs w:val="28"/>
              </w:rPr>
            </w:pPr>
            <w:r>
              <w:rPr>
                <w:rFonts w:hint="eastAsia"/>
                <w:bCs/>
                <w:sz w:val="28"/>
                <w:szCs w:val="28"/>
              </w:rPr>
              <w:t>开办资金</w:t>
            </w:r>
          </w:p>
        </w:tc>
        <w:tc>
          <w:tcPr>
            <w:tcW w:w="5850" w:type="dxa"/>
          </w:tcPr>
          <w:p w14:paraId="4CB0CE85" w14:textId="77777777" w:rsidR="00F4471C" w:rsidRDefault="00B06348">
            <w:pPr>
              <w:adjustRightInd w:val="0"/>
              <w:snapToGrid w:val="0"/>
              <w:spacing w:line="600" w:lineRule="exact"/>
              <w:jc w:val="center"/>
              <w:rPr>
                <w:bCs/>
                <w:sz w:val="28"/>
                <w:szCs w:val="28"/>
              </w:rPr>
            </w:pPr>
            <w:r>
              <w:rPr>
                <w:rFonts w:hint="eastAsia"/>
                <w:bCs/>
                <w:sz w:val="28"/>
                <w:szCs w:val="28"/>
              </w:rPr>
              <w:t>281万元</w:t>
            </w:r>
          </w:p>
        </w:tc>
      </w:tr>
      <w:tr w:rsidR="00F4471C" w14:paraId="3C8CD0C7" w14:textId="77777777">
        <w:tc>
          <w:tcPr>
            <w:tcW w:w="2672" w:type="dxa"/>
          </w:tcPr>
          <w:p w14:paraId="455F4D05" w14:textId="77777777" w:rsidR="00F4471C" w:rsidRDefault="00B06348">
            <w:pPr>
              <w:adjustRightInd w:val="0"/>
              <w:snapToGrid w:val="0"/>
              <w:spacing w:line="600" w:lineRule="exact"/>
              <w:jc w:val="center"/>
              <w:rPr>
                <w:bCs/>
                <w:sz w:val="28"/>
                <w:szCs w:val="28"/>
              </w:rPr>
            </w:pPr>
            <w:r>
              <w:rPr>
                <w:rFonts w:hint="eastAsia"/>
                <w:bCs/>
                <w:sz w:val="28"/>
                <w:szCs w:val="28"/>
              </w:rPr>
              <w:t>宗旨和业务范围</w:t>
            </w:r>
          </w:p>
        </w:tc>
        <w:tc>
          <w:tcPr>
            <w:tcW w:w="5850" w:type="dxa"/>
          </w:tcPr>
          <w:p w14:paraId="741AA084" w14:textId="77777777" w:rsidR="00F4471C" w:rsidRDefault="00B06348">
            <w:pPr>
              <w:adjustRightInd w:val="0"/>
              <w:snapToGrid w:val="0"/>
              <w:spacing w:line="600" w:lineRule="exact"/>
              <w:rPr>
                <w:bCs/>
                <w:sz w:val="28"/>
                <w:szCs w:val="28"/>
              </w:rPr>
            </w:pPr>
            <w:r>
              <w:rPr>
                <w:rFonts w:hint="eastAsia"/>
                <w:bCs/>
                <w:sz w:val="28"/>
                <w:szCs w:val="28"/>
              </w:rPr>
              <w:t>为人民身体健康提供医疗与护理保健服务，承担临床医疗，临床科研。中医教学。一定范围内的预防保健。卫生教育宣传</w:t>
            </w:r>
          </w:p>
        </w:tc>
      </w:tr>
      <w:tr w:rsidR="00F4471C" w14:paraId="3C89AF03" w14:textId="77777777">
        <w:tc>
          <w:tcPr>
            <w:tcW w:w="2672" w:type="dxa"/>
          </w:tcPr>
          <w:p w14:paraId="013240A2" w14:textId="77777777" w:rsidR="00F4471C" w:rsidRDefault="00B06348">
            <w:pPr>
              <w:adjustRightInd w:val="0"/>
              <w:snapToGrid w:val="0"/>
              <w:spacing w:line="600" w:lineRule="exact"/>
              <w:jc w:val="center"/>
              <w:rPr>
                <w:bCs/>
                <w:sz w:val="28"/>
                <w:szCs w:val="28"/>
              </w:rPr>
            </w:pPr>
            <w:r>
              <w:rPr>
                <w:rFonts w:hint="eastAsia"/>
                <w:bCs/>
                <w:sz w:val="28"/>
                <w:szCs w:val="28"/>
              </w:rPr>
              <w:t>有效期</w:t>
            </w:r>
          </w:p>
        </w:tc>
        <w:tc>
          <w:tcPr>
            <w:tcW w:w="5850" w:type="dxa"/>
          </w:tcPr>
          <w:p w14:paraId="7FE62E43" w14:textId="77777777" w:rsidR="00F4471C" w:rsidRDefault="00B06348">
            <w:pPr>
              <w:adjustRightInd w:val="0"/>
              <w:snapToGrid w:val="0"/>
              <w:spacing w:line="600" w:lineRule="exact"/>
              <w:jc w:val="center"/>
              <w:rPr>
                <w:bCs/>
                <w:sz w:val="28"/>
                <w:szCs w:val="28"/>
              </w:rPr>
            </w:pPr>
            <w:r>
              <w:rPr>
                <w:rFonts w:hint="eastAsia"/>
                <w:bCs/>
                <w:sz w:val="28"/>
                <w:szCs w:val="28"/>
              </w:rPr>
              <w:t>2015年3月23日至2020年3月23日</w:t>
            </w:r>
          </w:p>
        </w:tc>
      </w:tr>
      <w:tr w:rsidR="00F4471C" w14:paraId="1ABC63EC" w14:textId="77777777">
        <w:tc>
          <w:tcPr>
            <w:tcW w:w="2672" w:type="dxa"/>
          </w:tcPr>
          <w:p w14:paraId="090BD00C" w14:textId="77777777" w:rsidR="00F4471C" w:rsidRDefault="00B06348">
            <w:pPr>
              <w:adjustRightInd w:val="0"/>
              <w:snapToGrid w:val="0"/>
              <w:spacing w:line="600" w:lineRule="exact"/>
              <w:jc w:val="center"/>
              <w:rPr>
                <w:bCs/>
                <w:sz w:val="28"/>
                <w:szCs w:val="28"/>
              </w:rPr>
            </w:pPr>
            <w:r>
              <w:rPr>
                <w:rFonts w:hint="eastAsia"/>
                <w:bCs/>
                <w:sz w:val="28"/>
                <w:szCs w:val="28"/>
              </w:rPr>
              <w:t>举办单位</w:t>
            </w:r>
          </w:p>
        </w:tc>
        <w:tc>
          <w:tcPr>
            <w:tcW w:w="5850" w:type="dxa"/>
          </w:tcPr>
          <w:p w14:paraId="25391A8D" w14:textId="77777777" w:rsidR="00F4471C" w:rsidRDefault="00B06348">
            <w:pPr>
              <w:adjustRightInd w:val="0"/>
              <w:snapToGrid w:val="0"/>
              <w:spacing w:line="600" w:lineRule="exact"/>
              <w:jc w:val="center"/>
              <w:rPr>
                <w:bCs/>
                <w:sz w:val="28"/>
                <w:szCs w:val="28"/>
              </w:rPr>
            </w:pPr>
            <w:r>
              <w:rPr>
                <w:rFonts w:hint="eastAsia"/>
                <w:bCs/>
                <w:sz w:val="28"/>
                <w:szCs w:val="28"/>
              </w:rPr>
              <w:t>盂县卫生和计划生育局</w:t>
            </w:r>
          </w:p>
        </w:tc>
      </w:tr>
      <w:tr w:rsidR="00F4471C" w14:paraId="22E1A42D" w14:textId="77777777">
        <w:tc>
          <w:tcPr>
            <w:tcW w:w="2672" w:type="dxa"/>
          </w:tcPr>
          <w:p w14:paraId="48522043" w14:textId="77777777" w:rsidR="00F4471C" w:rsidRDefault="00B06348">
            <w:pPr>
              <w:adjustRightInd w:val="0"/>
              <w:snapToGrid w:val="0"/>
              <w:spacing w:line="600" w:lineRule="exact"/>
              <w:jc w:val="center"/>
              <w:rPr>
                <w:bCs/>
                <w:sz w:val="28"/>
                <w:szCs w:val="28"/>
              </w:rPr>
            </w:pPr>
            <w:r>
              <w:rPr>
                <w:rFonts w:hint="eastAsia"/>
                <w:bCs/>
                <w:sz w:val="28"/>
                <w:szCs w:val="28"/>
              </w:rPr>
              <w:t>登记管理机关</w:t>
            </w:r>
          </w:p>
        </w:tc>
        <w:tc>
          <w:tcPr>
            <w:tcW w:w="5850" w:type="dxa"/>
          </w:tcPr>
          <w:p w14:paraId="11AC87C7" w14:textId="77777777" w:rsidR="00F4471C" w:rsidRDefault="00B06348">
            <w:pPr>
              <w:adjustRightInd w:val="0"/>
              <w:snapToGrid w:val="0"/>
              <w:spacing w:line="600" w:lineRule="exact"/>
              <w:jc w:val="center"/>
              <w:rPr>
                <w:bCs/>
                <w:sz w:val="28"/>
                <w:szCs w:val="28"/>
              </w:rPr>
            </w:pPr>
            <w:r>
              <w:rPr>
                <w:rFonts w:hint="eastAsia"/>
                <w:bCs/>
                <w:sz w:val="28"/>
                <w:szCs w:val="28"/>
              </w:rPr>
              <w:t>盂县事业单位登记管理局</w:t>
            </w:r>
          </w:p>
        </w:tc>
      </w:tr>
    </w:tbl>
    <w:p w14:paraId="456425BE"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本单位依法取得了阳泉市卫生和计划生育委员会颁发的《医疗机构执业许可证》。具体情况如下：</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862"/>
      </w:tblGrid>
      <w:tr w:rsidR="00F4471C" w14:paraId="0394A71B" w14:textId="77777777">
        <w:tc>
          <w:tcPr>
            <w:tcW w:w="2660" w:type="dxa"/>
          </w:tcPr>
          <w:p w14:paraId="2E08CA3C" w14:textId="77777777" w:rsidR="00F4471C" w:rsidRDefault="00B06348">
            <w:pPr>
              <w:adjustRightInd w:val="0"/>
              <w:snapToGrid w:val="0"/>
              <w:spacing w:line="600" w:lineRule="exact"/>
              <w:jc w:val="center"/>
              <w:rPr>
                <w:bCs/>
                <w:sz w:val="28"/>
                <w:szCs w:val="28"/>
              </w:rPr>
            </w:pPr>
            <w:r>
              <w:rPr>
                <w:rFonts w:hint="eastAsia"/>
                <w:bCs/>
                <w:sz w:val="28"/>
                <w:szCs w:val="28"/>
              </w:rPr>
              <w:t>机构名称</w:t>
            </w:r>
          </w:p>
        </w:tc>
        <w:tc>
          <w:tcPr>
            <w:tcW w:w="5862" w:type="dxa"/>
          </w:tcPr>
          <w:p w14:paraId="22431BF7" w14:textId="77777777" w:rsidR="00F4471C" w:rsidRDefault="00B06348">
            <w:pPr>
              <w:adjustRightInd w:val="0"/>
              <w:snapToGrid w:val="0"/>
              <w:spacing w:line="600" w:lineRule="exact"/>
              <w:jc w:val="center"/>
              <w:rPr>
                <w:bCs/>
                <w:sz w:val="28"/>
                <w:szCs w:val="28"/>
              </w:rPr>
            </w:pPr>
            <w:r>
              <w:rPr>
                <w:rFonts w:hint="eastAsia"/>
                <w:bCs/>
                <w:sz w:val="28"/>
                <w:szCs w:val="28"/>
              </w:rPr>
              <w:t>盂县中医医院</w:t>
            </w:r>
          </w:p>
        </w:tc>
      </w:tr>
      <w:tr w:rsidR="00F4471C" w14:paraId="3279CBA7" w14:textId="77777777">
        <w:tc>
          <w:tcPr>
            <w:tcW w:w="2660" w:type="dxa"/>
          </w:tcPr>
          <w:p w14:paraId="78DB5826" w14:textId="77777777" w:rsidR="00F4471C" w:rsidRDefault="00B06348">
            <w:pPr>
              <w:adjustRightInd w:val="0"/>
              <w:snapToGrid w:val="0"/>
              <w:spacing w:line="600" w:lineRule="exact"/>
              <w:jc w:val="center"/>
              <w:rPr>
                <w:bCs/>
                <w:sz w:val="28"/>
                <w:szCs w:val="28"/>
              </w:rPr>
            </w:pPr>
            <w:r>
              <w:rPr>
                <w:rFonts w:hint="eastAsia"/>
                <w:bCs/>
                <w:sz w:val="28"/>
                <w:szCs w:val="28"/>
              </w:rPr>
              <w:t>登记号</w:t>
            </w:r>
          </w:p>
        </w:tc>
        <w:tc>
          <w:tcPr>
            <w:tcW w:w="5862" w:type="dxa"/>
          </w:tcPr>
          <w:p w14:paraId="11D1A37E" w14:textId="77777777" w:rsidR="00F4471C" w:rsidRDefault="00B06348">
            <w:pPr>
              <w:adjustRightInd w:val="0"/>
              <w:snapToGrid w:val="0"/>
              <w:spacing w:line="600" w:lineRule="exact"/>
              <w:jc w:val="center"/>
              <w:rPr>
                <w:bCs/>
                <w:sz w:val="28"/>
                <w:szCs w:val="28"/>
              </w:rPr>
            </w:pPr>
            <w:r>
              <w:rPr>
                <w:rFonts w:hint="eastAsia"/>
                <w:bCs/>
                <w:sz w:val="28"/>
                <w:szCs w:val="28"/>
              </w:rPr>
              <w:t>40025007714032211A2101</w:t>
            </w:r>
          </w:p>
        </w:tc>
      </w:tr>
      <w:tr w:rsidR="00F4471C" w14:paraId="387DB73B" w14:textId="77777777">
        <w:tc>
          <w:tcPr>
            <w:tcW w:w="2660" w:type="dxa"/>
          </w:tcPr>
          <w:p w14:paraId="058685F6" w14:textId="77777777" w:rsidR="00F4471C" w:rsidRDefault="00B06348">
            <w:pPr>
              <w:adjustRightInd w:val="0"/>
              <w:snapToGrid w:val="0"/>
              <w:spacing w:line="600" w:lineRule="exact"/>
              <w:jc w:val="center"/>
              <w:rPr>
                <w:bCs/>
                <w:sz w:val="28"/>
                <w:szCs w:val="28"/>
              </w:rPr>
            </w:pPr>
            <w:r>
              <w:rPr>
                <w:rFonts w:hint="eastAsia"/>
                <w:bCs/>
                <w:sz w:val="28"/>
                <w:szCs w:val="28"/>
              </w:rPr>
              <w:lastRenderedPageBreak/>
              <w:t>法定代表人</w:t>
            </w:r>
          </w:p>
        </w:tc>
        <w:tc>
          <w:tcPr>
            <w:tcW w:w="5862" w:type="dxa"/>
          </w:tcPr>
          <w:p w14:paraId="14CDDC00" w14:textId="77777777" w:rsidR="00F4471C" w:rsidRDefault="00B06348">
            <w:pPr>
              <w:adjustRightInd w:val="0"/>
              <w:snapToGrid w:val="0"/>
              <w:spacing w:line="600" w:lineRule="exact"/>
              <w:jc w:val="center"/>
              <w:rPr>
                <w:bCs/>
                <w:sz w:val="28"/>
                <w:szCs w:val="28"/>
              </w:rPr>
            </w:pPr>
            <w:r>
              <w:rPr>
                <w:rFonts w:hint="eastAsia"/>
                <w:bCs/>
                <w:sz w:val="28"/>
                <w:szCs w:val="28"/>
              </w:rPr>
              <w:t>张东明</w:t>
            </w:r>
          </w:p>
        </w:tc>
      </w:tr>
      <w:tr w:rsidR="00F4471C" w14:paraId="5445F942" w14:textId="77777777">
        <w:tc>
          <w:tcPr>
            <w:tcW w:w="2660" w:type="dxa"/>
          </w:tcPr>
          <w:p w14:paraId="49EB13FF" w14:textId="77777777" w:rsidR="00F4471C" w:rsidRDefault="00B06348">
            <w:pPr>
              <w:adjustRightInd w:val="0"/>
              <w:snapToGrid w:val="0"/>
              <w:spacing w:line="600" w:lineRule="exact"/>
              <w:jc w:val="center"/>
              <w:rPr>
                <w:bCs/>
                <w:sz w:val="28"/>
                <w:szCs w:val="28"/>
              </w:rPr>
            </w:pPr>
            <w:r>
              <w:rPr>
                <w:rFonts w:hint="eastAsia"/>
                <w:bCs/>
                <w:sz w:val="28"/>
                <w:szCs w:val="28"/>
              </w:rPr>
              <w:t>地址</w:t>
            </w:r>
          </w:p>
        </w:tc>
        <w:tc>
          <w:tcPr>
            <w:tcW w:w="5862" w:type="dxa"/>
          </w:tcPr>
          <w:p w14:paraId="5A6AF500" w14:textId="77777777" w:rsidR="00F4471C" w:rsidRDefault="00B06348">
            <w:pPr>
              <w:adjustRightInd w:val="0"/>
              <w:snapToGrid w:val="0"/>
              <w:spacing w:line="600" w:lineRule="exact"/>
              <w:jc w:val="center"/>
              <w:rPr>
                <w:bCs/>
                <w:sz w:val="28"/>
                <w:szCs w:val="28"/>
              </w:rPr>
            </w:pPr>
            <w:r>
              <w:rPr>
                <w:rFonts w:hint="eastAsia"/>
                <w:bCs/>
                <w:sz w:val="28"/>
                <w:szCs w:val="28"/>
              </w:rPr>
              <w:t>盂县下东关街23号</w:t>
            </w:r>
          </w:p>
        </w:tc>
      </w:tr>
      <w:tr w:rsidR="00F4471C" w14:paraId="3CBEAC20" w14:textId="77777777">
        <w:tc>
          <w:tcPr>
            <w:tcW w:w="2660" w:type="dxa"/>
          </w:tcPr>
          <w:p w14:paraId="1B784746" w14:textId="77777777" w:rsidR="00F4471C" w:rsidRDefault="00B06348">
            <w:pPr>
              <w:adjustRightInd w:val="0"/>
              <w:snapToGrid w:val="0"/>
              <w:spacing w:line="600" w:lineRule="exact"/>
              <w:jc w:val="center"/>
              <w:rPr>
                <w:bCs/>
                <w:sz w:val="28"/>
                <w:szCs w:val="28"/>
              </w:rPr>
            </w:pPr>
            <w:r>
              <w:rPr>
                <w:rFonts w:hint="eastAsia"/>
                <w:bCs/>
                <w:sz w:val="28"/>
                <w:szCs w:val="28"/>
              </w:rPr>
              <w:t>主要负责人</w:t>
            </w:r>
          </w:p>
        </w:tc>
        <w:tc>
          <w:tcPr>
            <w:tcW w:w="5862" w:type="dxa"/>
          </w:tcPr>
          <w:p w14:paraId="70530A4A" w14:textId="77777777" w:rsidR="00F4471C" w:rsidRDefault="00B06348">
            <w:pPr>
              <w:adjustRightInd w:val="0"/>
              <w:snapToGrid w:val="0"/>
              <w:spacing w:line="600" w:lineRule="exact"/>
              <w:jc w:val="center"/>
              <w:rPr>
                <w:bCs/>
                <w:sz w:val="28"/>
                <w:szCs w:val="28"/>
              </w:rPr>
            </w:pPr>
            <w:r>
              <w:rPr>
                <w:rFonts w:hint="eastAsia"/>
                <w:bCs/>
                <w:sz w:val="28"/>
                <w:szCs w:val="28"/>
              </w:rPr>
              <w:t>张东明</w:t>
            </w:r>
          </w:p>
        </w:tc>
      </w:tr>
      <w:tr w:rsidR="00F4471C" w14:paraId="3D9CA9E2" w14:textId="77777777">
        <w:tc>
          <w:tcPr>
            <w:tcW w:w="2660" w:type="dxa"/>
          </w:tcPr>
          <w:p w14:paraId="79DE092F" w14:textId="77777777" w:rsidR="00F4471C" w:rsidRDefault="00B06348">
            <w:pPr>
              <w:adjustRightInd w:val="0"/>
              <w:snapToGrid w:val="0"/>
              <w:spacing w:line="600" w:lineRule="exact"/>
              <w:jc w:val="center"/>
              <w:rPr>
                <w:bCs/>
                <w:sz w:val="28"/>
                <w:szCs w:val="28"/>
              </w:rPr>
            </w:pPr>
            <w:r>
              <w:rPr>
                <w:rFonts w:hint="eastAsia"/>
                <w:bCs/>
                <w:sz w:val="28"/>
                <w:szCs w:val="28"/>
              </w:rPr>
              <w:t>有效期限</w:t>
            </w:r>
          </w:p>
        </w:tc>
        <w:tc>
          <w:tcPr>
            <w:tcW w:w="5862" w:type="dxa"/>
          </w:tcPr>
          <w:p w14:paraId="56134DCE" w14:textId="77777777" w:rsidR="00F4471C" w:rsidRDefault="00B06348">
            <w:pPr>
              <w:adjustRightInd w:val="0"/>
              <w:snapToGrid w:val="0"/>
              <w:spacing w:line="600" w:lineRule="exact"/>
              <w:jc w:val="center"/>
              <w:rPr>
                <w:bCs/>
                <w:sz w:val="28"/>
                <w:szCs w:val="28"/>
              </w:rPr>
            </w:pPr>
            <w:r>
              <w:rPr>
                <w:rFonts w:hint="eastAsia"/>
                <w:bCs/>
                <w:sz w:val="28"/>
                <w:szCs w:val="28"/>
              </w:rPr>
              <w:t>自2016年03月08日至2030年12月30日</w:t>
            </w:r>
          </w:p>
        </w:tc>
      </w:tr>
      <w:tr w:rsidR="00F4471C" w14:paraId="2BA246E5" w14:textId="77777777">
        <w:tc>
          <w:tcPr>
            <w:tcW w:w="2660" w:type="dxa"/>
          </w:tcPr>
          <w:p w14:paraId="3E2E18F8" w14:textId="77777777" w:rsidR="00F4471C" w:rsidRDefault="00B06348">
            <w:pPr>
              <w:adjustRightInd w:val="0"/>
              <w:snapToGrid w:val="0"/>
              <w:spacing w:line="600" w:lineRule="exact"/>
              <w:jc w:val="center"/>
              <w:rPr>
                <w:bCs/>
                <w:sz w:val="28"/>
                <w:szCs w:val="28"/>
              </w:rPr>
            </w:pPr>
            <w:r>
              <w:rPr>
                <w:rFonts w:hint="eastAsia"/>
                <w:bCs/>
                <w:sz w:val="28"/>
                <w:szCs w:val="28"/>
              </w:rPr>
              <w:t>诊疗科目</w:t>
            </w:r>
          </w:p>
        </w:tc>
        <w:tc>
          <w:tcPr>
            <w:tcW w:w="5862" w:type="dxa"/>
          </w:tcPr>
          <w:p w14:paraId="0980C215" w14:textId="77777777" w:rsidR="00F4471C" w:rsidRDefault="00B06348">
            <w:pPr>
              <w:adjustRightInd w:val="0"/>
              <w:snapToGrid w:val="0"/>
              <w:spacing w:line="600" w:lineRule="exact"/>
              <w:rPr>
                <w:bCs/>
                <w:sz w:val="28"/>
                <w:szCs w:val="28"/>
              </w:rPr>
            </w:pPr>
            <w:r>
              <w:rPr>
                <w:rFonts w:hint="eastAsia"/>
                <w:bCs/>
                <w:sz w:val="28"/>
                <w:szCs w:val="28"/>
              </w:rPr>
              <w:t>预防保健科/内科/外科/妇产科/儿科/眼科/耳鼻咽喉科/口腔科/急诊医学科/麻醉科/医学检验科；临床体液、血液专业；临床化学检验专业；临床免疫、血清学专业/病理科/医学影像科；X线诊断专业；CT诊断专业：超声诊断专业；心电诊断专业/中医科；内科专业；外科专业；妇产科专业；儿科专业；皮肤科专业；骨伤科专业：肛肠科专业；老年病科专业；针灸科专业；推拿科专业</w:t>
            </w:r>
          </w:p>
        </w:tc>
      </w:tr>
      <w:tr w:rsidR="00F4471C" w14:paraId="2AEFE214" w14:textId="77777777">
        <w:tc>
          <w:tcPr>
            <w:tcW w:w="2660" w:type="dxa"/>
          </w:tcPr>
          <w:p w14:paraId="0B867990" w14:textId="77777777" w:rsidR="00F4471C" w:rsidRDefault="00B06348">
            <w:pPr>
              <w:adjustRightInd w:val="0"/>
              <w:snapToGrid w:val="0"/>
              <w:spacing w:line="600" w:lineRule="exact"/>
              <w:jc w:val="center"/>
              <w:rPr>
                <w:bCs/>
                <w:sz w:val="28"/>
                <w:szCs w:val="28"/>
              </w:rPr>
            </w:pPr>
            <w:r>
              <w:rPr>
                <w:rFonts w:hint="eastAsia"/>
                <w:bCs/>
                <w:sz w:val="28"/>
                <w:szCs w:val="28"/>
              </w:rPr>
              <w:t>发证机关</w:t>
            </w:r>
          </w:p>
        </w:tc>
        <w:tc>
          <w:tcPr>
            <w:tcW w:w="5862" w:type="dxa"/>
          </w:tcPr>
          <w:p w14:paraId="40F24FE5" w14:textId="77777777" w:rsidR="00F4471C" w:rsidRDefault="00B06348">
            <w:pPr>
              <w:adjustRightInd w:val="0"/>
              <w:snapToGrid w:val="0"/>
              <w:spacing w:line="600" w:lineRule="exact"/>
              <w:jc w:val="center"/>
              <w:rPr>
                <w:bCs/>
                <w:sz w:val="28"/>
                <w:szCs w:val="28"/>
              </w:rPr>
            </w:pPr>
            <w:r>
              <w:rPr>
                <w:rFonts w:hint="eastAsia"/>
                <w:bCs/>
                <w:sz w:val="28"/>
                <w:szCs w:val="28"/>
              </w:rPr>
              <w:t>阳泉市卫生和计划生育委员会</w:t>
            </w:r>
          </w:p>
        </w:tc>
      </w:tr>
      <w:tr w:rsidR="00F4471C" w14:paraId="2503BCB5" w14:textId="77777777">
        <w:tc>
          <w:tcPr>
            <w:tcW w:w="2660" w:type="dxa"/>
          </w:tcPr>
          <w:p w14:paraId="4FC0E398" w14:textId="77777777" w:rsidR="00F4471C" w:rsidRDefault="00B06348">
            <w:pPr>
              <w:adjustRightInd w:val="0"/>
              <w:snapToGrid w:val="0"/>
              <w:spacing w:line="600" w:lineRule="exact"/>
              <w:jc w:val="center"/>
              <w:rPr>
                <w:bCs/>
                <w:sz w:val="28"/>
                <w:szCs w:val="28"/>
              </w:rPr>
            </w:pPr>
            <w:r>
              <w:rPr>
                <w:rFonts w:hint="eastAsia"/>
                <w:bCs/>
                <w:sz w:val="28"/>
                <w:szCs w:val="28"/>
              </w:rPr>
              <w:t>发证日期</w:t>
            </w:r>
          </w:p>
        </w:tc>
        <w:tc>
          <w:tcPr>
            <w:tcW w:w="5862" w:type="dxa"/>
          </w:tcPr>
          <w:p w14:paraId="35E81F40" w14:textId="77777777" w:rsidR="00F4471C" w:rsidRDefault="00B06348">
            <w:pPr>
              <w:adjustRightInd w:val="0"/>
              <w:snapToGrid w:val="0"/>
              <w:spacing w:line="600" w:lineRule="exact"/>
              <w:jc w:val="center"/>
              <w:rPr>
                <w:bCs/>
                <w:sz w:val="28"/>
                <w:szCs w:val="28"/>
              </w:rPr>
            </w:pPr>
            <w:r>
              <w:rPr>
                <w:rFonts w:hint="eastAsia"/>
                <w:bCs/>
                <w:sz w:val="28"/>
                <w:szCs w:val="28"/>
              </w:rPr>
              <w:t>2016年03月08日</w:t>
            </w:r>
          </w:p>
        </w:tc>
      </w:tr>
    </w:tbl>
    <w:p w14:paraId="1B6B3928" w14:textId="77777777" w:rsidR="00F4471C" w:rsidRDefault="00B06348">
      <w:pPr>
        <w:spacing w:line="600" w:lineRule="exact"/>
        <w:ind w:firstLineChars="200" w:firstLine="560"/>
        <w:jc w:val="both"/>
        <w:rPr>
          <w:b/>
          <w:sz w:val="28"/>
          <w:szCs w:val="28"/>
        </w:rPr>
      </w:pPr>
      <w:r>
        <w:rPr>
          <w:rFonts w:hint="eastAsia"/>
          <w:b/>
          <w:sz w:val="28"/>
          <w:szCs w:val="28"/>
        </w:rPr>
        <w:t>二、债券资金拨付情况</w:t>
      </w:r>
    </w:p>
    <w:p w14:paraId="7B7C7F5B" w14:textId="77777777" w:rsidR="00F4471C" w:rsidRDefault="00B06348">
      <w:pPr>
        <w:spacing w:line="600" w:lineRule="exact"/>
        <w:ind w:firstLineChars="200" w:firstLine="560"/>
        <w:jc w:val="both"/>
        <w:rPr>
          <w:sz w:val="28"/>
          <w:szCs w:val="28"/>
        </w:rPr>
      </w:pPr>
      <w:r>
        <w:rPr>
          <w:rFonts w:hint="eastAsia"/>
          <w:sz w:val="28"/>
          <w:szCs w:val="28"/>
        </w:rPr>
        <w:t>2018年，盂县中医医院共收到</w:t>
      </w:r>
      <w:r>
        <w:rPr>
          <w:rFonts w:hint="eastAsia"/>
          <w:color w:val="000000"/>
          <w:sz w:val="28"/>
          <w:szCs w:val="28"/>
        </w:rPr>
        <w:t>盂县财政局</w:t>
      </w:r>
      <w:r>
        <w:rPr>
          <w:rFonts w:hint="eastAsia"/>
          <w:sz w:val="28"/>
          <w:szCs w:val="28"/>
        </w:rPr>
        <w:t>拨付的债券资金700.00万元，全部为普通专项债券资金。具体情况如下：</w:t>
      </w:r>
    </w:p>
    <w:p w14:paraId="722EBF5D" w14:textId="77777777" w:rsidR="00F4471C" w:rsidRDefault="00B06348">
      <w:pPr>
        <w:spacing w:line="600" w:lineRule="exact"/>
        <w:ind w:firstLineChars="200" w:firstLine="560"/>
        <w:jc w:val="both"/>
        <w:rPr>
          <w:color w:val="000000"/>
          <w:sz w:val="28"/>
          <w:szCs w:val="28"/>
        </w:rPr>
      </w:pPr>
      <w:r>
        <w:rPr>
          <w:rFonts w:hint="eastAsia"/>
          <w:color w:val="000000"/>
          <w:sz w:val="28"/>
          <w:szCs w:val="28"/>
        </w:rPr>
        <w:t>1.2018年02月，盂县财政局拨付普通专项债券资金500.00万元。</w:t>
      </w:r>
    </w:p>
    <w:p w14:paraId="067055FD" w14:textId="77777777" w:rsidR="00F4471C" w:rsidRDefault="00B06348">
      <w:pPr>
        <w:spacing w:line="600" w:lineRule="exact"/>
        <w:ind w:firstLineChars="200" w:firstLine="560"/>
        <w:jc w:val="both"/>
        <w:rPr>
          <w:color w:val="FF0000"/>
          <w:sz w:val="28"/>
          <w:szCs w:val="28"/>
        </w:rPr>
      </w:pPr>
      <w:r>
        <w:rPr>
          <w:rFonts w:hint="eastAsia"/>
          <w:color w:val="000000"/>
          <w:sz w:val="28"/>
          <w:szCs w:val="28"/>
        </w:rPr>
        <w:t>2.2018年08月，盂县财政局拨付普通专项债券资金200.00万元。</w:t>
      </w:r>
    </w:p>
    <w:p w14:paraId="1E9F807C" w14:textId="77777777" w:rsidR="00F4471C" w:rsidRDefault="00B06348">
      <w:pPr>
        <w:spacing w:line="600" w:lineRule="exact"/>
        <w:ind w:firstLineChars="200" w:firstLine="560"/>
        <w:rPr>
          <w:b/>
          <w:sz w:val="28"/>
          <w:szCs w:val="28"/>
        </w:rPr>
      </w:pPr>
      <w:r>
        <w:rPr>
          <w:rFonts w:hint="eastAsia"/>
          <w:b/>
          <w:sz w:val="28"/>
          <w:szCs w:val="28"/>
        </w:rPr>
        <w:t>三、债券资金使用情况</w:t>
      </w:r>
    </w:p>
    <w:p w14:paraId="6810EA03" w14:textId="77777777" w:rsidR="00F4471C" w:rsidRDefault="00B06348">
      <w:pPr>
        <w:spacing w:line="600" w:lineRule="exact"/>
        <w:ind w:firstLineChars="200" w:firstLine="560"/>
        <w:jc w:val="both"/>
        <w:rPr>
          <w:sz w:val="28"/>
          <w:szCs w:val="28"/>
        </w:rPr>
      </w:pPr>
      <w:r>
        <w:rPr>
          <w:rFonts w:hint="eastAsia"/>
          <w:sz w:val="28"/>
          <w:szCs w:val="28"/>
        </w:rPr>
        <w:lastRenderedPageBreak/>
        <w:t>截止2018年12月31日，盂县中医医院新建综合大楼工程项目本年度债券资金已全部使用完毕。</w:t>
      </w:r>
    </w:p>
    <w:tbl>
      <w:tblPr>
        <w:tblW w:w="8522" w:type="dxa"/>
        <w:jc w:val="center"/>
        <w:tblBorders>
          <w:bottom w:val="single" w:sz="4" w:space="0" w:color="auto"/>
        </w:tblBorders>
        <w:tblLayout w:type="fixed"/>
        <w:tblLook w:val="04A0" w:firstRow="1" w:lastRow="0" w:firstColumn="1" w:lastColumn="0" w:noHBand="0" w:noVBand="1"/>
      </w:tblPr>
      <w:tblGrid>
        <w:gridCol w:w="785"/>
        <w:gridCol w:w="1216"/>
        <w:gridCol w:w="4905"/>
        <w:gridCol w:w="1616"/>
      </w:tblGrid>
      <w:tr w:rsidR="00F4471C" w14:paraId="43CAD43D" w14:textId="77777777">
        <w:trPr>
          <w:trHeight w:val="454"/>
          <w:tblHeader/>
          <w:jc w:val="center"/>
        </w:trPr>
        <w:tc>
          <w:tcPr>
            <w:tcW w:w="785" w:type="dxa"/>
            <w:tcBorders>
              <w:bottom w:val="single" w:sz="4" w:space="0" w:color="auto"/>
            </w:tcBorders>
            <w:vAlign w:val="center"/>
          </w:tcPr>
          <w:p w14:paraId="6BEE748A" w14:textId="77777777" w:rsidR="00F4471C" w:rsidRDefault="00F4471C">
            <w:pPr>
              <w:rPr>
                <w:rFonts w:cs="Times New Roman"/>
                <w:sz w:val="20"/>
                <w:szCs w:val="20"/>
              </w:rPr>
            </w:pPr>
          </w:p>
        </w:tc>
        <w:tc>
          <w:tcPr>
            <w:tcW w:w="1216" w:type="dxa"/>
            <w:tcBorders>
              <w:bottom w:val="single" w:sz="4" w:space="0" w:color="auto"/>
            </w:tcBorders>
            <w:vAlign w:val="center"/>
          </w:tcPr>
          <w:p w14:paraId="35F9D136" w14:textId="77777777" w:rsidR="00F4471C" w:rsidRDefault="00F4471C">
            <w:pPr>
              <w:rPr>
                <w:rFonts w:cs="Times New Roman"/>
                <w:sz w:val="20"/>
                <w:szCs w:val="20"/>
              </w:rPr>
            </w:pPr>
          </w:p>
        </w:tc>
        <w:tc>
          <w:tcPr>
            <w:tcW w:w="4905" w:type="dxa"/>
            <w:tcBorders>
              <w:bottom w:val="single" w:sz="4" w:space="0" w:color="auto"/>
            </w:tcBorders>
            <w:vAlign w:val="center"/>
          </w:tcPr>
          <w:p w14:paraId="4BDBE0DB" w14:textId="77777777" w:rsidR="00F4471C" w:rsidRDefault="00F4471C">
            <w:pPr>
              <w:rPr>
                <w:rFonts w:cs="Times New Roman"/>
                <w:sz w:val="20"/>
                <w:szCs w:val="20"/>
              </w:rPr>
            </w:pPr>
          </w:p>
        </w:tc>
        <w:tc>
          <w:tcPr>
            <w:tcW w:w="1616" w:type="dxa"/>
            <w:tcBorders>
              <w:bottom w:val="single" w:sz="4" w:space="0" w:color="auto"/>
            </w:tcBorders>
            <w:vAlign w:val="center"/>
          </w:tcPr>
          <w:p w14:paraId="4D4DFC09" w14:textId="77777777" w:rsidR="00F4471C" w:rsidRDefault="00B06348">
            <w:pPr>
              <w:jc w:val="right"/>
              <w:rPr>
                <w:color w:val="000000"/>
                <w:sz w:val="20"/>
                <w:szCs w:val="20"/>
              </w:rPr>
            </w:pPr>
            <w:r>
              <w:rPr>
                <w:rFonts w:hint="eastAsia"/>
                <w:color w:val="000000"/>
                <w:sz w:val="20"/>
                <w:szCs w:val="20"/>
              </w:rPr>
              <w:t>金额单位：万元</w:t>
            </w:r>
          </w:p>
        </w:tc>
      </w:tr>
      <w:tr w:rsidR="00F4471C" w14:paraId="4615258B" w14:textId="77777777">
        <w:trPr>
          <w:trHeight w:val="454"/>
          <w:tblHeader/>
          <w:jc w:val="center"/>
        </w:trPr>
        <w:tc>
          <w:tcPr>
            <w:tcW w:w="785" w:type="dxa"/>
            <w:tcBorders>
              <w:top w:val="single" w:sz="4" w:space="0" w:color="auto"/>
              <w:bottom w:val="dotted" w:sz="8" w:space="0" w:color="auto"/>
              <w:right w:val="dotted" w:sz="8" w:space="0" w:color="auto"/>
            </w:tcBorders>
            <w:vAlign w:val="center"/>
          </w:tcPr>
          <w:p w14:paraId="573D025F" w14:textId="77777777" w:rsidR="00F4471C" w:rsidRDefault="00B06348">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8" w:space="0" w:color="auto"/>
              <w:bottom w:val="dotted" w:sz="8" w:space="0" w:color="auto"/>
              <w:right w:val="dotted" w:sz="8" w:space="0" w:color="auto"/>
            </w:tcBorders>
            <w:vAlign w:val="center"/>
          </w:tcPr>
          <w:p w14:paraId="5A90EB06" w14:textId="77777777" w:rsidR="00F4471C" w:rsidRDefault="00B06348">
            <w:pPr>
              <w:jc w:val="center"/>
              <w:rPr>
                <w:b/>
                <w:bCs/>
                <w:color w:val="000000"/>
                <w:sz w:val="20"/>
                <w:szCs w:val="20"/>
              </w:rPr>
            </w:pPr>
            <w:r>
              <w:rPr>
                <w:rFonts w:hint="eastAsia"/>
                <w:b/>
                <w:bCs/>
                <w:color w:val="000000"/>
                <w:sz w:val="20"/>
                <w:szCs w:val="20"/>
              </w:rPr>
              <w:t>日 期</w:t>
            </w:r>
          </w:p>
        </w:tc>
        <w:tc>
          <w:tcPr>
            <w:tcW w:w="4905" w:type="dxa"/>
            <w:tcBorders>
              <w:top w:val="single" w:sz="4" w:space="0" w:color="auto"/>
              <w:left w:val="dotted" w:sz="8" w:space="0" w:color="auto"/>
              <w:bottom w:val="dotted" w:sz="8" w:space="0" w:color="auto"/>
              <w:right w:val="dotted" w:sz="8" w:space="0" w:color="auto"/>
            </w:tcBorders>
            <w:vAlign w:val="center"/>
          </w:tcPr>
          <w:p w14:paraId="04953055" w14:textId="77777777" w:rsidR="00F4471C" w:rsidRDefault="00B06348">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8" w:space="0" w:color="auto"/>
              <w:bottom w:val="dotted" w:sz="8" w:space="0" w:color="auto"/>
            </w:tcBorders>
            <w:vAlign w:val="center"/>
          </w:tcPr>
          <w:p w14:paraId="6A6BD69D" w14:textId="77777777" w:rsidR="00F4471C" w:rsidRDefault="00B06348">
            <w:pPr>
              <w:jc w:val="center"/>
              <w:rPr>
                <w:b/>
                <w:bCs/>
                <w:color w:val="000000"/>
                <w:sz w:val="20"/>
                <w:szCs w:val="20"/>
              </w:rPr>
            </w:pPr>
            <w:r>
              <w:rPr>
                <w:rFonts w:hint="eastAsia"/>
                <w:b/>
                <w:bCs/>
                <w:color w:val="000000"/>
                <w:sz w:val="20"/>
                <w:szCs w:val="20"/>
              </w:rPr>
              <w:t xml:space="preserve">金 额 </w:t>
            </w:r>
          </w:p>
        </w:tc>
      </w:tr>
      <w:tr w:rsidR="00F4471C" w14:paraId="49634D0D" w14:textId="77777777">
        <w:trPr>
          <w:trHeight w:val="454"/>
          <w:jc w:val="center"/>
        </w:trPr>
        <w:tc>
          <w:tcPr>
            <w:tcW w:w="785" w:type="dxa"/>
            <w:tcBorders>
              <w:top w:val="dotted" w:sz="8" w:space="0" w:color="auto"/>
              <w:bottom w:val="dotted" w:sz="8" w:space="0" w:color="auto"/>
              <w:right w:val="dotted" w:sz="8" w:space="0" w:color="auto"/>
            </w:tcBorders>
            <w:vAlign w:val="center"/>
          </w:tcPr>
          <w:p w14:paraId="344E1D8A" w14:textId="77777777" w:rsidR="00F4471C" w:rsidRDefault="00B06348">
            <w:pPr>
              <w:jc w:val="center"/>
              <w:rPr>
                <w:color w:val="000000"/>
                <w:sz w:val="20"/>
                <w:szCs w:val="20"/>
              </w:rPr>
            </w:pPr>
            <w:r>
              <w:rPr>
                <w:rFonts w:hint="eastAsia"/>
                <w:color w:val="000000"/>
                <w:sz w:val="20"/>
                <w:szCs w:val="20"/>
              </w:rPr>
              <w:t>1</w:t>
            </w:r>
          </w:p>
        </w:tc>
        <w:tc>
          <w:tcPr>
            <w:tcW w:w="1216" w:type="dxa"/>
            <w:tcBorders>
              <w:top w:val="dotted" w:sz="8" w:space="0" w:color="auto"/>
              <w:left w:val="dotted" w:sz="8" w:space="0" w:color="auto"/>
              <w:bottom w:val="dotted" w:sz="8" w:space="0" w:color="auto"/>
              <w:right w:val="dotted" w:sz="8" w:space="0" w:color="auto"/>
            </w:tcBorders>
            <w:vAlign w:val="center"/>
          </w:tcPr>
          <w:p w14:paraId="33CFFB05" w14:textId="77777777" w:rsidR="00F4471C" w:rsidRDefault="00B06348">
            <w:pPr>
              <w:jc w:val="center"/>
              <w:textAlignment w:val="center"/>
              <w:rPr>
                <w:color w:val="000000"/>
                <w:sz w:val="20"/>
                <w:szCs w:val="20"/>
              </w:rPr>
            </w:pPr>
            <w:r>
              <w:rPr>
                <w:rFonts w:hint="eastAsia"/>
                <w:color w:val="000000"/>
                <w:sz w:val="20"/>
                <w:szCs w:val="20"/>
              </w:rPr>
              <w:t>2018.02.12</w:t>
            </w:r>
          </w:p>
        </w:tc>
        <w:tc>
          <w:tcPr>
            <w:tcW w:w="4905" w:type="dxa"/>
            <w:tcBorders>
              <w:top w:val="dotted" w:sz="8" w:space="0" w:color="auto"/>
              <w:left w:val="dotted" w:sz="8" w:space="0" w:color="auto"/>
              <w:bottom w:val="dotted" w:sz="8" w:space="0" w:color="auto"/>
              <w:right w:val="dotted" w:sz="8" w:space="0" w:color="auto"/>
            </w:tcBorders>
            <w:vAlign w:val="center"/>
          </w:tcPr>
          <w:p w14:paraId="4CDDB805" w14:textId="77777777" w:rsidR="00F4471C" w:rsidRDefault="00B06348">
            <w:pPr>
              <w:jc w:val="center"/>
              <w:textAlignment w:val="center"/>
              <w:rPr>
                <w:color w:val="000000"/>
                <w:sz w:val="20"/>
                <w:szCs w:val="20"/>
              </w:rPr>
            </w:pPr>
            <w:r>
              <w:rPr>
                <w:rFonts w:hint="eastAsia"/>
                <w:color w:val="000000"/>
                <w:sz w:val="20"/>
                <w:szCs w:val="20"/>
              </w:rPr>
              <w:t>河南省华宝建筑工程有限公司工程款</w:t>
            </w:r>
          </w:p>
        </w:tc>
        <w:tc>
          <w:tcPr>
            <w:tcW w:w="1616" w:type="dxa"/>
            <w:tcBorders>
              <w:top w:val="dotted" w:sz="8" w:space="0" w:color="auto"/>
              <w:left w:val="dotted" w:sz="8" w:space="0" w:color="auto"/>
              <w:bottom w:val="dotted" w:sz="8" w:space="0" w:color="auto"/>
            </w:tcBorders>
            <w:vAlign w:val="center"/>
          </w:tcPr>
          <w:p w14:paraId="70E98369" w14:textId="77777777" w:rsidR="00F4471C" w:rsidRDefault="00B06348">
            <w:pPr>
              <w:jc w:val="center"/>
              <w:textAlignment w:val="center"/>
              <w:rPr>
                <w:color w:val="000000"/>
                <w:sz w:val="20"/>
                <w:szCs w:val="20"/>
              </w:rPr>
            </w:pPr>
            <w:r>
              <w:rPr>
                <w:rFonts w:hint="eastAsia"/>
                <w:color w:val="000000"/>
                <w:sz w:val="20"/>
                <w:szCs w:val="20"/>
              </w:rPr>
              <w:t>300.00</w:t>
            </w:r>
          </w:p>
        </w:tc>
      </w:tr>
      <w:tr w:rsidR="00F4471C" w14:paraId="45CF6BCA" w14:textId="77777777">
        <w:trPr>
          <w:trHeight w:val="454"/>
          <w:jc w:val="center"/>
        </w:trPr>
        <w:tc>
          <w:tcPr>
            <w:tcW w:w="785" w:type="dxa"/>
            <w:tcBorders>
              <w:top w:val="dotted" w:sz="8" w:space="0" w:color="auto"/>
              <w:bottom w:val="dotted" w:sz="8" w:space="0" w:color="auto"/>
              <w:right w:val="dotted" w:sz="8" w:space="0" w:color="auto"/>
            </w:tcBorders>
            <w:vAlign w:val="center"/>
          </w:tcPr>
          <w:p w14:paraId="018FD9F2" w14:textId="77777777" w:rsidR="00F4471C" w:rsidRDefault="00B06348">
            <w:pPr>
              <w:jc w:val="center"/>
              <w:rPr>
                <w:color w:val="000000"/>
                <w:sz w:val="20"/>
                <w:szCs w:val="20"/>
              </w:rPr>
            </w:pPr>
            <w:r>
              <w:rPr>
                <w:rFonts w:hint="eastAsia"/>
                <w:color w:val="000000"/>
                <w:sz w:val="20"/>
                <w:szCs w:val="20"/>
              </w:rPr>
              <w:t>2</w:t>
            </w:r>
          </w:p>
        </w:tc>
        <w:tc>
          <w:tcPr>
            <w:tcW w:w="1216" w:type="dxa"/>
            <w:tcBorders>
              <w:top w:val="dotted" w:sz="8" w:space="0" w:color="auto"/>
              <w:left w:val="dotted" w:sz="8" w:space="0" w:color="auto"/>
              <w:bottom w:val="dotted" w:sz="8" w:space="0" w:color="auto"/>
              <w:right w:val="dotted" w:sz="8" w:space="0" w:color="auto"/>
            </w:tcBorders>
            <w:vAlign w:val="center"/>
          </w:tcPr>
          <w:p w14:paraId="06A8D3D0" w14:textId="77777777" w:rsidR="00F4471C" w:rsidRDefault="00B06348">
            <w:pPr>
              <w:jc w:val="center"/>
              <w:textAlignment w:val="center"/>
              <w:rPr>
                <w:color w:val="000000"/>
                <w:sz w:val="20"/>
                <w:szCs w:val="20"/>
              </w:rPr>
            </w:pPr>
            <w:r>
              <w:rPr>
                <w:rFonts w:hint="eastAsia"/>
                <w:color w:val="000000"/>
                <w:sz w:val="20"/>
                <w:szCs w:val="20"/>
              </w:rPr>
              <w:t>2018.02.12</w:t>
            </w:r>
          </w:p>
        </w:tc>
        <w:tc>
          <w:tcPr>
            <w:tcW w:w="4905" w:type="dxa"/>
            <w:tcBorders>
              <w:top w:val="dotted" w:sz="8" w:space="0" w:color="auto"/>
              <w:left w:val="dotted" w:sz="8" w:space="0" w:color="auto"/>
              <w:bottom w:val="dotted" w:sz="8" w:space="0" w:color="auto"/>
              <w:right w:val="dotted" w:sz="8" w:space="0" w:color="auto"/>
            </w:tcBorders>
            <w:vAlign w:val="center"/>
          </w:tcPr>
          <w:p w14:paraId="15D27D33" w14:textId="77777777" w:rsidR="00F4471C" w:rsidRDefault="00B06348">
            <w:pPr>
              <w:jc w:val="center"/>
              <w:textAlignment w:val="center"/>
              <w:rPr>
                <w:color w:val="000000"/>
                <w:sz w:val="20"/>
                <w:szCs w:val="20"/>
              </w:rPr>
            </w:pPr>
            <w:r>
              <w:rPr>
                <w:rFonts w:hint="eastAsia"/>
                <w:color w:val="000000"/>
                <w:sz w:val="20"/>
                <w:szCs w:val="20"/>
              </w:rPr>
              <w:t xml:space="preserve">华通路桥集团有限公司工程款  </w:t>
            </w:r>
          </w:p>
        </w:tc>
        <w:tc>
          <w:tcPr>
            <w:tcW w:w="1616" w:type="dxa"/>
            <w:tcBorders>
              <w:top w:val="dotted" w:sz="8" w:space="0" w:color="auto"/>
              <w:left w:val="dotted" w:sz="8" w:space="0" w:color="auto"/>
              <w:bottom w:val="dotted" w:sz="8" w:space="0" w:color="auto"/>
            </w:tcBorders>
            <w:vAlign w:val="center"/>
          </w:tcPr>
          <w:p w14:paraId="4719DA10" w14:textId="77777777" w:rsidR="00F4471C" w:rsidRDefault="00B06348">
            <w:pPr>
              <w:jc w:val="center"/>
              <w:textAlignment w:val="center"/>
              <w:rPr>
                <w:color w:val="000000"/>
                <w:sz w:val="20"/>
                <w:szCs w:val="20"/>
              </w:rPr>
            </w:pPr>
            <w:r>
              <w:rPr>
                <w:rFonts w:hint="eastAsia"/>
                <w:color w:val="000000"/>
                <w:sz w:val="20"/>
                <w:szCs w:val="20"/>
              </w:rPr>
              <w:t>200.00</w:t>
            </w:r>
          </w:p>
        </w:tc>
      </w:tr>
      <w:tr w:rsidR="00F4471C" w14:paraId="5CC71306" w14:textId="77777777">
        <w:trPr>
          <w:trHeight w:val="454"/>
          <w:jc w:val="center"/>
        </w:trPr>
        <w:tc>
          <w:tcPr>
            <w:tcW w:w="785" w:type="dxa"/>
            <w:tcBorders>
              <w:top w:val="dotted" w:sz="8" w:space="0" w:color="auto"/>
              <w:bottom w:val="dotted" w:sz="8" w:space="0" w:color="auto"/>
              <w:right w:val="dotted" w:sz="8" w:space="0" w:color="auto"/>
            </w:tcBorders>
            <w:vAlign w:val="center"/>
          </w:tcPr>
          <w:p w14:paraId="4166F77B" w14:textId="77777777" w:rsidR="00F4471C" w:rsidRDefault="00B06348">
            <w:pPr>
              <w:jc w:val="center"/>
              <w:rPr>
                <w:color w:val="000000"/>
                <w:sz w:val="20"/>
                <w:szCs w:val="20"/>
              </w:rPr>
            </w:pPr>
            <w:r>
              <w:rPr>
                <w:rFonts w:hint="eastAsia"/>
                <w:color w:val="000000"/>
                <w:sz w:val="20"/>
                <w:szCs w:val="20"/>
              </w:rPr>
              <w:t>3</w:t>
            </w:r>
          </w:p>
        </w:tc>
        <w:tc>
          <w:tcPr>
            <w:tcW w:w="1216" w:type="dxa"/>
            <w:tcBorders>
              <w:top w:val="dotted" w:sz="8" w:space="0" w:color="auto"/>
              <w:left w:val="dotted" w:sz="8" w:space="0" w:color="auto"/>
              <w:bottom w:val="dotted" w:sz="8" w:space="0" w:color="auto"/>
              <w:right w:val="dotted" w:sz="8" w:space="0" w:color="auto"/>
            </w:tcBorders>
            <w:vAlign w:val="center"/>
          </w:tcPr>
          <w:p w14:paraId="2630EE05" w14:textId="77777777" w:rsidR="00F4471C" w:rsidRDefault="00B06348">
            <w:pPr>
              <w:jc w:val="center"/>
              <w:textAlignment w:val="center"/>
              <w:rPr>
                <w:color w:val="000000"/>
                <w:sz w:val="20"/>
                <w:szCs w:val="20"/>
              </w:rPr>
            </w:pPr>
            <w:r>
              <w:rPr>
                <w:rFonts w:hint="eastAsia"/>
                <w:color w:val="000000"/>
                <w:sz w:val="20"/>
                <w:szCs w:val="20"/>
              </w:rPr>
              <w:t>2018.08.01</w:t>
            </w:r>
          </w:p>
        </w:tc>
        <w:tc>
          <w:tcPr>
            <w:tcW w:w="4905" w:type="dxa"/>
            <w:tcBorders>
              <w:top w:val="dotted" w:sz="8" w:space="0" w:color="auto"/>
              <w:left w:val="dotted" w:sz="8" w:space="0" w:color="auto"/>
              <w:bottom w:val="dotted" w:sz="8" w:space="0" w:color="auto"/>
              <w:right w:val="dotted" w:sz="8" w:space="0" w:color="auto"/>
            </w:tcBorders>
            <w:vAlign w:val="center"/>
          </w:tcPr>
          <w:p w14:paraId="3E280278" w14:textId="77777777" w:rsidR="00F4471C" w:rsidRDefault="00B06348">
            <w:pPr>
              <w:jc w:val="center"/>
              <w:textAlignment w:val="center"/>
              <w:rPr>
                <w:color w:val="000000"/>
                <w:sz w:val="20"/>
                <w:szCs w:val="20"/>
              </w:rPr>
            </w:pPr>
            <w:r>
              <w:rPr>
                <w:rFonts w:hint="eastAsia"/>
                <w:color w:val="000000"/>
                <w:sz w:val="20"/>
                <w:szCs w:val="20"/>
              </w:rPr>
              <w:t>河南省华宝建筑工程有限公司工程款</w:t>
            </w:r>
          </w:p>
        </w:tc>
        <w:tc>
          <w:tcPr>
            <w:tcW w:w="1616" w:type="dxa"/>
            <w:tcBorders>
              <w:top w:val="dotted" w:sz="8" w:space="0" w:color="auto"/>
              <w:left w:val="dotted" w:sz="8" w:space="0" w:color="auto"/>
              <w:bottom w:val="dotted" w:sz="8" w:space="0" w:color="auto"/>
            </w:tcBorders>
            <w:vAlign w:val="center"/>
          </w:tcPr>
          <w:p w14:paraId="1FF38877" w14:textId="77777777" w:rsidR="00F4471C" w:rsidRDefault="00B06348">
            <w:pPr>
              <w:jc w:val="center"/>
              <w:textAlignment w:val="center"/>
              <w:rPr>
                <w:color w:val="000000"/>
                <w:sz w:val="20"/>
                <w:szCs w:val="20"/>
              </w:rPr>
            </w:pPr>
            <w:r>
              <w:rPr>
                <w:rFonts w:hint="eastAsia"/>
                <w:color w:val="000000"/>
                <w:sz w:val="20"/>
                <w:szCs w:val="20"/>
              </w:rPr>
              <w:t>200.00</w:t>
            </w:r>
          </w:p>
        </w:tc>
      </w:tr>
      <w:tr w:rsidR="00F4471C" w14:paraId="59D3D400" w14:textId="77777777">
        <w:trPr>
          <w:trHeight w:val="454"/>
          <w:jc w:val="center"/>
        </w:trPr>
        <w:tc>
          <w:tcPr>
            <w:tcW w:w="6906" w:type="dxa"/>
            <w:gridSpan w:val="3"/>
            <w:tcBorders>
              <w:top w:val="dotted" w:sz="8" w:space="0" w:color="auto"/>
              <w:right w:val="dotted" w:sz="8" w:space="0" w:color="auto"/>
            </w:tcBorders>
            <w:vAlign w:val="center"/>
          </w:tcPr>
          <w:p w14:paraId="5C31A631" w14:textId="77777777" w:rsidR="00F4471C" w:rsidRDefault="00B06348">
            <w:pPr>
              <w:jc w:val="center"/>
              <w:textAlignment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8" w:space="0" w:color="auto"/>
              <w:left w:val="dotted" w:sz="8" w:space="0" w:color="auto"/>
            </w:tcBorders>
            <w:vAlign w:val="center"/>
          </w:tcPr>
          <w:p w14:paraId="77C19DE8" w14:textId="77777777" w:rsidR="00F4471C" w:rsidRDefault="00B06348">
            <w:pPr>
              <w:jc w:val="center"/>
              <w:textAlignment w:val="center"/>
              <w:rPr>
                <w:b/>
                <w:color w:val="000000"/>
                <w:sz w:val="20"/>
                <w:szCs w:val="20"/>
              </w:rPr>
            </w:pPr>
            <w:r>
              <w:rPr>
                <w:rFonts w:hint="eastAsia"/>
                <w:b/>
                <w:color w:val="000000"/>
                <w:sz w:val="20"/>
                <w:szCs w:val="20"/>
              </w:rPr>
              <w:t>700.00</w:t>
            </w:r>
          </w:p>
        </w:tc>
      </w:tr>
    </w:tbl>
    <w:p w14:paraId="2E78F49E" w14:textId="77777777" w:rsidR="00F4471C" w:rsidRDefault="00B06348">
      <w:pPr>
        <w:spacing w:line="600" w:lineRule="exact"/>
        <w:ind w:firstLineChars="200" w:firstLine="560"/>
        <w:rPr>
          <w:sz w:val="28"/>
          <w:szCs w:val="28"/>
        </w:rPr>
      </w:pPr>
      <w:r>
        <w:rPr>
          <w:rFonts w:hint="eastAsia"/>
          <w:bCs/>
          <w:sz w:val="28"/>
          <w:szCs w:val="28"/>
        </w:rPr>
        <w:t>本单位严格按照普通专项债券资金规定用途使用，不存在资金用途调</w:t>
      </w:r>
      <w:r>
        <w:rPr>
          <w:rFonts w:hint="eastAsia"/>
          <w:sz w:val="28"/>
          <w:szCs w:val="28"/>
        </w:rPr>
        <w:t>整情况。</w:t>
      </w:r>
    </w:p>
    <w:p w14:paraId="714D2B76" w14:textId="77777777" w:rsidR="00F4471C" w:rsidRDefault="00B06348">
      <w:pPr>
        <w:spacing w:line="600" w:lineRule="exact"/>
        <w:ind w:firstLineChars="200" w:firstLine="560"/>
        <w:rPr>
          <w:b/>
          <w:bCs/>
          <w:sz w:val="28"/>
          <w:szCs w:val="28"/>
        </w:rPr>
      </w:pPr>
      <w:r>
        <w:rPr>
          <w:rFonts w:hint="eastAsia"/>
          <w:b/>
          <w:bCs/>
          <w:sz w:val="28"/>
          <w:szCs w:val="28"/>
        </w:rPr>
        <w:t>四、债券资金对应的投资项目</w:t>
      </w:r>
    </w:p>
    <w:p w14:paraId="38893472" w14:textId="77777777" w:rsidR="00F4471C" w:rsidRDefault="00B06348">
      <w:pPr>
        <w:spacing w:line="600" w:lineRule="exact"/>
        <w:ind w:firstLineChars="200" w:firstLine="560"/>
        <w:rPr>
          <w:sz w:val="28"/>
          <w:szCs w:val="28"/>
        </w:rPr>
      </w:pPr>
      <w:r>
        <w:rPr>
          <w:rFonts w:hint="eastAsia"/>
          <w:sz w:val="28"/>
          <w:szCs w:val="28"/>
        </w:rPr>
        <w:t>普通专项债券对应的投资项目为盂县中医院新建综合大楼工程项目。</w:t>
      </w:r>
    </w:p>
    <w:p w14:paraId="02ADC685" w14:textId="77777777" w:rsidR="00F4471C" w:rsidRDefault="00B06348">
      <w:pPr>
        <w:spacing w:line="600" w:lineRule="exact"/>
        <w:ind w:firstLineChars="200" w:firstLine="560"/>
        <w:rPr>
          <w:b/>
          <w:bCs/>
          <w:sz w:val="28"/>
          <w:szCs w:val="28"/>
        </w:rPr>
      </w:pPr>
      <w:r>
        <w:rPr>
          <w:rFonts w:hint="eastAsia"/>
          <w:b/>
          <w:bCs/>
          <w:sz w:val="28"/>
          <w:szCs w:val="28"/>
        </w:rPr>
        <w:t>1.项目基本情况</w:t>
      </w:r>
    </w:p>
    <w:p w14:paraId="5FA58C45" w14:textId="77777777" w:rsidR="00F4471C" w:rsidRDefault="00B06348">
      <w:pPr>
        <w:spacing w:line="600" w:lineRule="exact"/>
        <w:ind w:firstLineChars="200" w:firstLine="560"/>
        <w:rPr>
          <w:bCs/>
          <w:sz w:val="28"/>
          <w:szCs w:val="28"/>
        </w:rPr>
      </w:pPr>
      <w:r>
        <w:rPr>
          <w:rFonts w:hint="eastAsia"/>
          <w:sz w:val="28"/>
          <w:szCs w:val="28"/>
        </w:rPr>
        <w:t>盂县中医院新建综合大楼工程项目位于县城东区孙家压镇用西崖底村大井湾地段，双阳线与</w:t>
      </w:r>
      <w:r>
        <w:rPr>
          <w:rFonts w:hint="eastAsia"/>
          <w:bCs/>
          <w:sz w:val="28"/>
          <w:szCs w:val="28"/>
        </w:rPr>
        <w:t>金龙大街延伸线交汇处，交通便利。建设用地57亩，总建筑面积19093㎡（其中：门诊楼8327㎡，住院楼5466㎡，后勤楼4300㎡，附属用房1000㎡）。设计床位200张，预算总投资9819万元。新建综合大楼建成使用后，医院整体布局、医用空间和就医条件都将得到明显改善。</w:t>
      </w:r>
    </w:p>
    <w:p w14:paraId="6D03167F"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424" w:name="_Toc7341"/>
      <w:bookmarkStart w:id="425" w:name="_Toc19182"/>
      <w:r>
        <w:rPr>
          <w:rFonts w:hint="eastAsia"/>
          <w:b/>
          <w:sz w:val="28"/>
          <w:szCs w:val="28"/>
        </w:rPr>
        <w:t>2.项目投资及资金来源</w:t>
      </w:r>
      <w:bookmarkEnd w:id="424"/>
      <w:bookmarkEnd w:id="425"/>
    </w:p>
    <w:p w14:paraId="2A82F867" w14:textId="77777777" w:rsidR="00F4471C" w:rsidRDefault="00B06348">
      <w:pPr>
        <w:adjustRightInd w:val="0"/>
        <w:snapToGrid w:val="0"/>
        <w:spacing w:line="600" w:lineRule="exact"/>
        <w:ind w:firstLineChars="200" w:firstLine="560"/>
        <w:jc w:val="both"/>
        <w:rPr>
          <w:bCs/>
          <w:sz w:val="28"/>
          <w:szCs w:val="28"/>
        </w:rPr>
      </w:pPr>
      <w:r>
        <w:rPr>
          <w:rFonts w:hint="eastAsia"/>
          <w:sz w:val="28"/>
          <w:szCs w:val="28"/>
        </w:rPr>
        <w:t>盂县中医院新建综合大楼工程</w:t>
      </w:r>
      <w:r>
        <w:rPr>
          <w:rFonts w:hint="eastAsia"/>
          <w:bCs/>
          <w:sz w:val="28"/>
          <w:szCs w:val="28"/>
        </w:rPr>
        <w:t>项目总投资9,413.00万元，资金来源为财政出资。</w:t>
      </w:r>
    </w:p>
    <w:p w14:paraId="7D806167"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3.项目审批情况</w:t>
      </w:r>
    </w:p>
    <w:p w14:paraId="4125B264"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lastRenderedPageBreak/>
        <w:t>2009年05月06日，项目取得盂县人民政府《关于新建盂县中医院建设项目征用土地的承诺》（盂政函[2009]56号）。</w:t>
      </w:r>
    </w:p>
    <w:p w14:paraId="5E397779"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2009年05月07日，项目取得盂县国土资源局《证明》。</w:t>
      </w:r>
    </w:p>
    <w:p w14:paraId="5DA9524B"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2010年09月21日，项目取得阳泉市发展和改革委员会《关于对&lt;盂县中医院新建综合大楼可行性研究报告&gt;的批复》（阳发改社[2010]332号）。</w:t>
      </w:r>
    </w:p>
    <w:p w14:paraId="43C6F252"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2010年11月16日，项目取得盂县规划局《建设项目选址意见书》（选字第2010233号）。</w:t>
      </w:r>
    </w:p>
    <w:p w14:paraId="424AFCEB"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2011年07月19日，项目取得孙家庄镇人民政府《新建中医院占孙家庄镇农机厂需拆厂房及搬迁设备的情况说明》。</w:t>
      </w:r>
    </w:p>
    <w:p w14:paraId="51D5A800"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2012年04月07日，项目取得盂县环境保护局《关于对盂县中医院新建综合大楼项目环境影响报告书的批复》（盂环函[2012]17号）。</w:t>
      </w:r>
    </w:p>
    <w:p w14:paraId="0C9ADFAB" w14:textId="77777777" w:rsidR="00F4471C" w:rsidRDefault="00B06348">
      <w:pPr>
        <w:widowControl w:val="0"/>
        <w:adjustRightInd w:val="0"/>
        <w:snapToGrid w:val="0"/>
        <w:spacing w:line="600" w:lineRule="exact"/>
        <w:ind w:firstLineChars="200" w:firstLine="560"/>
        <w:jc w:val="both"/>
        <w:rPr>
          <w:bCs/>
          <w:sz w:val="28"/>
          <w:szCs w:val="28"/>
        </w:rPr>
      </w:pPr>
      <w:r>
        <w:rPr>
          <w:rFonts w:hint="eastAsia"/>
          <w:bCs/>
          <w:sz w:val="28"/>
          <w:szCs w:val="28"/>
        </w:rPr>
        <w:t>2012年04月17日，盂县人民政府作出《征收土地通知书》（盂政征[收]土字[2012]8号）。</w:t>
      </w:r>
    </w:p>
    <w:p w14:paraId="2C836A87"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2012年06月25日，项目取得盂县人民政府《关于对盂县中医院工地的批复》（盂政划土字[2012]第06号）。</w:t>
      </w:r>
    </w:p>
    <w:p w14:paraId="489A9ADA"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2012年09月29日，项目取得盂县规划局《建设用地规划许可证》（地字第2012024号）。</w:t>
      </w:r>
    </w:p>
    <w:p w14:paraId="6E3386EB"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2014年06月14日，项目取得盂县规划局《建设工程规划许可证》（建字第140322201400005号）。</w:t>
      </w:r>
    </w:p>
    <w:p w14:paraId="49CBCA86"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lastRenderedPageBreak/>
        <w:t>2014年04月04日，项目取得盂县发展和改革局《关于盂县中医医院住院部及后勤服务设施项目可行性研究报告的批复》（盂发改发[2014]57号）。</w:t>
      </w:r>
    </w:p>
    <w:p w14:paraId="2A2558EA"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2015年07月14日，盂县中医院作出《关于给西崖底村、二郎庙村征地补偿的申请》。</w:t>
      </w:r>
    </w:p>
    <w:p w14:paraId="75D0C180"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2015年10月20日，项目取得盂县发展和改革局《关于对新建中医院后续完善工程可研的批复》（盂发改发[2015]114号）。</w:t>
      </w:r>
    </w:p>
    <w:p w14:paraId="649C4A0D"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2015年12月30日，项目取得盂县人民政府《国有土地使用证》（盂国用[2015]第799号）。</w:t>
      </w:r>
    </w:p>
    <w:p w14:paraId="5AD1CCFB"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2016年02月29日，项目取得</w:t>
      </w:r>
      <w:r>
        <w:rPr>
          <w:bCs/>
          <w:sz w:val="28"/>
          <w:szCs w:val="28"/>
        </w:rPr>
        <w:t>盂县住房保障和城乡建设管理局</w:t>
      </w:r>
      <w:r>
        <w:rPr>
          <w:rFonts w:hint="eastAsia"/>
          <w:bCs/>
          <w:sz w:val="28"/>
          <w:szCs w:val="28"/>
        </w:rPr>
        <w:t>《建筑工程施工许可证》（140322201602290801）。</w:t>
      </w:r>
    </w:p>
    <w:p w14:paraId="3DB1A77A"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2016年10月13日，项目取得</w:t>
      </w:r>
      <w:r>
        <w:rPr>
          <w:bCs/>
          <w:sz w:val="28"/>
          <w:szCs w:val="28"/>
        </w:rPr>
        <w:t>盂县住房保障和城乡建设管理局</w:t>
      </w:r>
      <w:r>
        <w:rPr>
          <w:rFonts w:hint="eastAsia"/>
          <w:bCs/>
          <w:sz w:val="28"/>
          <w:szCs w:val="28"/>
        </w:rPr>
        <w:t>《建筑工程施工许可证》（140322201610133201）。</w:t>
      </w:r>
    </w:p>
    <w:p w14:paraId="6372DB8B"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485D56BC" w14:textId="77777777" w:rsidR="00F4471C" w:rsidRDefault="00B06348">
      <w:pPr>
        <w:adjustRightInd w:val="0"/>
        <w:snapToGrid w:val="0"/>
        <w:spacing w:line="600" w:lineRule="exact"/>
        <w:ind w:firstLineChars="200" w:firstLine="560"/>
        <w:jc w:val="both"/>
        <w:rPr>
          <w:sz w:val="28"/>
          <w:szCs w:val="28"/>
        </w:rPr>
      </w:pPr>
      <w:r>
        <w:rPr>
          <w:rFonts w:hint="eastAsia"/>
          <w:bCs/>
          <w:sz w:val="28"/>
          <w:szCs w:val="28"/>
        </w:rPr>
        <w:t>本项目于2017年03月开工，2018年10月完工。</w:t>
      </w:r>
    </w:p>
    <w:p w14:paraId="3FD55213"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截止2019年03月31日，本项目已累计完成投资1.40亿元，占总投资额的148.73%，项目正在申请审计决算。</w:t>
      </w:r>
    </w:p>
    <w:p w14:paraId="75BA6C54" w14:textId="77777777" w:rsidR="00F4471C" w:rsidRDefault="00B06348">
      <w:pPr>
        <w:pStyle w:val="2"/>
        <w:keepNext w:val="0"/>
        <w:keepLines w:val="0"/>
        <w:spacing w:line="600" w:lineRule="exact"/>
        <w:ind w:firstLineChars="200" w:firstLine="560"/>
        <w:jc w:val="both"/>
        <w:rPr>
          <w:bCs w:val="0"/>
          <w:sz w:val="28"/>
          <w:szCs w:val="28"/>
        </w:rPr>
      </w:pPr>
      <w:bookmarkStart w:id="426" w:name="_Toc16679"/>
      <w:bookmarkStart w:id="427" w:name="_Toc27253"/>
      <w:r>
        <w:rPr>
          <w:rFonts w:hint="eastAsia"/>
          <w:bCs w:val="0"/>
          <w:sz w:val="28"/>
          <w:szCs w:val="28"/>
        </w:rPr>
        <w:t>五、债券重大公开事项</w:t>
      </w:r>
      <w:bookmarkEnd w:id="426"/>
      <w:bookmarkEnd w:id="427"/>
    </w:p>
    <w:p w14:paraId="0BDAD305" w14:textId="77777777" w:rsidR="00F4471C" w:rsidRDefault="00B06348">
      <w:pPr>
        <w:spacing w:line="600" w:lineRule="exact"/>
        <w:ind w:firstLineChars="200" w:firstLine="560"/>
        <w:rPr>
          <w:bCs/>
          <w:sz w:val="28"/>
          <w:szCs w:val="28"/>
        </w:rPr>
      </w:pPr>
      <w:r>
        <w:rPr>
          <w:rFonts w:hint="eastAsia"/>
          <w:bCs/>
          <w:sz w:val="28"/>
          <w:szCs w:val="28"/>
        </w:rPr>
        <w:t>截止2018年末，本单位使用债券对应的项目未发生可能影响当地政府性基金预算收入的重大事项。</w:t>
      </w:r>
    </w:p>
    <w:p w14:paraId="64DE2E12" w14:textId="77777777" w:rsidR="00F4471C" w:rsidRDefault="00B06348">
      <w:pPr>
        <w:wordWrap w:val="0"/>
        <w:spacing w:line="600" w:lineRule="exact"/>
        <w:ind w:firstLineChars="200" w:firstLine="560"/>
        <w:jc w:val="right"/>
        <w:rPr>
          <w:bCs/>
          <w:sz w:val="28"/>
          <w:szCs w:val="28"/>
        </w:rPr>
      </w:pPr>
      <w:r>
        <w:rPr>
          <w:rFonts w:hint="eastAsia"/>
          <w:bCs/>
          <w:sz w:val="28"/>
          <w:szCs w:val="28"/>
        </w:rPr>
        <w:t xml:space="preserve">盂县中医医院 </w:t>
      </w:r>
    </w:p>
    <w:p w14:paraId="3A9A5EC7" w14:textId="77777777" w:rsidR="00F4471C" w:rsidRDefault="00B06348">
      <w:pPr>
        <w:pStyle w:val="Default"/>
        <w:spacing w:line="600" w:lineRule="exact"/>
        <w:ind w:firstLineChars="200" w:firstLine="560"/>
        <w:jc w:val="center"/>
        <w:rPr>
          <w:rFonts w:hint="default"/>
          <w:bCs/>
          <w:sz w:val="28"/>
          <w:szCs w:val="28"/>
        </w:rPr>
      </w:pPr>
      <w:r>
        <w:rPr>
          <w:bCs/>
          <w:sz w:val="28"/>
          <w:szCs w:val="28"/>
        </w:rPr>
        <w:t xml:space="preserve">                                       二〇一九年八月</w:t>
      </w:r>
    </w:p>
    <w:p w14:paraId="4F32C3E5" w14:textId="77777777" w:rsidR="00F4471C" w:rsidRDefault="00B06348">
      <w:r>
        <w:br w:type="page"/>
      </w:r>
    </w:p>
    <w:p w14:paraId="69920C98" w14:textId="77777777" w:rsidR="00F4471C" w:rsidRDefault="00B06348">
      <w:pPr>
        <w:pStyle w:val="2"/>
      </w:pPr>
      <w:bookmarkStart w:id="428" w:name="_Toc23909"/>
      <w:r>
        <w:rPr>
          <w:rFonts w:hint="eastAsia"/>
        </w:rPr>
        <w:lastRenderedPageBreak/>
        <w:t>中国人民解放军山西省盂县人民武装部</w:t>
      </w:r>
      <w:bookmarkEnd w:id="428"/>
    </w:p>
    <w:p w14:paraId="22FA0C58" w14:textId="77777777" w:rsidR="00F4471C" w:rsidRDefault="00B06348">
      <w:pPr>
        <w:pStyle w:val="2"/>
      </w:pPr>
      <w:bookmarkStart w:id="429" w:name="_Toc14424"/>
      <w:bookmarkStart w:id="430" w:name="_Toc3551"/>
      <w:r>
        <w:rPr>
          <w:rFonts w:hint="eastAsia"/>
        </w:rPr>
        <w:t>债券存续期信息公示</w:t>
      </w:r>
      <w:bookmarkEnd w:id="429"/>
      <w:bookmarkEnd w:id="430"/>
    </w:p>
    <w:p w14:paraId="6DB85FBC" w14:textId="77777777" w:rsidR="00F4471C" w:rsidRDefault="00B06348">
      <w:pPr>
        <w:spacing w:line="600" w:lineRule="exact"/>
        <w:ind w:firstLineChars="200" w:firstLine="560"/>
        <w:rPr>
          <w:b/>
          <w:bCs/>
          <w:sz w:val="28"/>
          <w:szCs w:val="28"/>
        </w:rPr>
      </w:pPr>
      <w:r>
        <w:rPr>
          <w:rFonts w:hint="eastAsia"/>
          <w:b/>
          <w:bCs/>
          <w:sz w:val="28"/>
          <w:szCs w:val="28"/>
        </w:rPr>
        <w:t>一、债券资金使用单位</w:t>
      </w:r>
    </w:p>
    <w:p w14:paraId="553DB258" w14:textId="77777777" w:rsidR="00F4471C" w:rsidRDefault="00B06348">
      <w:pPr>
        <w:spacing w:line="600" w:lineRule="exact"/>
        <w:ind w:firstLineChars="200" w:firstLine="560"/>
        <w:rPr>
          <w:bCs/>
          <w:sz w:val="28"/>
          <w:szCs w:val="28"/>
        </w:rPr>
      </w:pPr>
      <w:r>
        <w:rPr>
          <w:rFonts w:hint="eastAsia"/>
          <w:sz w:val="28"/>
          <w:szCs w:val="28"/>
        </w:rPr>
        <w:t>本次信息公示所涉债券资</w:t>
      </w:r>
      <w:r>
        <w:rPr>
          <w:rFonts w:hint="eastAsia"/>
          <w:bCs/>
          <w:sz w:val="28"/>
          <w:szCs w:val="28"/>
        </w:rPr>
        <w:t>金的使用单位：中国人民解放军山西省盂县人民武装部。本单位依法取得了中央军委改革和编制办公室颁发的《统一社会信用代码证书》。具体情况如下：</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862"/>
      </w:tblGrid>
      <w:tr w:rsidR="00F4471C" w14:paraId="4397FAB2" w14:textId="77777777">
        <w:tc>
          <w:tcPr>
            <w:tcW w:w="2660" w:type="dxa"/>
          </w:tcPr>
          <w:p w14:paraId="3AEFCE55" w14:textId="77777777" w:rsidR="00F4471C" w:rsidRDefault="00B06348">
            <w:pPr>
              <w:adjustRightInd w:val="0"/>
              <w:snapToGrid w:val="0"/>
              <w:spacing w:line="600" w:lineRule="exact"/>
              <w:jc w:val="center"/>
              <w:rPr>
                <w:bCs/>
                <w:sz w:val="28"/>
                <w:szCs w:val="28"/>
              </w:rPr>
            </w:pPr>
            <w:r>
              <w:rPr>
                <w:rFonts w:hint="eastAsia"/>
                <w:bCs/>
                <w:sz w:val="28"/>
                <w:szCs w:val="28"/>
              </w:rPr>
              <w:t>机构名称</w:t>
            </w:r>
          </w:p>
        </w:tc>
        <w:tc>
          <w:tcPr>
            <w:tcW w:w="5862" w:type="dxa"/>
          </w:tcPr>
          <w:p w14:paraId="1CCB7018" w14:textId="77777777" w:rsidR="00F4471C" w:rsidRDefault="00B06348">
            <w:pPr>
              <w:adjustRightInd w:val="0"/>
              <w:snapToGrid w:val="0"/>
              <w:spacing w:line="600" w:lineRule="exact"/>
              <w:jc w:val="center"/>
              <w:rPr>
                <w:bCs/>
                <w:sz w:val="28"/>
                <w:szCs w:val="28"/>
              </w:rPr>
            </w:pPr>
            <w:r>
              <w:rPr>
                <w:rFonts w:hint="eastAsia"/>
                <w:bCs/>
                <w:sz w:val="28"/>
                <w:szCs w:val="28"/>
              </w:rPr>
              <w:t>中国人民解放军山西省盂县人民武装部</w:t>
            </w:r>
          </w:p>
        </w:tc>
      </w:tr>
      <w:tr w:rsidR="00F4471C" w14:paraId="586BF485" w14:textId="77777777">
        <w:tc>
          <w:tcPr>
            <w:tcW w:w="2660" w:type="dxa"/>
          </w:tcPr>
          <w:p w14:paraId="38795E6C" w14:textId="77777777" w:rsidR="00F4471C" w:rsidRDefault="00B06348">
            <w:pPr>
              <w:adjustRightInd w:val="0"/>
              <w:snapToGrid w:val="0"/>
              <w:spacing w:line="600" w:lineRule="exact"/>
              <w:jc w:val="center"/>
              <w:rPr>
                <w:bCs/>
                <w:sz w:val="28"/>
                <w:szCs w:val="28"/>
              </w:rPr>
            </w:pPr>
            <w:r>
              <w:rPr>
                <w:rFonts w:hint="eastAsia"/>
                <w:bCs/>
                <w:sz w:val="28"/>
                <w:szCs w:val="28"/>
              </w:rPr>
              <w:t>登记号</w:t>
            </w:r>
          </w:p>
        </w:tc>
        <w:tc>
          <w:tcPr>
            <w:tcW w:w="5862" w:type="dxa"/>
          </w:tcPr>
          <w:p w14:paraId="23283452" w14:textId="77777777" w:rsidR="00F4471C" w:rsidRDefault="00B06348">
            <w:pPr>
              <w:adjustRightInd w:val="0"/>
              <w:snapToGrid w:val="0"/>
              <w:spacing w:line="600" w:lineRule="exact"/>
              <w:jc w:val="center"/>
              <w:rPr>
                <w:bCs/>
                <w:sz w:val="28"/>
                <w:szCs w:val="28"/>
              </w:rPr>
            </w:pPr>
            <w:r>
              <w:rPr>
                <w:rFonts w:hint="eastAsia"/>
                <w:bCs/>
                <w:sz w:val="28"/>
                <w:szCs w:val="28"/>
              </w:rPr>
              <w:t>A1100000MK0003124Q</w:t>
            </w:r>
          </w:p>
        </w:tc>
      </w:tr>
      <w:tr w:rsidR="00F4471C" w14:paraId="02EE460B" w14:textId="77777777">
        <w:tc>
          <w:tcPr>
            <w:tcW w:w="2660" w:type="dxa"/>
          </w:tcPr>
          <w:p w14:paraId="40907E23" w14:textId="77777777" w:rsidR="00F4471C" w:rsidRDefault="00B06348">
            <w:pPr>
              <w:adjustRightInd w:val="0"/>
              <w:snapToGrid w:val="0"/>
              <w:spacing w:line="600" w:lineRule="exact"/>
              <w:jc w:val="center"/>
              <w:rPr>
                <w:bCs/>
                <w:sz w:val="28"/>
                <w:szCs w:val="28"/>
              </w:rPr>
            </w:pPr>
            <w:r>
              <w:rPr>
                <w:rFonts w:hint="eastAsia"/>
                <w:bCs/>
                <w:sz w:val="28"/>
                <w:szCs w:val="28"/>
              </w:rPr>
              <w:t>地址</w:t>
            </w:r>
          </w:p>
        </w:tc>
        <w:tc>
          <w:tcPr>
            <w:tcW w:w="5862" w:type="dxa"/>
          </w:tcPr>
          <w:p w14:paraId="0243ED2B" w14:textId="77777777" w:rsidR="00F4471C" w:rsidRDefault="00B06348">
            <w:pPr>
              <w:adjustRightInd w:val="0"/>
              <w:snapToGrid w:val="0"/>
              <w:spacing w:line="600" w:lineRule="exact"/>
              <w:jc w:val="center"/>
              <w:rPr>
                <w:bCs/>
                <w:sz w:val="28"/>
                <w:szCs w:val="28"/>
                <w:highlight w:val="yellow"/>
              </w:rPr>
            </w:pPr>
            <w:r>
              <w:rPr>
                <w:rFonts w:hint="eastAsia"/>
                <w:bCs/>
                <w:sz w:val="28"/>
                <w:szCs w:val="28"/>
              </w:rPr>
              <w:t>山西省盂县水神山南路</w:t>
            </w:r>
          </w:p>
        </w:tc>
      </w:tr>
      <w:tr w:rsidR="00F4471C" w14:paraId="40FE79E4" w14:textId="77777777">
        <w:tc>
          <w:tcPr>
            <w:tcW w:w="2660" w:type="dxa"/>
          </w:tcPr>
          <w:p w14:paraId="0A01C90D" w14:textId="77777777" w:rsidR="00F4471C" w:rsidRDefault="00B06348">
            <w:pPr>
              <w:adjustRightInd w:val="0"/>
              <w:snapToGrid w:val="0"/>
              <w:spacing w:line="600" w:lineRule="exact"/>
              <w:jc w:val="center"/>
              <w:rPr>
                <w:bCs/>
                <w:sz w:val="28"/>
                <w:szCs w:val="28"/>
              </w:rPr>
            </w:pPr>
            <w:r>
              <w:rPr>
                <w:rFonts w:hint="eastAsia"/>
                <w:bCs/>
                <w:sz w:val="28"/>
                <w:szCs w:val="28"/>
              </w:rPr>
              <w:t>有效期限</w:t>
            </w:r>
          </w:p>
        </w:tc>
        <w:tc>
          <w:tcPr>
            <w:tcW w:w="5862" w:type="dxa"/>
          </w:tcPr>
          <w:p w14:paraId="018AB2EA" w14:textId="77777777" w:rsidR="00F4471C" w:rsidRDefault="00B06348">
            <w:pPr>
              <w:adjustRightInd w:val="0"/>
              <w:snapToGrid w:val="0"/>
              <w:spacing w:line="600" w:lineRule="exact"/>
              <w:jc w:val="center"/>
              <w:rPr>
                <w:bCs/>
                <w:sz w:val="28"/>
                <w:szCs w:val="28"/>
                <w:highlight w:val="yellow"/>
              </w:rPr>
            </w:pPr>
            <w:r>
              <w:rPr>
                <w:rFonts w:hint="eastAsia"/>
                <w:bCs/>
                <w:sz w:val="28"/>
                <w:szCs w:val="28"/>
              </w:rPr>
              <w:t>2023年4月27日</w:t>
            </w:r>
          </w:p>
        </w:tc>
      </w:tr>
      <w:tr w:rsidR="00F4471C" w14:paraId="5986EB15" w14:textId="77777777">
        <w:tc>
          <w:tcPr>
            <w:tcW w:w="2660" w:type="dxa"/>
          </w:tcPr>
          <w:p w14:paraId="7D970107" w14:textId="77777777" w:rsidR="00F4471C" w:rsidRDefault="00B06348">
            <w:pPr>
              <w:adjustRightInd w:val="0"/>
              <w:snapToGrid w:val="0"/>
              <w:spacing w:line="600" w:lineRule="exact"/>
              <w:jc w:val="center"/>
              <w:rPr>
                <w:bCs/>
                <w:sz w:val="28"/>
                <w:szCs w:val="28"/>
              </w:rPr>
            </w:pPr>
            <w:r>
              <w:rPr>
                <w:rFonts w:hint="eastAsia"/>
                <w:bCs/>
                <w:sz w:val="28"/>
                <w:szCs w:val="28"/>
              </w:rPr>
              <w:t>发证机关</w:t>
            </w:r>
          </w:p>
        </w:tc>
        <w:tc>
          <w:tcPr>
            <w:tcW w:w="5862" w:type="dxa"/>
          </w:tcPr>
          <w:p w14:paraId="250F5D9C" w14:textId="77777777" w:rsidR="00F4471C" w:rsidRDefault="00B06348">
            <w:pPr>
              <w:adjustRightInd w:val="0"/>
              <w:snapToGrid w:val="0"/>
              <w:spacing w:line="600" w:lineRule="exact"/>
              <w:jc w:val="center"/>
              <w:rPr>
                <w:bCs/>
                <w:sz w:val="28"/>
                <w:szCs w:val="28"/>
                <w:highlight w:val="yellow"/>
              </w:rPr>
            </w:pPr>
            <w:r>
              <w:rPr>
                <w:rFonts w:hint="eastAsia"/>
                <w:bCs/>
                <w:sz w:val="28"/>
                <w:szCs w:val="28"/>
              </w:rPr>
              <w:t>中央军委改革和编制办公室</w:t>
            </w:r>
          </w:p>
        </w:tc>
      </w:tr>
      <w:tr w:rsidR="00F4471C" w14:paraId="6659830E" w14:textId="77777777">
        <w:tc>
          <w:tcPr>
            <w:tcW w:w="2660" w:type="dxa"/>
          </w:tcPr>
          <w:p w14:paraId="27F5746C" w14:textId="77777777" w:rsidR="00F4471C" w:rsidRDefault="00B06348">
            <w:pPr>
              <w:adjustRightInd w:val="0"/>
              <w:snapToGrid w:val="0"/>
              <w:spacing w:line="600" w:lineRule="exact"/>
              <w:jc w:val="center"/>
              <w:rPr>
                <w:bCs/>
                <w:sz w:val="28"/>
                <w:szCs w:val="28"/>
              </w:rPr>
            </w:pPr>
            <w:r>
              <w:rPr>
                <w:rFonts w:hint="eastAsia"/>
                <w:bCs/>
                <w:sz w:val="28"/>
                <w:szCs w:val="28"/>
              </w:rPr>
              <w:t>发证日期</w:t>
            </w:r>
          </w:p>
        </w:tc>
        <w:tc>
          <w:tcPr>
            <w:tcW w:w="5862" w:type="dxa"/>
          </w:tcPr>
          <w:p w14:paraId="0E802D60" w14:textId="77777777" w:rsidR="00F4471C" w:rsidRDefault="00B06348">
            <w:pPr>
              <w:adjustRightInd w:val="0"/>
              <w:snapToGrid w:val="0"/>
              <w:spacing w:line="600" w:lineRule="exact"/>
              <w:jc w:val="center"/>
              <w:rPr>
                <w:bCs/>
                <w:sz w:val="28"/>
                <w:szCs w:val="28"/>
                <w:highlight w:val="yellow"/>
              </w:rPr>
            </w:pPr>
            <w:r>
              <w:rPr>
                <w:rFonts w:hint="eastAsia"/>
                <w:bCs/>
                <w:sz w:val="28"/>
                <w:szCs w:val="28"/>
              </w:rPr>
              <w:t>2018年04月27日</w:t>
            </w:r>
          </w:p>
        </w:tc>
      </w:tr>
    </w:tbl>
    <w:p w14:paraId="13059F5C" w14:textId="77777777" w:rsidR="00F4471C" w:rsidRDefault="00B06348">
      <w:pPr>
        <w:spacing w:line="600" w:lineRule="exact"/>
        <w:ind w:firstLineChars="200" w:firstLine="560"/>
        <w:jc w:val="both"/>
        <w:rPr>
          <w:b/>
          <w:sz w:val="28"/>
          <w:szCs w:val="28"/>
        </w:rPr>
      </w:pPr>
      <w:r>
        <w:rPr>
          <w:rFonts w:hint="eastAsia"/>
          <w:b/>
          <w:sz w:val="28"/>
          <w:szCs w:val="28"/>
        </w:rPr>
        <w:t>二、债券资金拨付情况</w:t>
      </w:r>
    </w:p>
    <w:p w14:paraId="59BF35C8" w14:textId="77777777" w:rsidR="00F4471C" w:rsidRDefault="00B06348">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年，中国人民解放军山西省盂县人民武装部共收到拨付的债券资金3</w:t>
      </w:r>
      <w:r>
        <w:rPr>
          <w:sz w:val="28"/>
          <w:szCs w:val="28"/>
        </w:rPr>
        <w:t>00.00</w:t>
      </w:r>
      <w:r>
        <w:rPr>
          <w:rFonts w:hint="eastAsia"/>
          <w:sz w:val="28"/>
          <w:szCs w:val="28"/>
        </w:rPr>
        <w:t>万元，全部为普通专项债券资金。具体情况如下：</w:t>
      </w:r>
    </w:p>
    <w:p w14:paraId="177F1DB0" w14:textId="77777777" w:rsidR="00F4471C" w:rsidRDefault="00B06348">
      <w:pPr>
        <w:spacing w:line="600" w:lineRule="exact"/>
        <w:ind w:firstLineChars="200" w:firstLine="560"/>
        <w:jc w:val="both"/>
        <w:rPr>
          <w:color w:val="FF0000"/>
          <w:sz w:val="28"/>
          <w:szCs w:val="28"/>
        </w:rPr>
      </w:pPr>
      <w:r>
        <w:rPr>
          <w:rFonts w:hint="eastAsia"/>
          <w:color w:val="000000"/>
          <w:sz w:val="28"/>
          <w:szCs w:val="28"/>
        </w:rPr>
        <w:t>2018年08月，盂县财政局拨付普通专项债券资金300.00万元</w:t>
      </w:r>
      <w:r>
        <w:rPr>
          <w:rFonts w:hint="eastAsia"/>
          <w:sz w:val="28"/>
          <w:szCs w:val="28"/>
        </w:rPr>
        <w:t>。</w:t>
      </w:r>
    </w:p>
    <w:p w14:paraId="02A2AF39" w14:textId="77777777" w:rsidR="00F4471C" w:rsidRDefault="00B06348">
      <w:pPr>
        <w:numPr>
          <w:ilvl w:val="0"/>
          <w:numId w:val="3"/>
        </w:numPr>
        <w:spacing w:line="600" w:lineRule="exact"/>
        <w:ind w:firstLineChars="200" w:firstLine="560"/>
        <w:rPr>
          <w:b/>
          <w:sz w:val="28"/>
          <w:szCs w:val="28"/>
        </w:rPr>
      </w:pPr>
      <w:r>
        <w:rPr>
          <w:rFonts w:hint="eastAsia"/>
          <w:b/>
          <w:sz w:val="28"/>
          <w:szCs w:val="28"/>
        </w:rPr>
        <w:t>债券资金使用情况</w:t>
      </w:r>
    </w:p>
    <w:p w14:paraId="3628DFB8" w14:textId="77777777" w:rsidR="00F4471C" w:rsidRDefault="00B06348">
      <w:pPr>
        <w:widowControl w:val="0"/>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日，中国人民解放军山西省盂县人民武装部新建综合大楼工程本年度债券资金已全部使用完毕。</w:t>
      </w:r>
    </w:p>
    <w:tbl>
      <w:tblPr>
        <w:tblW w:w="8522" w:type="dxa"/>
        <w:jc w:val="center"/>
        <w:tblBorders>
          <w:bottom w:val="single" w:sz="4" w:space="0" w:color="auto"/>
        </w:tblBorders>
        <w:tblLayout w:type="fixed"/>
        <w:tblLook w:val="04A0" w:firstRow="1" w:lastRow="0" w:firstColumn="1" w:lastColumn="0" w:noHBand="0" w:noVBand="1"/>
      </w:tblPr>
      <w:tblGrid>
        <w:gridCol w:w="785"/>
        <w:gridCol w:w="1216"/>
        <w:gridCol w:w="4905"/>
        <w:gridCol w:w="1616"/>
      </w:tblGrid>
      <w:tr w:rsidR="00F4471C" w14:paraId="69B9039D" w14:textId="77777777">
        <w:trPr>
          <w:trHeight w:val="454"/>
          <w:tblHeader/>
          <w:jc w:val="center"/>
        </w:trPr>
        <w:tc>
          <w:tcPr>
            <w:tcW w:w="785" w:type="dxa"/>
            <w:tcBorders>
              <w:bottom w:val="single" w:sz="4" w:space="0" w:color="auto"/>
            </w:tcBorders>
            <w:vAlign w:val="center"/>
          </w:tcPr>
          <w:p w14:paraId="591B70A8" w14:textId="77777777" w:rsidR="00F4471C" w:rsidRDefault="00F4471C">
            <w:pPr>
              <w:rPr>
                <w:rFonts w:cs="Times New Roman"/>
                <w:sz w:val="20"/>
                <w:szCs w:val="20"/>
              </w:rPr>
            </w:pPr>
          </w:p>
        </w:tc>
        <w:tc>
          <w:tcPr>
            <w:tcW w:w="1216" w:type="dxa"/>
            <w:tcBorders>
              <w:bottom w:val="single" w:sz="4" w:space="0" w:color="auto"/>
            </w:tcBorders>
            <w:vAlign w:val="center"/>
          </w:tcPr>
          <w:p w14:paraId="0CBDD392" w14:textId="77777777" w:rsidR="00F4471C" w:rsidRDefault="00F4471C">
            <w:pPr>
              <w:rPr>
                <w:rFonts w:cs="Times New Roman"/>
                <w:sz w:val="20"/>
                <w:szCs w:val="20"/>
              </w:rPr>
            </w:pPr>
          </w:p>
        </w:tc>
        <w:tc>
          <w:tcPr>
            <w:tcW w:w="4905" w:type="dxa"/>
            <w:tcBorders>
              <w:bottom w:val="single" w:sz="4" w:space="0" w:color="auto"/>
            </w:tcBorders>
            <w:vAlign w:val="bottom"/>
          </w:tcPr>
          <w:p w14:paraId="696A4926" w14:textId="77777777" w:rsidR="00F4471C" w:rsidRDefault="00F4471C">
            <w:pPr>
              <w:jc w:val="right"/>
              <w:rPr>
                <w:rFonts w:cs="Times New Roman"/>
                <w:sz w:val="20"/>
                <w:szCs w:val="20"/>
              </w:rPr>
            </w:pPr>
          </w:p>
        </w:tc>
        <w:tc>
          <w:tcPr>
            <w:tcW w:w="1616" w:type="dxa"/>
            <w:tcBorders>
              <w:bottom w:val="single" w:sz="4" w:space="0" w:color="auto"/>
            </w:tcBorders>
            <w:vAlign w:val="bottom"/>
          </w:tcPr>
          <w:p w14:paraId="2D853117" w14:textId="77777777" w:rsidR="00F4471C" w:rsidRDefault="00B06348">
            <w:pPr>
              <w:jc w:val="right"/>
              <w:rPr>
                <w:color w:val="000000"/>
                <w:sz w:val="20"/>
                <w:szCs w:val="20"/>
              </w:rPr>
            </w:pPr>
            <w:r>
              <w:rPr>
                <w:rFonts w:hint="eastAsia"/>
                <w:color w:val="000000"/>
                <w:sz w:val="20"/>
                <w:szCs w:val="20"/>
              </w:rPr>
              <w:t>金额单位：万元</w:t>
            </w:r>
          </w:p>
        </w:tc>
      </w:tr>
      <w:tr w:rsidR="00F4471C" w14:paraId="79702520" w14:textId="77777777">
        <w:trPr>
          <w:trHeight w:val="454"/>
          <w:tblHeader/>
          <w:jc w:val="center"/>
        </w:trPr>
        <w:tc>
          <w:tcPr>
            <w:tcW w:w="785" w:type="dxa"/>
            <w:tcBorders>
              <w:top w:val="single" w:sz="4" w:space="0" w:color="auto"/>
              <w:bottom w:val="dotted" w:sz="8" w:space="0" w:color="auto"/>
              <w:right w:val="dotted" w:sz="8" w:space="0" w:color="auto"/>
            </w:tcBorders>
            <w:vAlign w:val="center"/>
          </w:tcPr>
          <w:p w14:paraId="79CC8A14" w14:textId="77777777" w:rsidR="00F4471C" w:rsidRDefault="00B06348">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8" w:space="0" w:color="auto"/>
              <w:bottom w:val="dotted" w:sz="8" w:space="0" w:color="auto"/>
              <w:right w:val="dotted" w:sz="8" w:space="0" w:color="auto"/>
            </w:tcBorders>
            <w:vAlign w:val="center"/>
          </w:tcPr>
          <w:p w14:paraId="36DA1E9F" w14:textId="77777777" w:rsidR="00F4471C" w:rsidRDefault="00B06348">
            <w:pPr>
              <w:jc w:val="center"/>
              <w:rPr>
                <w:b/>
                <w:bCs/>
                <w:color w:val="000000"/>
                <w:sz w:val="20"/>
                <w:szCs w:val="20"/>
              </w:rPr>
            </w:pPr>
            <w:r>
              <w:rPr>
                <w:rFonts w:hint="eastAsia"/>
                <w:b/>
                <w:bCs/>
                <w:color w:val="000000"/>
                <w:sz w:val="20"/>
                <w:szCs w:val="20"/>
              </w:rPr>
              <w:t>日 期</w:t>
            </w:r>
          </w:p>
        </w:tc>
        <w:tc>
          <w:tcPr>
            <w:tcW w:w="4905" w:type="dxa"/>
            <w:tcBorders>
              <w:top w:val="single" w:sz="4" w:space="0" w:color="auto"/>
              <w:left w:val="dotted" w:sz="8" w:space="0" w:color="auto"/>
              <w:bottom w:val="dotted" w:sz="8" w:space="0" w:color="auto"/>
              <w:right w:val="dotted" w:sz="8" w:space="0" w:color="auto"/>
            </w:tcBorders>
            <w:vAlign w:val="center"/>
          </w:tcPr>
          <w:p w14:paraId="68D58F41" w14:textId="77777777" w:rsidR="00F4471C" w:rsidRDefault="00B06348">
            <w:pPr>
              <w:ind w:leftChars="-67" w:left="-161"/>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8" w:space="0" w:color="auto"/>
              <w:bottom w:val="dotted" w:sz="8" w:space="0" w:color="auto"/>
            </w:tcBorders>
            <w:vAlign w:val="center"/>
          </w:tcPr>
          <w:p w14:paraId="63E5941E" w14:textId="77777777" w:rsidR="00F4471C" w:rsidRDefault="00B06348">
            <w:pPr>
              <w:jc w:val="center"/>
              <w:rPr>
                <w:b/>
                <w:bCs/>
                <w:color w:val="000000"/>
                <w:sz w:val="20"/>
                <w:szCs w:val="20"/>
              </w:rPr>
            </w:pPr>
            <w:r>
              <w:rPr>
                <w:rFonts w:hint="eastAsia"/>
                <w:b/>
                <w:bCs/>
                <w:color w:val="000000"/>
                <w:sz w:val="20"/>
                <w:szCs w:val="20"/>
              </w:rPr>
              <w:t xml:space="preserve">金 额 </w:t>
            </w:r>
          </w:p>
        </w:tc>
      </w:tr>
      <w:tr w:rsidR="00F4471C" w14:paraId="580D41E7" w14:textId="77777777">
        <w:trPr>
          <w:trHeight w:val="454"/>
          <w:jc w:val="center"/>
        </w:trPr>
        <w:tc>
          <w:tcPr>
            <w:tcW w:w="785" w:type="dxa"/>
            <w:tcBorders>
              <w:top w:val="dotted" w:sz="8" w:space="0" w:color="auto"/>
              <w:bottom w:val="dotted" w:sz="8" w:space="0" w:color="auto"/>
              <w:right w:val="dotted" w:sz="8" w:space="0" w:color="auto"/>
            </w:tcBorders>
            <w:vAlign w:val="center"/>
          </w:tcPr>
          <w:p w14:paraId="5E4D41D9" w14:textId="77777777" w:rsidR="00F4471C" w:rsidRDefault="00B06348">
            <w:pPr>
              <w:jc w:val="center"/>
              <w:rPr>
                <w:color w:val="000000"/>
                <w:sz w:val="20"/>
                <w:szCs w:val="20"/>
              </w:rPr>
            </w:pPr>
            <w:r>
              <w:rPr>
                <w:rFonts w:hint="eastAsia"/>
                <w:color w:val="000000"/>
                <w:sz w:val="20"/>
                <w:szCs w:val="20"/>
              </w:rPr>
              <w:t>1</w:t>
            </w:r>
          </w:p>
        </w:tc>
        <w:tc>
          <w:tcPr>
            <w:tcW w:w="1216" w:type="dxa"/>
            <w:tcBorders>
              <w:top w:val="dotted" w:sz="8" w:space="0" w:color="auto"/>
              <w:left w:val="dotted" w:sz="8" w:space="0" w:color="auto"/>
              <w:bottom w:val="dotted" w:sz="8" w:space="0" w:color="auto"/>
              <w:right w:val="dotted" w:sz="8" w:space="0" w:color="auto"/>
            </w:tcBorders>
            <w:vAlign w:val="center"/>
          </w:tcPr>
          <w:p w14:paraId="54E3FA2C" w14:textId="77777777" w:rsidR="00F4471C" w:rsidRDefault="00B06348">
            <w:pPr>
              <w:jc w:val="center"/>
              <w:textAlignment w:val="center"/>
              <w:rPr>
                <w:color w:val="000000"/>
                <w:sz w:val="20"/>
                <w:szCs w:val="20"/>
              </w:rPr>
            </w:pPr>
            <w:r>
              <w:rPr>
                <w:rFonts w:hint="eastAsia"/>
                <w:color w:val="000000"/>
                <w:sz w:val="20"/>
                <w:szCs w:val="20"/>
              </w:rPr>
              <w:t>2018.08.09</w:t>
            </w:r>
          </w:p>
        </w:tc>
        <w:tc>
          <w:tcPr>
            <w:tcW w:w="4905" w:type="dxa"/>
            <w:tcBorders>
              <w:top w:val="dotted" w:sz="8" w:space="0" w:color="auto"/>
              <w:left w:val="dotted" w:sz="8" w:space="0" w:color="auto"/>
              <w:bottom w:val="dotted" w:sz="8" w:space="0" w:color="auto"/>
              <w:right w:val="dotted" w:sz="8" w:space="0" w:color="auto"/>
            </w:tcBorders>
            <w:vAlign w:val="center"/>
          </w:tcPr>
          <w:p w14:paraId="490149BE" w14:textId="77777777" w:rsidR="00F4471C" w:rsidRDefault="00B06348">
            <w:pPr>
              <w:jc w:val="center"/>
              <w:textAlignment w:val="center"/>
              <w:rPr>
                <w:color w:val="000000"/>
                <w:sz w:val="20"/>
                <w:szCs w:val="20"/>
              </w:rPr>
            </w:pPr>
            <w:r>
              <w:rPr>
                <w:rFonts w:hint="eastAsia"/>
                <w:color w:val="000000"/>
                <w:sz w:val="20"/>
                <w:szCs w:val="20"/>
              </w:rPr>
              <w:t>支付工程进度款</w:t>
            </w:r>
          </w:p>
        </w:tc>
        <w:tc>
          <w:tcPr>
            <w:tcW w:w="1616" w:type="dxa"/>
            <w:tcBorders>
              <w:top w:val="dotted" w:sz="8" w:space="0" w:color="auto"/>
              <w:left w:val="dotted" w:sz="8" w:space="0" w:color="auto"/>
              <w:bottom w:val="dotted" w:sz="8" w:space="0" w:color="auto"/>
            </w:tcBorders>
            <w:vAlign w:val="center"/>
          </w:tcPr>
          <w:p w14:paraId="5176DD1B" w14:textId="77777777" w:rsidR="00F4471C" w:rsidRDefault="00B06348">
            <w:pPr>
              <w:jc w:val="center"/>
              <w:textAlignment w:val="center"/>
              <w:rPr>
                <w:color w:val="000000"/>
                <w:sz w:val="20"/>
                <w:szCs w:val="20"/>
              </w:rPr>
            </w:pPr>
            <w:r>
              <w:rPr>
                <w:rFonts w:hint="eastAsia"/>
                <w:color w:val="000000"/>
                <w:sz w:val="20"/>
                <w:szCs w:val="20"/>
              </w:rPr>
              <w:t>300.00</w:t>
            </w:r>
          </w:p>
        </w:tc>
      </w:tr>
      <w:tr w:rsidR="00F4471C" w14:paraId="654F58F4" w14:textId="77777777">
        <w:trPr>
          <w:trHeight w:val="454"/>
          <w:jc w:val="center"/>
        </w:trPr>
        <w:tc>
          <w:tcPr>
            <w:tcW w:w="6906" w:type="dxa"/>
            <w:gridSpan w:val="3"/>
            <w:tcBorders>
              <w:top w:val="dotted" w:sz="8" w:space="0" w:color="auto"/>
              <w:right w:val="dotted" w:sz="8" w:space="0" w:color="auto"/>
            </w:tcBorders>
            <w:vAlign w:val="center"/>
          </w:tcPr>
          <w:p w14:paraId="0FA626BE" w14:textId="77777777" w:rsidR="00F4471C" w:rsidRDefault="00B06348">
            <w:pPr>
              <w:jc w:val="center"/>
              <w:textAlignment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8" w:space="0" w:color="auto"/>
              <w:left w:val="dotted" w:sz="8" w:space="0" w:color="auto"/>
            </w:tcBorders>
            <w:vAlign w:val="center"/>
          </w:tcPr>
          <w:p w14:paraId="7429091B" w14:textId="77777777" w:rsidR="00F4471C" w:rsidRDefault="00B06348">
            <w:pPr>
              <w:jc w:val="center"/>
              <w:textAlignment w:val="center"/>
              <w:rPr>
                <w:color w:val="000000"/>
                <w:sz w:val="20"/>
                <w:szCs w:val="20"/>
              </w:rPr>
            </w:pPr>
            <w:r>
              <w:rPr>
                <w:rFonts w:hint="eastAsia"/>
                <w:b/>
                <w:color w:val="000000"/>
                <w:sz w:val="20"/>
                <w:szCs w:val="20"/>
              </w:rPr>
              <w:t>300.00</w:t>
            </w:r>
          </w:p>
        </w:tc>
      </w:tr>
    </w:tbl>
    <w:p w14:paraId="30146421" w14:textId="77777777" w:rsidR="00F4471C" w:rsidRDefault="00B06348">
      <w:pPr>
        <w:adjustRightInd w:val="0"/>
        <w:snapToGrid w:val="0"/>
        <w:spacing w:line="600" w:lineRule="exact"/>
        <w:ind w:firstLineChars="200" w:firstLine="560"/>
        <w:jc w:val="both"/>
        <w:rPr>
          <w:sz w:val="28"/>
          <w:szCs w:val="28"/>
        </w:rPr>
      </w:pPr>
      <w:r>
        <w:rPr>
          <w:rFonts w:hint="eastAsia"/>
          <w:bCs/>
          <w:sz w:val="28"/>
          <w:szCs w:val="28"/>
        </w:rPr>
        <w:lastRenderedPageBreak/>
        <w:t>本单位严格按照普通专项债券资金规定用途使用，不存在资金用途调整情况。</w:t>
      </w:r>
    </w:p>
    <w:p w14:paraId="19521783" w14:textId="77777777" w:rsidR="00F4471C" w:rsidRDefault="00B06348">
      <w:pPr>
        <w:spacing w:line="600" w:lineRule="exact"/>
        <w:ind w:firstLineChars="200" w:firstLine="560"/>
        <w:rPr>
          <w:b/>
          <w:bCs/>
          <w:sz w:val="28"/>
          <w:szCs w:val="28"/>
        </w:rPr>
      </w:pPr>
      <w:r>
        <w:rPr>
          <w:rFonts w:hint="eastAsia"/>
          <w:b/>
          <w:bCs/>
          <w:sz w:val="28"/>
          <w:szCs w:val="28"/>
        </w:rPr>
        <w:t>四、债券资金对应的投资项目</w:t>
      </w:r>
    </w:p>
    <w:p w14:paraId="7D5CC80A" w14:textId="77777777" w:rsidR="00F4471C" w:rsidRDefault="00B06348">
      <w:pPr>
        <w:spacing w:line="600" w:lineRule="exact"/>
        <w:ind w:firstLineChars="200" w:firstLine="560"/>
        <w:rPr>
          <w:sz w:val="28"/>
          <w:szCs w:val="28"/>
        </w:rPr>
      </w:pPr>
      <w:r>
        <w:rPr>
          <w:rFonts w:hint="eastAsia"/>
          <w:sz w:val="28"/>
          <w:szCs w:val="28"/>
        </w:rPr>
        <w:t>普通专项债券对应的投资项目为中国人民解放军山西省盂县人民武装部新建综合大楼工程。</w:t>
      </w:r>
    </w:p>
    <w:p w14:paraId="6B732476" w14:textId="77777777" w:rsidR="00F4471C" w:rsidRDefault="00B06348">
      <w:pPr>
        <w:spacing w:line="600" w:lineRule="exact"/>
        <w:ind w:firstLineChars="200" w:firstLine="560"/>
        <w:rPr>
          <w:b/>
          <w:bCs/>
          <w:sz w:val="28"/>
          <w:szCs w:val="28"/>
        </w:rPr>
      </w:pPr>
      <w:r>
        <w:rPr>
          <w:rFonts w:hint="eastAsia"/>
          <w:b/>
          <w:bCs/>
          <w:sz w:val="28"/>
          <w:szCs w:val="28"/>
        </w:rPr>
        <w:t>1.项目基本情况</w:t>
      </w:r>
    </w:p>
    <w:p w14:paraId="3B4AB462" w14:textId="77777777" w:rsidR="00F4471C" w:rsidRDefault="00B06348">
      <w:pPr>
        <w:spacing w:line="600" w:lineRule="exact"/>
        <w:ind w:firstLineChars="200" w:firstLine="560"/>
        <w:rPr>
          <w:bCs/>
          <w:sz w:val="28"/>
          <w:szCs w:val="28"/>
          <w:highlight w:val="yellow"/>
        </w:rPr>
      </w:pPr>
      <w:r>
        <w:rPr>
          <w:rFonts w:hint="eastAsia"/>
          <w:sz w:val="28"/>
          <w:szCs w:val="28"/>
        </w:rPr>
        <w:t>中国人民解放军山西省盂县人民武装部新建综合大楼工程位于秀水镇南村水神山路东侧、秀水河南。建</w:t>
      </w:r>
      <w:r>
        <w:rPr>
          <w:rFonts w:hint="eastAsia"/>
          <w:bCs/>
          <w:sz w:val="28"/>
          <w:szCs w:val="28"/>
        </w:rPr>
        <w:t>设规模7484平方米，建设内容为工程及配套设施。</w:t>
      </w:r>
    </w:p>
    <w:p w14:paraId="3BF6F4A2"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431" w:name="_Toc19024"/>
      <w:bookmarkStart w:id="432" w:name="_Toc5561"/>
      <w:r>
        <w:rPr>
          <w:rFonts w:hint="eastAsia"/>
          <w:b/>
          <w:sz w:val="28"/>
          <w:szCs w:val="28"/>
        </w:rPr>
        <w:t>2.项目投资及资金来源</w:t>
      </w:r>
      <w:bookmarkEnd w:id="431"/>
      <w:bookmarkEnd w:id="432"/>
    </w:p>
    <w:p w14:paraId="0C13CD50" w14:textId="77777777" w:rsidR="00F4471C" w:rsidRDefault="00B06348">
      <w:pPr>
        <w:adjustRightInd w:val="0"/>
        <w:snapToGrid w:val="0"/>
        <w:spacing w:line="600" w:lineRule="exact"/>
        <w:ind w:firstLineChars="200" w:firstLine="560"/>
        <w:jc w:val="both"/>
        <w:rPr>
          <w:bCs/>
          <w:sz w:val="28"/>
          <w:szCs w:val="28"/>
        </w:rPr>
      </w:pPr>
      <w:r>
        <w:rPr>
          <w:rFonts w:hint="eastAsia"/>
          <w:sz w:val="28"/>
          <w:szCs w:val="28"/>
        </w:rPr>
        <w:t>中国人民解放军山西省盂县人民武装部新建综合大楼工程</w:t>
      </w:r>
      <w:r>
        <w:rPr>
          <w:rFonts w:hint="eastAsia"/>
          <w:bCs/>
          <w:sz w:val="28"/>
          <w:szCs w:val="28"/>
        </w:rPr>
        <w:t>项目总投资3,277.76万元，全部由财政投资。</w:t>
      </w:r>
    </w:p>
    <w:p w14:paraId="6EB81D19"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3.项目审批情况</w:t>
      </w:r>
    </w:p>
    <w:p w14:paraId="28413A46"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2012年08月01日，</w:t>
      </w:r>
      <w:r>
        <w:rPr>
          <w:rFonts w:hint="eastAsia"/>
          <w:sz w:val="28"/>
          <w:szCs w:val="28"/>
        </w:rPr>
        <w:t>项目取得</w:t>
      </w:r>
      <w:r>
        <w:rPr>
          <w:rFonts w:hint="eastAsia"/>
          <w:bCs/>
          <w:sz w:val="28"/>
          <w:szCs w:val="28"/>
        </w:rPr>
        <w:t>盂县发展和改革局《关于对盂县国防动员指挥中心基建项目的批复》（盂发改发[2011]233号）。</w:t>
      </w:r>
    </w:p>
    <w:p w14:paraId="69656260"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2013年06月10号，项目取得盂县规划局《建设用地规划许可证》（地字第2013009号）。</w:t>
      </w:r>
    </w:p>
    <w:p w14:paraId="717BD9A2"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2013年06月17日，项目取得盂县规划局《建设工程规划许可证》（建字第2013010号）。</w:t>
      </w:r>
    </w:p>
    <w:p w14:paraId="3759171C"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2013年08月30日，项目取得</w:t>
      </w:r>
      <w:r>
        <w:rPr>
          <w:bCs/>
          <w:sz w:val="28"/>
          <w:szCs w:val="28"/>
        </w:rPr>
        <w:t>盂县住房保障和城乡建设管理局</w:t>
      </w:r>
      <w:r>
        <w:rPr>
          <w:rFonts w:hint="eastAsia"/>
          <w:bCs/>
          <w:sz w:val="28"/>
          <w:szCs w:val="28"/>
        </w:rPr>
        <w:t>《建筑工程施工许可证》（140322201308303601）。</w:t>
      </w:r>
    </w:p>
    <w:p w14:paraId="6FD85F5E"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lastRenderedPageBreak/>
        <w:t>2016年05月23日，</w:t>
      </w:r>
      <w:r>
        <w:rPr>
          <w:rFonts w:hint="eastAsia"/>
          <w:sz w:val="28"/>
          <w:szCs w:val="28"/>
        </w:rPr>
        <w:t>项目取得</w:t>
      </w:r>
      <w:r>
        <w:rPr>
          <w:rFonts w:hint="eastAsia"/>
          <w:bCs/>
          <w:sz w:val="28"/>
          <w:szCs w:val="28"/>
        </w:rPr>
        <w:t>盂县发展和改革局《关于对盂县人民武装部庭院及周边绿化工程项目的批复》（盂发改发备案[2016]第56号）。</w:t>
      </w:r>
    </w:p>
    <w:p w14:paraId="5ACF7CF4"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64F97461"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本项目于2013年08月开建，2016年03月竣工。</w:t>
      </w:r>
    </w:p>
    <w:p w14:paraId="50F2A1FA"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截止2019年03月31日，本项目累计完成投资3,277.76万元，占总投资的</w:t>
      </w:r>
      <w:r>
        <w:rPr>
          <w:bCs/>
          <w:sz w:val="28"/>
          <w:szCs w:val="28"/>
        </w:rPr>
        <w:t>100</w:t>
      </w:r>
      <w:r>
        <w:rPr>
          <w:rFonts w:hint="eastAsia"/>
          <w:bCs/>
          <w:sz w:val="28"/>
          <w:szCs w:val="28"/>
        </w:rPr>
        <w:t>%。</w:t>
      </w:r>
    </w:p>
    <w:p w14:paraId="073CCD83" w14:textId="77777777" w:rsidR="00F4471C" w:rsidRDefault="00B06348">
      <w:pPr>
        <w:pStyle w:val="2"/>
        <w:spacing w:line="600" w:lineRule="exact"/>
        <w:ind w:firstLineChars="200" w:firstLine="560"/>
        <w:jc w:val="both"/>
        <w:rPr>
          <w:bCs w:val="0"/>
          <w:sz w:val="28"/>
          <w:szCs w:val="28"/>
        </w:rPr>
      </w:pPr>
      <w:bookmarkStart w:id="433" w:name="_Toc11822"/>
      <w:bookmarkStart w:id="434" w:name="_Toc24765"/>
      <w:r>
        <w:rPr>
          <w:rFonts w:hint="eastAsia"/>
          <w:bCs w:val="0"/>
          <w:sz w:val="28"/>
          <w:szCs w:val="28"/>
        </w:rPr>
        <w:t>五、债券重大公开事项</w:t>
      </w:r>
      <w:bookmarkEnd w:id="433"/>
      <w:bookmarkEnd w:id="434"/>
    </w:p>
    <w:p w14:paraId="42A4DE53"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截止2018年末，本单位使用债券对应的项目未发生可能影响当地政府性基金预算收入的重大事项。</w:t>
      </w:r>
    </w:p>
    <w:p w14:paraId="49F1F7C9" w14:textId="77777777" w:rsidR="00F4471C" w:rsidRDefault="00F4471C">
      <w:pPr>
        <w:pStyle w:val="Default"/>
        <w:spacing w:line="600" w:lineRule="exact"/>
        <w:ind w:firstLineChars="200" w:firstLine="560"/>
        <w:rPr>
          <w:rFonts w:hint="default"/>
          <w:sz w:val="28"/>
          <w:szCs w:val="28"/>
        </w:rPr>
      </w:pPr>
    </w:p>
    <w:p w14:paraId="62BBA77E" w14:textId="77777777" w:rsidR="00F4471C" w:rsidRDefault="00B06348">
      <w:pPr>
        <w:spacing w:line="600" w:lineRule="exact"/>
        <w:ind w:firstLineChars="200" w:firstLine="560"/>
        <w:jc w:val="right"/>
        <w:rPr>
          <w:bCs/>
          <w:sz w:val="28"/>
          <w:szCs w:val="28"/>
        </w:rPr>
      </w:pPr>
      <w:r>
        <w:rPr>
          <w:rFonts w:hint="eastAsia"/>
          <w:bCs/>
          <w:sz w:val="28"/>
          <w:szCs w:val="28"/>
        </w:rPr>
        <w:t>中国人民解放军山西省盂县人民武装部</w:t>
      </w:r>
    </w:p>
    <w:p w14:paraId="541585EE" w14:textId="77777777" w:rsidR="00F4471C" w:rsidRDefault="00B06348">
      <w:pPr>
        <w:pStyle w:val="Default"/>
        <w:spacing w:line="600" w:lineRule="exact"/>
        <w:ind w:firstLineChars="200" w:firstLine="560"/>
        <w:jc w:val="center"/>
        <w:rPr>
          <w:rFonts w:hint="default"/>
          <w:bCs/>
          <w:sz w:val="28"/>
          <w:szCs w:val="28"/>
        </w:rPr>
      </w:pPr>
      <w:r>
        <w:rPr>
          <w:bCs/>
          <w:sz w:val="28"/>
          <w:szCs w:val="28"/>
        </w:rPr>
        <w:t xml:space="preserve">                    二〇一九年八月</w:t>
      </w:r>
    </w:p>
    <w:p w14:paraId="58BFF0A6" w14:textId="77777777" w:rsidR="00F4471C" w:rsidRDefault="00F4471C">
      <w:pPr>
        <w:spacing w:line="600" w:lineRule="exact"/>
        <w:ind w:firstLineChars="200" w:firstLine="560"/>
        <w:rPr>
          <w:sz w:val="28"/>
          <w:szCs w:val="28"/>
        </w:rPr>
      </w:pPr>
    </w:p>
    <w:p w14:paraId="567FED71" w14:textId="77777777" w:rsidR="00F4471C" w:rsidRDefault="00B06348">
      <w:pPr>
        <w:spacing w:line="600" w:lineRule="exact"/>
        <w:ind w:firstLineChars="200" w:firstLine="560"/>
        <w:rPr>
          <w:sz w:val="28"/>
          <w:szCs w:val="28"/>
        </w:rPr>
      </w:pPr>
      <w:r>
        <w:rPr>
          <w:sz w:val="28"/>
          <w:szCs w:val="28"/>
        </w:rPr>
        <w:br w:type="page"/>
      </w:r>
    </w:p>
    <w:p w14:paraId="04C4D96D" w14:textId="77777777" w:rsidR="00F4471C" w:rsidRDefault="00B06348">
      <w:pPr>
        <w:pStyle w:val="2"/>
      </w:pPr>
      <w:bookmarkStart w:id="435" w:name="_Toc9320"/>
      <w:r>
        <w:rPr>
          <w:rFonts w:hint="eastAsia"/>
        </w:rPr>
        <w:lastRenderedPageBreak/>
        <w:t>盂县第三中学校</w:t>
      </w:r>
      <w:bookmarkEnd w:id="435"/>
    </w:p>
    <w:p w14:paraId="0ED5E81E" w14:textId="77777777" w:rsidR="00F4471C" w:rsidRDefault="00B06348">
      <w:pPr>
        <w:pStyle w:val="2"/>
        <w:rPr>
          <w:szCs w:val="36"/>
        </w:rPr>
      </w:pPr>
      <w:bookmarkStart w:id="436" w:name="_Toc24622"/>
      <w:bookmarkStart w:id="437" w:name="_Toc10690"/>
      <w:r>
        <w:rPr>
          <w:rFonts w:hint="eastAsia"/>
        </w:rPr>
        <w:t>债券存续期信息公示</w:t>
      </w:r>
      <w:bookmarkEnd w:id="436"/>
      <w:bookmarkEnd w:id="437"/>
    </w:p>
    <w:p w14:paraId="3F367F3F" w14:textId="77777777" w:rsidR="00F4471C" w:rsidRDefault="00B06348">
      <w:pPr>
        <w:spacing w:line="600" w:lineRule="exact"/>
        <w:ind w:firstLineChars="200" w:firstLine="560"/>
        <w:rPr>
          <w:sz w:val="28"/>
          <w:szCs w:val="28"/>
        </w:rPr>
      </w:pPr>
      <w:bookmarkStart w:id="438" w:name="_Toc6260316"/>
      <w:r>
        <w:rPr>
          <w:rFonts w:hint="eastAsia"/>
          <w:b/>
          <w:bCs/>
          <w:sz w:val="28"/>
          <w:szCs w:val="28"/>
        </w:rPr>
        <w:t>一、</w:t>
      </w:r>
      <w:bookmarkEnd w:id="438"/>
      <w:r>
        <w:rPr>
          <w:rFonts w:hint="eastAsia"/>
          <w:b/>
          <w:bCs/>
          <w:sz w:val="28"/>
          <w:szCs w:val="28"/>
        </w:rPr>
        <w:t>债券资金使用单位</w:t>
      </w:r>
    </w:p>
    <w:p w14:paraId="28BC5E24" w14:textId="77777777" w:rsidR="00F4471C" w:rsidRDefault="00B06348">
      <w:pPr>
        <w:spacing w:line="600" w:lineRule="exact"/>
        <w:ind w:firstLineChars="200" w:firstLine="560"/>
        <w:rPr>
          <w:bCs/>
          <w:sz w:val="28"/>
          <w:szCs w:val="32"/>
        </w:rPr>
      </w:pPr>
      <w:r>
        <w:rPr>
          <w:rFonts w:hint="eastAsia"/>
          <w:sz w:val="28"/>
          <w:szCs w:val="28"/>
        </w:rPr>
        <w:t>本次信息公示所涉债券资金的使用单位：</w:t>
      </w:r>
      <w:r>
        <w:rPr>
          <w:rFonts w:hint="eastAsia"/>
          <w:bCs/>
          <w:sz w:val="28"/>
          <w:szCs w:val="32"/>
        </w:rPr>
        <w:t>盂县第三中学校，本单位依法取得了盂县事业单位登记管理局核发的《事业单位法人证书》。证载信息如下：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0"/>
        <w:gridCol w:w="5942"/>
      </w:tblGrid>
      <w:tr w:rsidR="00F4471C" w14:paraId="51E1860F" w14:textId="77777777">
        <w:trPr>
          <w:jc w:val="center"/>
        </w:trPr>
        <w:tc>
          <w:tcPr>
            <w:tcW w:w="2580" w:type="dxa"/>
          </w:tcPr>
          <w:p w14:paraId="5D746524" w14:textId="77777777" w:rsidR="00F4471C" w:rsidRDefault="00B06348">
            <w:pPr>
              <w:adjustRightInd w:val="0"/>
              <w:snapToGrid w:val="0"/>
              <w:spacing w:line="600" w:lineRule="exact"/>
              <w:jc w:val="center"/>
              <w:rPr>
                <w:bCs/>
                <w:sz w:val="28"/>
                <w:szCs w:val="28"/>
              </w:rPr>
            </w:pPr>
            <w:r>
              <w:rPr>
                <w:rFonts w:hint="eastAsia"/>
                <w:bCs/>
                <w:sz w:val="28"/>
                <w:szCs w:val="28"/>
              </w:rPr>
              <w:t>名称</w:t>
            </w:r>
          </w:p>
        </w:tc>
        <w:tc>
          <w:tcPr>
            <w:tcW w:w="5942" w:type="dxa"/>
          </w:tcPr>
          <w:p w14:paraId="5558FCA7" w14:textId="77777777" w:rsidR="00F4471C" w:rsidRDefault="00B06348">
            <w:pPr>
              <w:adjustRightInd w:val="0"/>
              <w:snapToGrid w:val="0"/>
              <w:spacing w:line="600" w:lineRule="exact"/>
              <w:jc w:val="center"/>
              <w:rPr>
                <w:bCs/>
                <w:sz w:val="28"/>
                <w:szCs w:val="28"/>
              </w:rPr>
            </w:pPr>
            <w:r>
              <w:rPr>
                <w:rFonts w:hint="eastAsia"/>
                <w:bCs/>
                <w:sz w:val="28"/>
                <w:szCs w:val="28"/>
              </w:rPr>
              <w:t>盂县第三中学校</w:t>
            </w:r>
          </w:p>
        </w:tc>
      </w:tr>
      <w:tr w:rsidR="00F4471C" w14:paraId="7826BF48" w14:textId="77777777">
        <w:trPr>
          <w:jc w:val="center"/>
        </w:trPr>
        <w:tc>
          <w:tcPr>
            <w:tcW w:w="2580" w:type="dxa"/>
          </w:tcPr>
          <w:p w14:paraId="53E0BCCC" w14:textId="77777777" w:rsidR="00F4471C" w:rsidRDefault="00B06348">
            <w:pPr>
              <w:adjustRightInd w:val="0"/>
              <w:snapToGrid w:val="0"/>
              <w:spacing w:line="600" w:lineRule="exact"/>
              <w:jc w:val="center"/>
              <w:rPr>
                <w:bCs/>
                <w:sz w:val="28"/>
                <w:szCs w:val="28"/>
              </w:rPr>
            </w:pPr>
            <w:r>
              <w:rPr>
                <w:rFonts w:hint="eastAsia"/>
                <w:bCs/>
                <w:sz w:val="28"/>
                <w:szCs w:val="28"/>
              </w:rPr>
              <w:t>统一社会信用代码</w:t>
            </w:r>
          </w:p>
        </w:tc>
        <w:tc>
          <w:tcPr>
            <w:tcW w:w="5942" w:type="dxa"/>
          </w:tcPr>
          <w:p w14:paraId="6FB7C5A8" w14:textId="77777777" w:rsidR="00F4471C" w:rsidRDefault="00B06348">
            <w:pPr>
              <w:adjustRightInd w:val="0"/>
              <w:snapToGrid w:val="0"/>
              <w:spacing w:line="600" w:lineRule="exact"/>
              <w:jc w:val="center"/>
              <w:rPr>
                <w:bCs/>
                <w:sz w:val="28"/>
                <w:szCs w:val="28"/>
              </w:rPr>
            </w:pPr>
            <w:r>
              <w:rPr>
                <w:rFonts w:hint="eastAsia"/>
                <w:bCs/>
                <w:sz w:val="28"/>
                <w:szCs w:val="28"/>
              </w:rPr>
              <w:t>1214032240772473X7</w:t>
            </w:r>
          </w:p>
        </w:tc>
      </w:tr>
      <w:tr w:rsidR="00F4471C" w14:paraId="2B777F60" w14:textId="77777777">
        <w:trPr>
          <w:jc w:val="center"/>
        </w:trPr>
        <w:tc>
          <w:tcPr>
            <w:tcW w:w="2580" w:type="dxa"/>
          </w:tcPr>
          <w:p w14:paraId="018513BD" w14:textId="77777777" w:rsidR="00F4471C" w:rsidRDefault="00B06348">
            <w:pPr>
              <w:adjustRightInd w:val="0"/>
              <w:snapToGrid w:val="0"/>
              <w:spacing w:line="600" w:lineRule="exact"/>
              <w:jc w:val="center"/>
              <w:rPr>
                <w:bCs/>
                <w:sz w:val="28"/>
                <w:szCs w:val="28"/>
              </w:rPr>
            </w:pPr>
            <w:r>
              <w:rPr>
                <w:rFonts w:hint="eastAsia"/>
                <w:bCs/>
                <w:sz w:val="28"/>
                <w:szCs w:val="28"/>
              </w:rPr>
              <w:t>法定代表人</w:t>
            </w:r>
          </w:p>
        </w:tc>
        <w:tc>
          <w:tcPr>
            <w:tcW w:w="5942" w:type="dxa"/>
          </w:tcPr>
          <w:p w14:paraId="6952E065" w14:textId="77777777" w:rsidR="00F4471C" w:rsidRDefault="00B06348">
            <w:pPr>
              <w:adjustRightInd w:val="0"/>
              <w:snapToGrid w:val="0"/>
              <w:spacing w:line="600" w:lineRule="exact"/>
              <w:jc w:val="center"/>
              <w:rPr>
                <w:bCs/>
                <w:sz w:val="28"/>
                <w:szCs w:val="28"/>
              </w:rPr>
            </w:pPr>
            <w:r>
              <w:rPr>
                <w:rFonts w:hint="eastAsia"/>
                <w:bCs/>
                <w:sz w:val="28"/>
                <w:szCs w:val="28"/>
              </w:rPr>
              <w:t>李秀兵</w:t>
            </w:r>
          </w:p>
        </w:tc>
      </w:tr>
      <w:tr w:rsidR="00F4471C" w14:paraId="799741D0" w14:textId="77777777">
        <w:trPr>
          <w:jc w:val="center"/>
        </w:trPr>
        <w:tc>
          <w:tcPr>
            <w:tcW w:w="2580" w:type="dxa"/>
            <w:vAlign w:val="center"/>
          </w:tcPr>
          <w:p w14:paraId="225E4E68" w14:textId="77777777" w:rsidR="00F4471C" w:rsidRDefault="00B06348">
            <w:pPr>
              <w:adjustRightInd w:val="0"/>
              <w:snapToGrid w:val="0"/>
              <w:spacing w:line="600" w:lineRule="exact"/>
              <w:jc w:val="center"/>
              <w:rPr>
                <w:bCs/>
                <w:sz w:val="28"/>
                <w:szCs w:val="28"/>
              </w:rPr>
            </w:pPr>
            <w:r>
              <w:rPr>
                <w:rFonts w:hint="eastAsia"/>
                <w:bCs/>
                <w:sz w:val="28"/>
                <w:szCs w:val="28"/>
              </w:rPr>
              <w:t>宗旨和业务范围</w:t>
            </w:r>
          </w:p>
        </w:tc>
        <w:tc>
          <w:tcPr>
            <w:tcW w:w="5942" w:type="dxa"/>
          </w:tcPr>
          <w:p w14:paraId="16F2BF08" w14:textId="77777777" w:rsidR="00F4471C" w:rsidRDefault="00B06348">
            <w:pPr>
              <w:adjustRightInd w:val="0"/>
              <w:snapToGrid w:val="0"/>
              <w:spacing w:line="600" w:lineRule="exact"/>
              <w:jc w:val="center"/>
              <w:rPr>
                <w:bCs/>
                <w:sz w:val="28"/>
                <w:szCs w:val="28"/>
              </w:rPr>
            </w:pPr>
            <w:r>
              <w:rPr>
                <w:rFonts w:hint="eastAsia"/>
                <w:bCs/>
                <w:sz w:val="28"/>
                <w:szCs w:val="28"/>
              </w:rPr>
              <w:t>实施高中学历教育,促进基础教育发展,高中学历教育</w:t>
            </w:r>
          </w:p>
        </w:tc>
      </w:tr>
      <w:tr w:rsidR="00F4471C" w14:paraId="2E2375E8" w14:textId="77777777">
        <w:trPr>
          <w:jc w:val="center"/>
        </w:trPr>
        <w:tc>
          <w:tcPr>
            <w:tcW w:w="2580" w:type="dxa"/>
          </w:tcPr>
          <w:p w14:paraId="3AC4B356" w14:textId="77777777" w:rsidR="00F4471C" w:rsidRDefault="00B06348">
            <w:pPr>
              <w:adjustRightInd w:val="0"/>
              <w:snapToGrid w:val="0"/>
              <w:spacing w:line="600" w:lineRule="exact"/>
              <w:jc w:val="center"/>
              <w:rPr>
                <w:bCs/>
                <w:sz w:val="28"/>
                <w:szCs w:val="28"/>
              </w:rPr>
            </w:pPr>
            <w:r>
              <w:rPr>
                <w:rFonts w:hint="eastAsia"/>
                <w:bCs/>
                <w:sz w:val="28"/>
                <w:szCs w:val="28"/>
              </w:rPr>
              <w:t>经费来源</w:t>
            </w:r>
          </w:p>
        </w:tc>
        <w:tc>
          <w:tcPr>
            <w:tcW w:w="5942" w:type="dxa"/>
          </w:tcPr>
          <w:p w14:paraId="2720BDF0" w14:textId="77777777" w:rsidR="00F4471C" w:rsidRDefault="00B06348">
            <w:pPr>
              <w:adjustRightInd w:val="0"/>
              <w:snapToGrid w:val="0"/>
              <w:spacing w:line="600" w:lineRule="exact"/>
              <w:jc w:val="center"/>
              <w:rPr>
                <w:bCs/>
                <w:sz w:val="28"/>
                <w:szCs w:val="28"/>
              </w:rPr>
            </w:pPr>
            <w:r>
              <w:rPr>
                <w:rFonts w:hint="eastAsia"/>
                <w:bCs/>
                <w:sz w:val="28"/>
                <w:szCs w:val="28"/>
              </w:rPr>
              <w:t>财政补助</w:t>
            </w:r>
          </w:p>
        </w:tc>
      </w:tr>
      <w:tr w:rsidR="00F4471C" w14:paraId="2693DA96" w14:textId="77777777">
        <w:trPr>
          <w:jc w:val="center"/>
        </w:trPr>
        <w:tc>
          <w:tcPr>
            <w:tcW w:w="2580" w:type="dxa"/>
          </w:tcPr>
          <w:p w14:paraId="216F1754" w14:textId="77777777" w:rsidR="00F4471C" w:rsidRDefault="00B06348">
            <w:pPr>
              <w:adjustRightInd w:val="0"/>
              <w:snapToGrid w:val="0"/>
              <w:spacing w:line="600" w:lineRule="exact"/>
              <w:jc w:val="center"/>
              <w:rPr>
                <w:bCs/>
                <w:sz w:val="28"/>
                <w:szCs w:val="28"/>
              </w:rPr>
            </w:pPr>
            <w:r>
              <w:rPr>
                <w:rFonts w:hint="eastAsia"/>
                <w:bCs/>
                <w:sz w:val="28"/>
                <w:szCs w:val="28"/>
              </w:rPr>
              <w:t>开办资金</w:t>
            </w:r>
          </w:p>
        </w:tc>
        <w:tc>
          <w:tcPr>
            <w:tcW w:w="5942" w:type="dxa"/>
          </w:tcPr>
          <w:p w14:paraId="3DDEC762" w14:textId="77777777" w:rsidR="00F4471C" w:rsidRDefault="00B06348">
            <w:pPr>
              <w:adjustRightInd w:val="0"/>
              <w:snapToGrid w:val="0"/>
              <w:spacing w:line="600" w:lineRule="exact"/>
              <w:jc w:val="center"/>
              <w:rPr>
                <w:bCs/>
                <w:sz w:val="28"/>
                <w:szCs w:val="28"/>
              </w:rPr>
            </w:pPr>
            <w:r>
              <w:rPr>
                <w:rFonts w:hint="eastAsia"/>
                <w:bCs/>
                <w:sz w:val="28"/>
                <w:szCs w:val="28"/>
              </w:rPr>
              <w:t>993万元</w:t>
            </w:r>
          </w:p>
        </w:tc>
      </w:tr>
      <w:tr w:rsidR="00F4471C" w14:paraId="089D5A70" w14:textId="77777777">
        <w:trPr>
          <w:jc w:val="center"/>
        </w:trPr>
        <w:tc>
          <w:tcPr>
            <w:tcW w:w="2580" w:type="dxa"/>
          </w:tcPr>
          <w:p w14:paraId="11357A1F" w14:textId="77777777" w:rsidR="00F4471C" w:rsidRDefault="00B06348">
            <w:pPr>
              <w:adjustRightInd w:val="0"/>
              <w:snapToGrid w:val="0"/>
              <w:spacing w:line="600" w:lineRule="exact"/>
              <w:jc w:val="center"/>
              <w:rPr>
                <w:bCs/>
                <w:sz w:val="28"/>
                <w:szCs w:val="28"/>
              </w:rPr>
            </w:pPr>
            <w:r>
              <w:rPr>
                <w:rFonts w:hint="eastAsia"/>
                <w:bCs/>
                <w:sz w:val="28"/>
                <w:szCs w:val="28"/>
              </w:rPr>
              <w:t>举办单位</w:t>
            </w:r>
          </w:p>
        </w:tc>
        <w:tc>
          <w:tcPr>
            <w:tcW w:w="5942" w:type="dxa"/>
          </w:tcPr>
          <w:p w14:paraId="4B9AB1A1" w14:textId="77777777" w:rsidR="00F4471C" w:rsidRDefault="00B06348">
            <w:pPr>
              <w:adjustRightInd w:val="0"/>
              <w:snapToGrid w:val="0"/>
              <w:spacing w:line="600" w:lineRule="exact"/>
              <w:jc w:val="center"/>
              <w:rPr>
                <w:bCs/>
                <w:sz w:val="28"/>
                <w:szCs w:val="28"/>
              </w:rPr>
            </w:pPr>
            <w:r>
              <w:rPr>
                <w:rFonts w:hint="eastAsia"/>
                <w:bCs/>
                <w:sz w:val="28"/>
                <w:szCs w:val="28"/>
              </w:rPr>
              <w:t>盂县教育科技局</w:t>
            </w:r>
          </w:p>
        </w:tc>
      </w:tr>
      <w:tr w:rsidR="00F4471C" w14:paraId="643923F2" w14:textId="77777777">
        <w:trPr>
          <w:jc w:val="center"/>
        </w:trPr>
        <w:tc>
          <w:tcPr>
            <w:tcW w:w="2580" w:type="dxa"/>
          </w:tcPr>
          <w:p w14:paraId="17A33236" w14:textId="77777777" w:rsidR="00F4471C" w:rsidRDefault="00B06348">
            <w:pPr>
              <w:adjustRightInd w:val="0"/>
              <w:snapToGrid w:val="0"/>
              <w:spacing w:line="600" w:lineRule="exact"/>
              <w:jc w:val="center"/>
              <w:rPr>
                <w:bCs/>
                <w:sz w:val="28"/>
                <w:szCs w:val="28"/>
              </w:rPr>
            </w:pPr>
            <w:r>
              <w:rPr>
                <w:bCs/>
                <w:sz w:val="28"/>
                <w:szCs w:val="28"/>
              </w:rPr>
              <w:t>住所</w:t>
            </w:r>
          </w:p>
        </w:tc>
        <w:tc>
          <w:tcPr>
            <w:tcW w:w="5942" w:type="dxa"/>
          </w:tcPr>
          <w:p w14:paraId="6ACA0BF2" w14:textId="77777777" w:rsidR="00F4471C" w:rsidRDefault="00B06348">
            <w:pPr>
              <w:adjustRightInd w:val="0"/>
              <w:snapToGrid w:val="0"/>
              <w:spacing w:line="600" w:lineRule="exact"/>
              <w:jc w:val="center"/>
              <w:rPr>
                <w:bCs/>
                <w:sz w:val="28"/>
                <w:szCs w:val="28"/>
              </w:rPr>
            </w:pPr>
            <w:r>
              <w:rPr>
                <w:rFonts w:hint="eastAsia"/>
                <w:bCs/>
                <w:sz w:val="28"/>
                <w:szCs w:val="28"/>
              </w:rPr>
              <w:t>盂县秀水镇东白水村</w:t>
            </w:r>
          </w:p>
        </w:tc>
      </w:tr>
      <w:tr w:rsidR="00F4471C" w14:paraId="53B910E0" w14:textId="77777777">
        <w:trPr>
          <w:jc w:val="center"/>
        </w:trPr>
        <w:tc>
          <w:tcPr>
            <w:tcW w:w="2580" w:type="dxa"/>
          </w:tcPr>
          <w:p w14:paraId="7F24DD71" w14:textId="77777777" w:rsidR="00F4471C" w:rsidRDefault="00B06348">
            <w:pPr>
              <w:adjustRightInd w:val="0"/>
              <w:snapToGrid w:val="0"/>
              <w:spacing w:line="600" w:lineRule="exact"/>
              <w:jc w:val="center"/>
              <w:rPr>
                <w:bCs/>
                <w:sz w:val="28"/>
                <w:szCs w:val="28"/>
              </w:rPr>
            </w:pPr>
            <w:r>
              <w:rPr>
                <w:rFonts w:hint="eastAsia"/>
                <w:bCs/>
                <w:sz w:val="28"/>
                <w:szCs w:val="28"/>
              </w:rPr>
              <w:t>有效期</w:t>
            </w:r>
          </w:p>
        </w:tc>
        <w:tc>
          <w:tcPr>
            <w:tcW w:w="5942" w:type="dxa"/>
          </w:tcPr>
          <w:p w14:paraId="445032C9" w14:textId="77777777" w:rsidR="00F4471C" w:rsidRDefault="00B06348">
            <w:pPr>
              <w:adjustRightInd w:val="0"/>
              <w:snapToGrid w:val="0"/>
              <w:spacing w:line="600" w:lineRule="exact"/>
              <w:jc w:val="center"/>
              <w:rPr>
                <w:bCs/>
                <w:sz w:val="28"/>
                <w:szCs w:val="28"/>
              </w:rPr>
            </w:pPr>
            <w:r>
              <w:rPr>
                <w:rFonts w:hint="eastAsia"/>
                <w:bCs/>
                <w:sz w:val="28"/>
                <w:szCs w:val="28"/>
              </w:rPr>
              <w:t>自2016年03月30日至2021年03月30日</w:t>
            </w:r>
          </w:p>
        </w:tc>
      </w:tr>
      <w:tr w:rsidR="00F4471C" w14:paraId="0FCF9950" w14:textId="77777777">
        <w:trPr>
          <w:jc w:val="center"/>
        </w:trPr>
        <w:tc>
          <w:tcPr>
            <w:tcW w:w="2580" w:type="dxa"/>
          </w:tcPr>
          <w:p w14:paraId="7DC942A1" w14:textId="77777777" w:rsidR="00F4471C" w:rsidRDefault="00B06348">
            <w:pPr>
              <w:adjustRightInd w:val="0"/>
              <w:snapToGrid w:val="0"/>
              <w:spacing w:line="600" w:lineRule="exact"/>
              <w:jc w:val="center"/>
              <w:rPr>
                <w:bCs/>
                <w:sz w:val="28"/>
                <w:szCs w:val="28"/>
              </w:rPr>
            </w:pPr>
            <w:r>
              <w:rPr>
                <w:rFonts w:hint="eastAsia"/>
                <w:bCs/>
                <w:sz w:val="28"/>
                <w:szCs w:val="28"/>
              </w:rPr>
              <w:t>登记管理部门</w:t>
            </w:r>
          </w:p>
        </w:tc>
        <w:tc>
          <w:tcPr>
            <w:tcW w:w="5942" w:type="dxa"/>
          </w:tcPr>
          <w:p w14:paraId="2D0E11DA" w14:textId="77777777" w:rsidR="00F4471C" w:rsidRDefault="00B06348">
            <w:pPr>
              <w:adjustRightInd w:val="0"/>
              <w:snapToGrid w:val="0"/>
              <w:spacing w:line="600" w:lineRule="exact"/>
              <w:jc w:val="center"/>
              <w:rPr>
                <w:bCs/>
                <w:sz w:val="28"/>
                <w:szCs w:val="28"/>
              </w:rPr>
            </w:pPr>
            <w:r>
              <w:rPr>
                <w:rFonts w:hint="eastAsia"/>
                <w:bCs/>
                <w:sz w:val="28"/>
                <w:szCs w:val="28"/>
              </w:rPr>
              <w:t>盂县事业单位登记管理局</w:t>
            </w:r>
          </w:p>
        </w:tc>
      </w:tr>
    </w:tbl>
    <w:p w14:paraId="2A393F9F" w14:textId="77777777" w:rsidR="00F4471C" w:rsidRDefault="00B06348">
      <w:pPr>
        <w:spacing w:line="600" w:lineRule="exact"/>
        <w:ind w:firstLineChars="200" w:firstLine="560"/>
        <w:jc w:val="both"/>
        <w:rPr>
          <w:b/>
          <w:sz w:val="28"/>
          <w:szCs w:val="28"/>
        </w:rPr>
      </w:pPr>
      <w:r>
        <w:rPr>
          <w:rFonts w:hint="eastAsia"/>
          <w:b/>
          <w:sz w:val="28"/>
          <w:szCs w:val="28"/>
        </w:rPr>
        <w:t>二、债券资金拨付情况</w:t>
      </w:r>
    </w:p>
    <w:p w14:paraId="714A7B05" w14:textId="77777777" w:rsidR="00F4471C" w:rsidRDefault="00B06348">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年，盂县第三中学校共收到拨付的债券资金3</w:t>
      </w:r>
      <w:r>
        <w:rPr>
          <w:sz w:val="28"/>
          <w:szCs w:val="28"/>
        </w:rPr>
        <w:t>00.00</w:t>
      </w:r>
      <w:r>
        <w:rPr>
          <w:rFonts w:hint="eastAsia"/>
          <w:sz w:val="28"/>
          <w:szCs w:val="28"/>
        </w:rPr>
        <w:t>万元，全部为普通专项债券资金。具体情况如下：</w:t>
      </w:r>
    </w:p>
    <w:p w14:paraId="515E5ADD" w14:textId="77777777" w:rsidR="00F4471C" w:rsidRDefault="00B06348">
      <w:pPr>
        <w:spacing w:line="600" w:lineRule="exact"/>
        <w:ind w:firstLineChars="200" w:firstLine="560"/>
        <w:jc w:val="both"/>
        <w:rPr>
          <w:color w:val="000000"/>
          <w:sz w:val="28"/>
          <w:szCs w:val="28"/>
        </w:rPr>
      </w:pPr>
      <w:r>
        <w:rPr>
          <w:rFonts w:hint="eastAsia"/>
          <w:color w:val="000000"/>
          <w:sz w:val="28"/>
          <w:szCs w:val="28"/>
        </w:rPr>
        <w:t>2018年10月至2018年12月，盂县财政局拨付债券资金300.00万元。</w:t>
      </w:r>
    </w:p>
    <w:p w14:paraId="2BD0A76E" w14:textId="77777777" w:rsidR="00F4471C" w:rsidRDefault="00B06348">
      <w:pPr>
        <w:spacing w:line="600" w:lineRule="exact"/>
        <w:ind w:firstLineChars="200" w:firstLine="560"/>
        <w:rPr>
          <w:b/>
          <w:sz w:val="28"/>
          <w:szCs w:val="28"/>
        </w:rPr>
      </w:pPr>
      <w:r>
        <w:rPr>
          <w:rFonts w:hint="eastAsia"/>
          <w:b/>
          <w:sz w:val="28"/>
          <w:szCs w:val="28"/>
        </w:rPr>
        <w:t>三、债券资金使用情况</w:t>
      </w:r>
    </w:p>
    <w:p w14:paraId="7EB3E3F3" w14:textId="77777777" w:rsidR="00F4471C" w:rsidRDefault="00B06348">
      <w:pPr>
        <w:spacing w:line="600" w:lineRule="exact"/>
        <w:ind w:firstLineChars="200" w:firstLine="560"/>
        <w:jc w:val="both"/>
        <w:rPr>
          <w:sz w:val="28"/>
          <w:szCs w:val="28"/>
        </w:rPr>
      </w:pPr>
      <w:r>
        <w:rPr>
          <w:rFonts w:hint="eastAsia"/>
          <w:sz w:val="28"/>
          <w:szCs w:val="28"/>
        </w:rPr>
        <w:lastRenderedPageBreak/>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日，盂县第三中学校新建综合大楼工程项目的债券资金全部使用完毕。</w:t>
      </w:r>
    </w:p>
    <w:tbl>
      <w:tblPr>
        <w:tblW w:w="8522" w:type="dxa"/>
        <w:tblBorders>
          <w:bottom w:val="single" w:sz="4" w:space="0" w:color="auto"/>
        </w:tblBorders>
        <w:tblLayout w:type="fixed"/>
        <w:tblLook w:val="04A0" w:firstRow="1" w:lastRow="0" w:firstColumn="1" w:lastColumn="0" w:noHBand="0" w:noVBand="1"/>
      </w:tblPr>
      <w:tblGrid>
        <w:gridCol w:w="819"/>
        <w:gridCol w:w="1415"/>
        <w:gridCol w:w="5103"/>
        <w:gridCol w:w="1185"/>
      </w:tblGrid>
      <w:tr w:rsidR="00F4471C" w14:paraId="3F86A969" w14:textId="77777777">
        <w:trPr>
          <w:trHeight w:val="454"/>
          <w:tblHeader/>
        </w:trPr>
        <w:tc>
          <w:tcPr>
            <w:tcW w:w="819" w:type="dxa"/>
            <w:tcBorders>
              <w:bottom w:val="single" w:sz="4" w:space="0" w:color="auto"/>
            </w:tcBorders>
            <w:vAlign w:val="bottom"/>
          </w:tcPr>
          <w:p w14:paraId="563CDBEF" w14:textId="77777777" w:rsidR="00F4471C" w:rsidRDefault="00F4471C">
            <w:pPr>
              <w:jc w:val="right"/>
              <w:rPr>
                <w:rFonts w:cs="Times New Roman"/>
                <w:sz w:val="20"/>
                <w:szCs w:val="20"/>
              </w:rPr>
            </w:pPr>
          </w:p>
        </w:tc>
        <w:tc>
          <w:tcPr>
            <w:tcW w:w="7703" w:type="dxa"/>
            <w:gridSpan w:val="3"/>
            <w:tcBorders>
              <w:bottom w:val="single" w:sz="4" w:space="0" w:color="auto"/>
            </w:tcBorders>
            <w:vAlign w:val="bottom"/>
          </w:tcPr>
          <w:p w14:paraId="77CE46FF" w14:textId="77777777" w:rsidR="00F4471C" w:rsidRDefault="00B06348">
            <w:pPr>
              <w:jc w:val="right"/>
              <w:rPr>
                <w:color w:val="000000"/>
                <w:sz w:val="20"/>
                <w:szCs w:val="20"/>
              </w:rPr>
            </w:pPr>
            <w:r>
              <w:rPr>
                <w:rFonts w:hint="eastAsia"/>
                <w:color w:val="000000"/>
                <w:sz w:val="20"/>
                <w:szCs w:val="20"/>
              </w:rPr>
              <w:t>金额单位：万元</w:t>
            </w:r>
          </w:p>
        </w:tc>
      </w:tr>
      <w:tr w:rsidR="00F4471C" w14:paraId="6F906557" w14:textId="77777777">
        <w:trPr>
          <w:trHeight w:val="454"/>
          <w:tblHeader/>
        </w:trPr>
        <w:tc>
          <w:tcPr>
            <w:tcW w:w="819" w:type="dxa"/>
            <w:tcBorders>
              <w:top w:val="single" w:sz="4" w:space="0" w:color="auto"/>
              <w:bottom w:val="dotted" w:sz="8" w:space="0" w:color="auto"/>
              <w:right w:val="dotted" w:sz="8" w:space="0" w:color="auto"/>
            </w:tcBorders>
            <w:vAlign w:val="center"/>
          </w:tcPr>
          <w:p w14:paraId="2C1DF5E4" w14:textId="77777777" w:rsidR="00F4471C" w:rsidRDefault="00B06348">
            <w:pPr>
              <w:jc w:val="center"/>
              <w:rPr>
                <w:b/>
                <w:bCs/>
                <w:sz w:val="20"/>
                <w:szCs w:val="20"/>
              </w:rPr>
            </w:pPr>
            <w:r>
              <w:rPr>
                <w:rFonts w:hint="eastAsia"/>
                <w:b/>
                <w:bCs/>
                <w:sz w:val="20"/>
                <w:szCs w:val="20"/>
              </w:rPr>
              <w:t>序 号</w:t>
            </w:r>
          </w:p>
        </w:tc>
        <w:tc>
          <w:tcPr>
            <w:tcW w:w="1415" w:type="dxa"/>
            <w:tcBorders>
              <w:top w:val="single" w:sz="4" w:space="0" w:color="auto"/>
              <w:left w:val="dotted" w:sz="8" w:space="0" w:color="auto"/>
              <w:bottom w:val="dotted" w:sz="8" w:space="0" w:color="auto"/>
              <w:right w:val="dotted" w:sz="8" w:space="0" w:color="auto"/>
            </w:tcBorders>
            <w:vAlign w:val="center"/>
          </w:tcPr>
          <w:p w14:paraId="146EF004" w14:textId="77777777" w:rsidR="00F4471C" w:rsidRDefault="00B06348">
            <w:pPr>
              <w:jc w:val="center"/>
              <w:rPr>
                <w:b/>
                <w:bCs/>
                <w:sz w:val="20"/>
                <w:szCs w:val="20"/>
              </w:rPr>
            </w:pPr>
            <w:r>
              <w:rPr>
                <w:rFonts w:hint="eastAsia"/>
                <w:b/>
                <w:bCs/>
                <w:sz w:val="20"/>
                <w:szCs w:val="20"/>
              </w:rPr>
              <w:t>日 期</w:t>
            </w:r>
          </w:p>
        </w:tc>
        <w:tc>
          <w:tcPr>
            <w:tcW w:w="5103" w:type="dxa"/>
            <w:tcBorders>
              <w:top w:val="single" w:sz="4" w:space="0" w:color="auto"/>
              <w:left w:val="dotted" w:sz="8" w:space="0" w:color="auto"/>
              <w:bottom w:val="dotted" w:sz="8" w:space="0" w:color="auto"/>
              <w:right w:val="dotted" w:sz="8" w:space="0" w:color="auto"/>
            </w:tcBorders>
            <w:vAlign w:val="center"/>
          </w:tcPr>
          <w:p w14:paraId="7EFA882A" w14:textId="77777777" w:rsidR="00F4471C" w:rsidRDefault="00B06348">
            <w:pPr>
              <w:jc w:val="center"/>
              <w:rPr>
                <w:b/>
                <w:bCs/>
                <w:sz w:val="20"/>
                <w:szCs w:val="20"/>
              </w:rPr>
            </w:pPr>
            <w:r>
              <w:rPr>
                <w:rFonts w:hint="eastAsia"/>
                <w:b/>
                <w:bCs/>
                <w:sz w:val="20"/>
                <w:szCs w:val="20"/>
              </w:rPr>
              <w:t>摘  要</w:t>
            </w:r>
          </w:p>
        </w:tc>
        <w:tc>
          <w:tcPr>
            <w:tcW w:w="1185" w:type="dxa"/>
            <w:tcBorders>
              <w:top w:val="single" w:sz="4" w:space="0" w:color="auto"/>
              <w:left w:val="dotted" w:sz="8" w:space="0" w:color="auto"/>
              <w:bottom w:val="dotted" w:sz="8" w:space="0" w:color="auto"/>
            </w:tcBorders>
            <w:vAlign w:val="center"/>
          </w:tcPr>
          <w:p w14:paraId="6C46B4BB" w14:textId="77777777" w:rsidR="00F4471C" w:rsidRDefault="00B06348">
            <w:pPr>
              <w:jc w:val="center"/>
              <w:rPr>
                <w:b/>
                <w:bCs/>
                <w:sz w:val="20"/>
                <w:szCs w:val="20"/>
              </w:rPr>
            </w:pPr>
            <w:r>
              <w:rPr>
                <w:rFonts w:hint="eastAsia"/>
                <w:b/>
                <w:bCs/>
                <w:sz w:val="20"/>
                <w:szCs w:val="20"/>
              </w:rPr>
              <w:t>金 额</w:t>
            </w:r>
          </w:p>
        </w:tc>
      </w:tr>
      <w:tr w:rsidR="00F4471C" w14:paraId="2B2658F8" w14:textId="77777777">
        <w:trPr>
          <w:trHeight w:val="454"/>
        </w:trPr>
        <w:tc>
          <w:tcPr>
            <w:tcW w:w="819" w:type="dxa"/>
            <w:tcBorders>
              <w:top w:val="dotted" w:sz="8" w:space="0" w:color="auto"/>
              <w:bottom w:val="dotted" w:sz="8" w:space="0" w:color="auto"/>
              <w:right w:val="dotted" w:sz="8" w:space="0" w:color="auto"/>
            </w:tcBorders>
            <w:vAlign w:val="center"/>
          </w:tcPr>
          <w:p w14:paraId="118C9ABE" w14:textId="77777777" w:rsidR="00F4471C" w:rsidRDefault="00B06348">
            <w:pPr>
              <w:jc w:val="center"/>
              <w:rPr>
                <w:sz w:val="20"/>
                <w:szCs w:val="20"/>
              </w:rPr>
            </w:pPr>
            <w:r>
              <w:rPr>
                <w:rFonts w:hint="eastAsia"/>
                <w:sz w:val="20"/>
                <w:szCs w:val="20"/>
              </w:rPr>
              <w:t>1</w:t>
            </w:r>
          </w:p>
        </w:tc>
        <w:tc>
          <w:tcPr>
            <w:tcW w:w="1415" w:type="dxa"/>
            <w:tcBorders>
              <w:top w:val="dotted" w:sz="8" w:space="0" w:color="auto"/>
              <w:left w:val="dotted" w:sz="8" w:space="0" w:color="auto"/>
              <w:bottom w:val="dotted" w:sz="8" w:space="0" w:color="auto"/>
              <w:right w:val="dotted" w:sz="8" w:space="0" w:color="auto"/>
            </w:tcBorders>
            <w:vAlign w:val="center"/>
          </w:tcPr>
          <w:p w14:paraId="5A19204C" w14:textId="77777777" w:rsidR="00F4471C" w:rsidRDefault="00B06348">
            <w:pPr>
              <w:jc w:val="center"/>
              <w:textAlignment w:val="center"/>
              <w:rPr>
                <w:sz w:val="20"/>
                <w:szCs w:val="20"/>
              </w:rPr>
            </w:pPr>
            <w:r>
              <w:rPr>
                <w:rFonts w:hint="eastAsia"/>
                <w:sz w:val="20"/>
                <w:szCs w:val="20"/>
              </w:rPr>
              <w:t>2018.10.29</w:t>
            </w:r>
          </w:p>
        </w:tc>
        <w:tc>
          <w:tcPr>
            <w:tcW w:w="5103" w:type="dxa"/>
            <w:tcBorders>
              <w:top w:val="dotted" w:sz="8" w:space="0" w:color="auto"/>
              <w:left w:val="dotted" w:sz="8" w:space="0" w:color="auto"/>
              <w:bottom w:val="dotted" w:sz="8" w:space="0" w:color="auto"/>
              <w:right w:val="dotted" w:sz="8" w:space="0" w:color="auto"/>
            </w:tcBorders>
            <w:vAlign w:val="center"/>
          </w:tcPr>
          <w:p w14:paraId="10F8E312" w14:textId="77777777" w:rsidR="00F4471C" w:rsidRDefault="00B06348">
            <w:pPr>
              <w:jc w:val="center"/>
              <w:textAlignment w:val="center"/>
              <w:rPr>
                <w:sz w:val="20"/>
                <w:szCs w:val="20"/>
              </w:rPr>
            </w:pPr>
            <w:r>
              <w:rPr>
                <w:rFonts w:hint="eastAsia"/>
                <w:sz w:val="20"/>
                <w:szCs w:val="20"/>
              </w:rPr>
              <w:t>盂县第三中学校教学楼建设</w:t>
            </w:r>
          </w:p>
        </w:tc>
        <w:tc>
          <w:tcPr>
            <w:tcW w:w="1185" w:type="dxa"/>
            <w:tcBorders>
              <w:top w:val="dotted" w:sz="8" w:space="0" w:color="auto"/>
              <w:left w:val="dotted" w:sz="8" w:space="0" w:color="auto"/>
              <w:bottom w:val="dotted" w:sz="8" w:space="0" w:color="auto"/>
            </w:tcBorders>
            <w:vAlign w:val="center"/>
          </w:tcPr>
          <w:p w14:paraId="372BECC0" w14:textId="77777777" w:rsidR="00F4471C" w:rsidRDefault="00B06348">
            <w:pPr>
              <w:jc w:val="center"/>
              <w:textAlignment w:val="center"/>
              <w:rPr>
                <w:color w:val="000000"/>
                <w:sz w:val="20"/>
                <w:szCs w:val="20"/>
              </w:rPr>
            </w:pPr>
            <w:r>
              <w:rPr>
                <w:rFonts w:hint="eastAsia"/>
                <w:color w:val="000000"/>
                <w:sz w:val="20"/>
                <w:szCs w:val="20"/>
              </w:rPr>
              <w:t>31.88</w:t>
            </w:r>
          </w:p>
        </w:tc>
      </w:tr>
      <w:tr w:rsidR="00F4471C" w14:paraId="095551DB" w14:textId="77777777">
        <w:trPr>
          <w:trHeight w:val="454"/>
        </w:trPr>
        <w:tc>
          <w:tcPr>
            <w:tcW w:w="819" w:type="dxa"/>
            <w:tcBorders>
              <w:top w:val="dotted" w:sz="8" w:space="0" w:color="auto"/>
              <w:bottom w:val="dotted" w:sz="8" w:space="0" w:color="auto"/>
              <w:right w:val="dotted" w:sz="8" w:space="0" w:color="auto"/>
            </w:tcBorders>
            <w:vAlign w:val="center"/>
          </w:tcPr>
          <w:p w14:paraId="792FE60D" w14:textId="77777777" w:rsidR="00F4471C" w:rsidRDefault="00B06348">
            <w:pPr>
              <w:jc w:val="center"/>
              <w:rPr>
                <w:sz w:val="20"/>
                <w:szCs w:val="20"/>
              </w:rPr>
            </w:pPr>
            <w:r>
              <w:rPr>
                <w:rFonts w:hint="eastAsia"/>
                <w:sz w:val="20"/>
                <w:szCs w:val="20"/>
              </w:rPr>
              <w:t>2</w:t>
            </w:r>
          </w:p>
        </w:tc>
        <w:tc>
          <w:tcPr>
            <w:tcW w:w="1415" w:type="dxa"/>
            <w:tcBorders>
              <w:top w:val="dotted" w:sz="8" w:space="0" w:color="auto"/>
              <w:left w:val="dotted" w:sz="8" w:space="0" w:color="auto"/>
              <w:bottom w:val="dotted" w:sz="8" w:space="0" w:color="auto"/>
              <w:right w:val="dotted" w:sz="8" w:space="0" w:color="auto"/>
            </w:tcBorders>
            <w:vAlign w:val="center"/>
          </w:tcPr>
          <w:p w14:paraId="3D997742" w14:textId="77777777" w:rsidR="00F4471C" w:rsidRDefault="00B06348">
            <w:pPr>
              <w:jc w:val="center"/>
              <w:textAlignment w:val="center"/>
              <w:rPr>
                <w:sz w:val="20"/>
                <w:szCs w:val="20"/>
              </w:rPr>
            </w:pPr>
            <w:r>
              <w:rPr>
                <w:rFonts w:hint="eastAsia"/>
                <w:sz w:val="20"/>
                <w:szCs w:val="20"/>
              </w:rPr>
              <w:t>2018.11.02</w:t>
            </w:r>
          </w:p>
        </w:tc>
        <w:tc>
          <w:tcPr>
            <w:tcW w:w="5103" w:type="dxa"/>
            <w:tcBorders>
              <w:top w:val="dotted" w:sz="8" w:space="0" w:color="auto"/>
              <w:left w:val="dotted" w:sz="8" w:space="0" w:color="auto"/>
              <w:bottom w:val="dotted" w:sz="8" w:space="0" w:color="auto"/>
              <w:right w:val="dotted" w:sz="8" w:space="0" w:color="auto"/>
            </w:tcBorders>
            <w:vAlign w:val="center"/>
          </w:tcPr>
          <w:p w14:paraId="4381069A" w14:textId="77777777" w:rsidR="00F4471C" w:rsidRDefault="00B06348">
            <w:pPr>
              <w:jc w:val="center"/>
              <w:textAlignment w:val="center"/>
              <w:rPr>
                <w:sz w:val="20"/>
                <w:szCs w:val="20"/>
              </w:rPr>
            </w:pPr>
            <w:r>
              <w:rPr>
                <w:rFonts w:hint="eastAsia"/>
                <w:sz w:val="20"/>
                <w:szCs w:val="20"/>
              </w:rPr>
              <w:t>支付评估费</w:t>
            </w:r>
          </w:p>
        </w:tc>
        <w:tc>
          <w:tcPr>
            <w:tcW w:w="1185" w:type="dxa"/>
            <w:tcBorders>
              <w:top w:val="dotted" w:sz="8" w:space="0" w:color="auto"/>
              <w:left w:val="dotted" w:sz="8" w:space="0" w:color="auto"/>
              <w:bottom w:val="dotted" w:sz="8" w:space="0" w:color="auto"/>
            </w:tcBorders>
            <w:vAlign w:val="center"/>
          </w:tcPr>
          <w:p w14:paraId="47E723CD" w14:textId="77777777" w:rsidR="00F4471C" w:rsidRDefault="00B06348">
            <w:pPr>
              <w:jc w:val="center"/>
              <w:textAlignment w:val="center"/>
              <w:rPr>
                <w:sz w:val="20"/>
                <w:szCs w:val="20"/>
              </w:rPr>
            </w:pPr>
            <w:r>
              <w:rPr>
                <w:rFonts w:hint="eastAsia"/>
                <w:sz w:val="20"/>
                <w:szCs w:val="20"/>
              </w:rPr>
              <w:t>0.30</w:t>
            </w:r>
          </w:p>
        </w:tc>
      </w:tr>
      <w:tr w:rsidR="00F4471C" w14:paraId="05171F26" w14:textId="77777777">
        <w:trPr>
          <w:trHeight w:val="454"/>
        </w:trPr>
        <w:tc>
          <w:tcPr>
            <w:tcW w:w="819" w:type="dxa"/>
            <w:tcBorders>
              <w:top w:val="dotted" w:sz="8" w:space="0" w:color="auto"/>
              <w:bottom w:val="dotted" w:sz="8" w:space="0" w:color="auto"/>
              <w:right w:val="dotted" w:sz="8" w:space="0" w:color="auto"/>
            </w:tcBorders>
            <w:vAlign w:val="center"/>
          </w:tcPr>
          <w:p w14:paraId="293204FE" w14:textId="77777777" w:rsidR="00F4471C" w:rsidRDefault="00B06348">
            <w:pPr>
              <w:jc w:val="center"/>
              <w:rPr>
                <w:sz w:val="20"/>
                <w:szCs w:val="20"/>
              </w:rPr>
            </w:pPr>
            <w:r>
              <w:rPr>
                <w:rFonts w:hint="eastAsia"/>
                <w:sz w:val="20"/>
                <w:szCs w:val="20"/>
              </w:rPr>
              <w:t>3</w:t>
            </w:r>
          </w:p>
        </w:tc>
        <w:tc>
          <w:tcPr>
            <w:tcW w:w="1415" w:type="dxa"/>
            <w:tcBorders>
              <w:top w:val="dotted" w:sz="8" w:space="0" w:color="auto"/>
              <w:left w:val="dotted" w:sz="8" w:space="0" w:color="auto"/>
              <w:bottom w:val="dotted" w:sz="8" w:space="0" w:color="auto"/>
              <w:right w:val="dotted" w:sz="8" w:space="0" w:color="auto"/>
            </w:tcBorders>
            <w:vAlign w:val="center"/>
          </w:tcPr>
          <w:p w14:paraId="7EF65438" w14:textId="77777777" w:rsidR="00F4471C" w:rsidRDefault="00B06348">
            <w:pPr>
              <w:jc w:val="center"/>
              <w:textAlignment w:val="center"/>
              <w:rPr>
                <w:sz w:val="20"/>
                <w:szCs w:val="20"/>
              </w:rPr>
            </w:pPr>
            <w:r>
              <w:rPr>
                <w:rFonts w:hint="eastAsia"/>
                <w:sz w:val="20"/>
                <w:szCs w:val="20"/>
              </w:rPr>
              <w:t>2018.11.02</w:t>
            </w:r>
          </w:p>
        </w:tc>
        <w:tc>
          <w:tcPr>
            <w:tcW w:w="5103" w:type="dxa"/>
            <w:tcBorders>
              <w:top w:val="dotted" w:sz="8" w:space="0" w:color="auto"/>
              <w:left w:val="dotted" w:sz="8" w:space="0" w:color="auto"/>
              <w:bottom w:val="dotted" w:sz="8" w:space="0" w:color="auto"/>
              <w:right w:val="dotted" w:sz="8" w:space="0" w:color="auto"/>
            </w:tcBorders>
            <w:vAlign w:val="center"/>
          </w:tcPr>
          <w:p w14:paraId="4B09E147" w14:textId="77777777" w:rsidR="00F4471C" w:rsidRDefault="00B06348">
            <w:pPr>
              <w:jc w:val="center"/>
              <w:textAlignment w:val="center"/>
              <w:rPr>
                <w:sz w:val="20"/>
                <w:szCs w:val="20"/>
              </w:rPr>
            </w:pPr>
            <w:r>
              <w:rPr>
                <w:rFonts w:hint="eastAsia"/>
                <w:sz w:val="20"/>
                <w:szCs w:val="20"/>
              </w:rPr>
              <w:t>支付设计费</w:t>
            </w:r>
          </w:p>
        </w:tc>
        <w:tc>
          <w:tcPr>
            <w:tcW w:w="1185" w:type="dxa"/>
            <w:tcBorders>
              <w:top w:val="dotted" w:sz="8" w:space="0" w:color="auto"/>
              <w:left w:val="dotted" w:sz="8" w:space="0" w:color="auto"/>
              <w:bottom w:val="dotted" w:sz="8" w:space="0" w:color="auto"/>
            </w:tcBorders>
            <w:vAlign w:val="center"/>
          </w:tcPr>
          <w:p w14:paraId="5514413A" w14:textId="77777777" w:rsidR="00F4471C" w:rsidRDefault="00B06348">
            <w:pPr>
              <w:jc w:val="center"/>
              <w:textAlignment w:val="center"/>
              <w:rPr>
                <w:sz w:val="20"/>
                <w:szCs w:val="20"/>
              </w:rPr>
            </w:pPr>
            <w:r>
              <w:rPr>
                <w:rFonts w:hint="eastAsia"/>
                <w:sz w:val="20"/>
                <w:szCs w:val="20"/>
              </w:rPr>
              <w:t>0.65</w:t>
            </w:r>
          </w:p>
        </w:tc>
      </w:tr>
      <w:tr w:rsidR="00F4471C" w14:paraId="47BC6FA8" w14:textId="77777777">
        <w:trPr>
          <w:trHeight w:val="454"/>
        </w:trPr>
        <w:tc>
          <w:tcPr>
            <w:tcW w:w="819" w:type="dxa"/>
            <w:tcBorders>
              <w:top w:val="dotted" w:sz="8" w:space="0" w:color="auto"/>
              <w:bottom w:val="dotted" w:sz="8" w:space="0" w:color="auto"/>
              <w:right w:val="dotted" w:sz="8" w:space="0" w:color="auto"/>
            </w:tcBorders>
            <w:vAlign w:val="center"/>
          </w:tcPr>
          <w:p w14:paraId="63129672" w14:textId="77777777" w:rsidR="00F4471C" w:rsidRDefault="00B06348">
            <w:pPr>
              <w:jc w:val="center"/>
              <w:rPr>
                <w:sz w:val="20"/>
                <w:szCs w:val="20"/>
              </w:rPr>
            </w:pPr>
            <w:r>
              <w:rPr>
                <w:rFonts w:hint="eastAsia"/>
                <w:sz w:val="20"/>
                <w:szCs w:val="20"/>
              </w:rPr>
              <w:t>4</w:t>
            </w:r>
          </w:p>
        </w:tc>
        <w:tc>
          <w:tcPr>
            <w:tcW w:w="1415" w:type="dxa"/>
            <w:tcBorders>
              <w:top w:val="dotted" w:sz="8" w:space="0" w:color="auto"/>
              <w:left w:val="dotted" w:sz="8" w:space="0" w:color="auto"/>
              <w:bottom w:val="dotted" w:sz="8" w:space="0" w:color="auto"/>
              <w:right w:val="dotted" w:sz="8" w:space="0" w:color="auto"/>
            </w:tcBorders>
            <w:vAlign w:val="center"/>
          </w:tcPr>
          <w:p w14:paraId="5B22829B" w14:textId="77777777" w:rsidR="00F4471C" w:rsidRDefault="00B06348">
            <w:pPr>
              <w:jc w:val="center"/>
              <w:textAlignment w:val="center"/>
              <w:rPr>
                <w:sz w:val="20"/>
                <w:szCs w:val="20"/>
              </w:rPr>
            </w:pPr>
            <w:r>
              <w:rPr>
                <w:rFonts w:hint="eastAsia"/>
                <w:sz w:val="20"/>
                <w:szCs w:val="20"/>
              </w:rPr>
              <w:t>2018.11.02</w:t>
            </w:r>
          </w:p>
        </w:tc>
        <w:tc>
          <w:tcPr>
            <w:tcW w:w="5103" w:type="dxa"/>
            <w:tcBorders>
              <w:top w:val="dotted" w:sz="8" w:space="0" w:color="auto"/>
              <w:left w:val="dotted" w:sz="8" w:space="0" w:color="auto"/>
              <w:bottom w:val="dotted" w:sz="8" w:space="0" w:color="auto"/>
              <w:right w:val="dotted" w:sz="8" w:space="0" w:color="auto"/>
            </w:tcBorders>
            <w:vAlign w:val="center"/>
          </w:tcPr>
          <w:p w14:paraId="55F9636D" w14:textId="77777777" w:rsidR="00F4471C" w:rsidRDefault="00B06348">
            <w:pPr>
              <w:jc w:val="center"/>
              <w:textAlignment w:val="center"/>
              <w:rPr>
                <w:sz w:val="20"/>
                <w:szCs w:val="20"/>
              </w:rPr>
            </w:pPr>
            <w:r>
              <w:rPr>
                <w:rFonts w:hint="eastAsia"/>
                <w:sz w:val="20"/>
                <w:szCs w:val="20"/>
              </w:rPr>
              <w:t>支付勘察费</w:t>
            </w:r>
          </w:p>
        </w:tc>
        <w:tc>
          <w:tcPr>
            <w:tcW w:w="1185" w:type="dxa"/>
            <w:tcBorders>
              <w:top w:val="dotted" w:sz="8" w:space="0" w:color="auto"/>
              <w:left w:val="dotted" w:sz="8" w:space="0" w:color="auto"/>
              <w:bottom w:val="dotted" w:sz="8" w:space="0" w:color="auto"/>
            </w:tcBorders>
            <w:vAlign w:val="center"/>
          </w:tcPr>
          <w:p w14:paraId="5B6834BF" w14:textId="77777777" w:rsidR="00F4471C" w:rsidRDefault="00B06348">
            <w:pPr>
              <w:jc w:val="center"/>
              <w:textAlignment w:val="center"/>
              <w:rPr>
                <w:sz w:val="20"/>
                <w:szCs w:val="20"/>
              </w:rPr>
            </w:pPr>
            <w:r>
              <w:rPr>
                <w:rFonts w:hint="eastAsia"/>
                <w:sz w:val="20"/>
                <w:szCs w:val="20"/>
              </w:rPr>
              <w:t>13.92</w:t>
            </w:r>
          </w:p>
        </w:tc>
      </w:tr>
      <w:tr w:rsidR="00F4471C" w14:paraId="44E526AF" w14:textId="77777777">
        <w:trPr>
          <w:trHeight w:val="454"/>
        </w:trPr>
        <w:tc>
          <w:tcPr>
            <w:tcW w:w="819" w:type="dxa"/>
            <w:tcBorders>
              <w:top w:val="dotted" w:sz="8" w:space="0" w:color="auto"/>
              <w:bottom w:val="dotted" w:sz="8" w:space="0" w:color="auto"/>
              <w:right w:val="dotted" w:sz="8" w:space="0" w:color="auto"/>
            </w:tcBorders>
            <w:vAlign w:val="center"/>
          </w:tcPr>
          <w:p w14:paraId="23146BEE" w14:textId="77777777" w:rsidR="00F4471C" w:rsidRDefault="00B06348">
            <w:pPr>
              <w:jc w:val="center"/>
              <w:rPr>
                <w:sz w:val="20"/>
                <w:szCs w:val="20"/>
              </w:rPr>
            </w:pPr>
            <w:r>
              <w:rPr>
                <w:rFonts w:hint="eastAsia"/>
                <w:sz w:val="20"/>
                <w:szCs w:val="20"/>
              </w:rPr>
              <w:t>5</w:t>
            </w:r>
          </w:p>
        </w:tc>
        <w:tc>
          <w:tcPr>
            <w:tcW w:w="1415" w:type="dxa"/>
            <w:tcBorders>
              <w:top w:val="dotted" w:sz="8" w:space="0" w:color="auto"/>
              <w:left w:val="dotted" w:sz="8" w:space="0" w:color="auto"/>
              <w:bottom w:val="dotted" w:sz="8" w:space="0" w:color="auto"/>
              <w:right w:val="dotted" w:sz="8" w:space="0" w:color="auto"/>
            </w:tcBorders>
            <w:vAlign w:val="center"/>
          </w:tcPr>
          <w:p w14:paraId="617D5284" w14:textId="77777777" w:rsidR="00F4471C" w:rsidRDefault="00B06348">
            <w:pPr>
              <w:jc w:val="center"/>
              <w:textAlignment w:val="center"/>
              <w:rPr>
                <w:sz w:val="20"/>
                <w:szCs w:val="20"/>
              </w:rPr>
            </w:pPr>
            <w:r>
              <w:rPr>
                <w:rFonts w:hint="eastAsia"/>
                <w:sz w:val="20"/>
                <w:szCs w:val="20"/>
              </w:rPr>
              <w:t>2018.11.02</w:t>
            </w:r>
          </w:p>
        </w:tc>
        <w:tc>
          <w:tcPr>
            <w:tcW w:w="5103" w:type="dxa"/>
            <w:tcBorders>
              <w:top w:val="dotted" w:sz="8" w:space="0" w:color="auto"/>
              <w:left w:val="dotted" w:sz="8" w:space="0" w:color="auto"/>
              <w:bottom w:val="dotted" w:sz="8" w:space="0" w:color="auto"/>
              <w:right w:val="dotted" w:sz="8" w:space="0" w:color="auto"/>
            </w:tcBorders>
            <w:vAlign w:val="center"/>
          </w:tcPr>
          <w:p w14:paraId="1FD36F9E" w14:textId="77777777" w:rsidR="00F4471C" w:rsidRDefault="00B06348">
            <w:pPr>
              <w:jc w:val="center"/>
              <w:textAlignment w:val="center"/>
              <w:rPr>
                <w:sz w:val="20"/>
                <w:szCs w:val="20"/>
              </w:rPr>
            </w:pPr>
            <w:r>
              <w:rPr>
                <w:rFonts w:hint="eastAsia"/>
                <w:sz w:val="20"/>
                <w:szCs w:val="20"/>
              </w:rPr>
              <w:t>支付服务费</w:t>
            </w:r>
          </w:p>
        </w:tc>
        <w:tc>
          <w:tcPr>
            <w:tcW w:w="1185" w:type="dxa"/>
            <w:tcBorders>
              <w:top w:val="dotted" w:sz="8" w:space="0" w:color="auto"/>
              <w:left w:val="dotted" w:sz="8" w:space="0" w:color="auto"/>
              <w:bottom w:val="dotted" w:sz="8" w:space="0" w:color="auto"/>
            </w:tcBorders>
            <w:vAlign w:val="center"/>
          </w:tcPr>
          <w:p w14:paraId="0D6DB5D3" w14:textId="77777777" w:rsidR="00F4471C" w:rsidRDefault="00B06348">
            <w:pPr>
              <w:jc w:val="center"/>
              <w:textAlignment w:val="center"/>
              <w:rPr>
                <w:sz w:val="20"/>
                <w:szCs w:val="20"/>
              </w:rPr>
            </w:pPr>
            <w:r>
              <w:rPr>
                <w:rFonts w:hint="eastAsia"/>
                <w:sz w:val="20"/>
                <w:szCs w:val="20"/>
              </w:rPr>
              <w:t>0.24</w:t>
            </w:r>
          </w:p>
        </w:tc>
      </w:tr>
      <w:tr w:rsidR="00F4471C" w14:paraId="112B1D24" w14:textId="77777777">
        <w:trPr>
          <w:trHeight w:val="454"/>
        </w:trPr>
        <w:tc>
          <w:tcPr>
            <w:tcW w:w="819" w:type="dxa"/>
            <w:tcBorders>
              <w:top w:val="dotted" w:sz="8" w:space="0" w:color="auto"/>
              <w:bottom w:val="dotted" w:sz="8" w:space="0" w:color="auto"/>
              <w:right w:val="dotted" w:sz="8" w:space="0" w:color="auto"/>
            </w:tcBorders>
            <w:vAlign w:val="center"/>
          </w:tcPr>
          <w:p w14:paraId="2609E8E8" w14:textId="77777777" w:rsidR="00F4471C" w:rsidRDefault="00B06348">
            <w:pPr>
              <w:jc w:val="center"/>
              <w:rPr>
                <w:sz w:val="20"/>
                <w:szCs w:val="20"/>
              </w:rPr>
            </w:pPr>
            <w:r>
              <w:rPr>
                <w:rFonts w:hint="eastAsia"/>
                <w:sz w:val="20"/>
                <w:szCs w:val="20"/>
              </w:rPr>
              <w:t>6</w:t>
            </w:r>
          </w:p>
        </w:tc>
        <w:tc>
          <w:tcPr>
            <w:tcW w:w="1415" w:type="dxa"/>
            <w:tcBorders>
              <w:top w:val="dotted" w:sz="8" w:space="0" w:color="auto"/>
              <w:left w:val="dotted" w:sz="8" w:space="0" w:color="auto"/>
              <w:bottom w:val="dotted" w:sz="8" w:space="0" w:color="auto"/>
              <w:right w:val="dotted" w:sz="8" w:space="0" w:color="auto"/>
            </w:tcBorders>
            <w:vAlign w:val="center"/>
          </w:tcPr>
          <w:p w14:paraId="6538E43F" w14:textId="77777777" w:rsidR="00F4471C" w:rsidRDefault="00B06348">
            <w:pPr>
              <w:jc w:val="center"/>
              <w:textAlignment w:val="center"/>
              <w:rPr>
                <w:sz w:val="20"/>
                <w:szCs w:val="20"/>
              </w:rPr>
            </w:pPr>
            <w:r>
              <w:rPr>
                <w:rFonts w:hint="eastAsia"/>
                <w:sz w:val="20"/>
                <w:szCs w:val="20"/>
              </w:rPr>
              <w:t>2018.11.02</w:t>
            </w:r>
          </w:p>
        </w:tc>
        <w:tc>
          <w:tcPr>
            <w:tcW w:w="5103" w:type="dxa"/>
            <w:tcBorders>
              <w:top w:val="dotted" w:sz="8" w:space="0" w:color="auto"/>
              <w:left w:val="dotted" w:sz="8" w:space="0" w:color="auto"/>
              <w:bottom w:val="dotted" w:sz="8" w:space="0" w:color="auto"/>
              <w:right w:val="dotted" w:sz="8" w:space="0" w:color="auto"/>
            </w:tcBorders>
            <w:vAlign w:val="center"/>
          </w:tcPr>
          <w:p w14:paraId="5299282A" w14:textId="77777777" w:rsidR="00F4471C" w:rsidRDefault="00B06348">
            <w:pPr>
              <w:jc w:val="center"/>
              <w:textAlignment w:val="center"/>
              <w:rPr>
                <w:sz w:val="20"/>
                <w:szCs w:val="20"/>
              </w:rPr>
            </w:pPr>
            <w:r>
              <w:rPr>
                <w:rFonts w:hint="eastAsia"/>
                <w:sz w:val="20"/>
                <w:szCs w:val="20"/>
              </w:rPr>
              <w:t>支付工程编制费</w:t>
            </w:r>
          </w:p>
        </w:tc>
        <w:tc>
          <w:tcPr>
            <w:tcW w:w="1185" w:type="dxa"/>
            <w:tcBorders>
              <w:top w:val="dotted" w:sz="8" w:space="0" w:color="auto"/>
              <w:left w:val="dotted" w:sz="8" w:space="0" w:color="auto"/>
              <w:bottom w:val="dotted" w:sz="8" w:space="0" w:color="auto"/>
            </w:tcBorders>
            <w:vAlign w:val="center"/>
          </w:tcPr>
          <w:p w14:paraId="58A6C6F2" w14:textId="77777777" w:rsidR="00F4471C" w:rsidRDefault="00B06348">
            <w:pPr>
              <w:jc w:val="center"/>
              <w:textAlignment w:val="center"/>
              <w:rPr>
                <w:sz w:val="20"/>
                <w:szCs w:val="20"/>
              </w:rPr>
            </w:pPr>
            <w:r>
              <w:rPr>
                <w:rFonts w:hint="eastAsia"/>
                <w:sz w:val="20"/>
                <w:szCs w:val="20"/>
              </w:rPr>
              <w:t>9.00</w:t>
            </w:r>
          </w:p>
        </w:tc>
      </w:tr>
      <w:tr w:rsidR="00F4471C" w14:paraId="79B234F9" w14:textId="77777777">
        <w:trPr>
          <w:trHeight w:val="454"/>
        </w:trPr>
        <w:tc>
          <w:tcPr>
            <w:tcW w:w="819" w:type="dxa"/>
            <w:tcBorders>
              <w:top w:val="dotted" w:sz="8" w:space="0" w:color="auto"/>
              <w:bottom w:val="dotted" w:sz="8" w:space="0" w:color="auto"/>
              <w:right w:val="dotted" w:sz="8" w:space="0" w:color="auto"/>
            </w:tcBorders>
            <w:vAlign w:val="center"/>
          </w:tcPr>
          <w:p w14:paraId="3E099EC8" w14:textId="77777777" w:rsidR="00F4471C" w:rsidRDefault="00B06348">
            <w:pPr>
              <w:jc w:val="center"/>
              <w:rPr>
                <w:sz w:val="20"/>
                <w:szCs w:val="20"/>
              </w:rPr>
            </w:pPr>
            <w:r>
              <w:rPr>
                <w:rFonts w:hint="eastAsia"/>
                <w:sz w:val="20"/>
                <w:szCs w:val="20"/>
              </w:rPr>
              <w:t>7</w:t>
            </w:r>
          </w:p>
        </w:tc>
        <w:tc>
          <w:tcPr>
            <w:tcW w:w="1415" w:type="dxa"/>
            <w:tcBorders>
              <w:top w:val="dotted" w:sz="8" w:space="0" w:color="auto"/>
              <w:left w:val="dotted" w:sz="8" w:space="0" w:color="auto"/>
              <w:bottom w:val="dotted" w:sz="8" w:space="0" w:color="auto"/>
              <w:right w:val="dotted" w:sz="8" w:space="0" w:color="auto"/>
            </w:tcBorders>
            <w:vAlign w:val="center"/>
          </w:tcPr>
          <w:p w14:paraId="121D3B0C" w14:textId="77777777" w:rsidR="00F4471C" w:rsidRDefault="00B06348">
            <w:pPr>
              <w:jc w:val="center"/>
              <w:textAlignment w:val="center"/>
              <w:rPr>
                <w:sz w:val="20"/>
                <w:szCs w:val="20"/>
              </w:rPr>
            </w:pPr>
            <w:r>
              <w:rPr>
                <w:rFonts w:hint="eastAsia"/>
                <w:sz w:val="20"/>
                <w:szCs w:val="20"/>
              </w:rPr>
              <w:t>2018.11.02</w:t>
            </w:r>
          </w:p>
        </w:tc>
        <w:tc>
          <w:tcPr>
            <w:tcW w:w="5103" w:type="dxa"/>
            <w:tcBorders>
              <w:top w:val="dotted" w:sz="8" w:space="0" w:color="auto"/>
              <w:left w:val="dotted" w:sz="8" w:space="0" w:color="auto"/>
              <w:bottom w:val="dotted" w:sz="8" w:space="0" w:color="auto"/>
              <w:right w:val="dotted" w:sz="8" w:space="0" w:color="auto"/>
            </w:tcBorders>
            <w:vAlign w:val="center"/>
          </w:tcPr>
          <w:p w14:paraId="066EED6A" w14:textId="77777777" w:rsidR="00F4471C" w:rsidRDefault="00B06348">
            <w:pPr>
              <w:jc w:val="center"/>
              <w:textAlignment w:val="center"/>
              <w:rPr>
                <w:sz w:val="20"/>
                <w:szCs w:val="20"/>
              </w:rPr>
            </w:pPr>
            <w:r>
              <w:rPr>
                <w:rFonts w:hint="eastAsia"/>
                <w:sz w:val="20"/>
                <w:szCs w:val="20"/>
              </w:rPr>
              <w:t>支付设计费</w:t>
            </w:r>
          </w:p>
        </w:tc>
        <w:tc>
          <w:tcPr>
            <w:tcW w:w="1185" w:type="dxa"/>
            <w:tcBorders>
              <w:top w:val="dotted" w:sz="8" w:space="0" w:color="auto"/>
              <w:left w:val="dotted" w:sz="8" w:space="0" w:color="auto"/>
              <w:bottom w:val="dotted" w:sz="8" w:space="0" w:color="auto"/>
            </w:tcBorders>
            <w:vAlign w:val="center"/>
          </w:tcPr>
          <w:p w14:paraId="6896BBDE" w14:textId="77777777" w:rsidR="00F4471C" w:rsidRDefault="00B06348">
            <w:pPr>
              <w:jc w:val="center"/>
              <w:textAlignment w:val="center"/>
              <w:rPr>
                <w:sz w:val="20"/>
                <w:szCs w:val="20"/>
              </w:rPr>
            </w:pPr>
            <w:r>
              <w:rPr>
                <w:rFonts w:hint="eastAsia"/>
                <w:sz w:val="20"/>
                <w:szCs w:val="20"/>
              </w:rPr>
              <w:t>0.80</w:t>
            </w:r>
          </w:p>
        </w:tc>
      </w:tr>
      <w:tr w:rsidR="00F4471C" w14:paraId="3EE049A0" w14:textId="77777777">
        <w:trPr>
          <w:trHeight w:val="454"/>
        </w:trPr>
        <w:tc>
          <w:tcPr>
            <w:tcW w:w="819" w:type="dxa"/>
            <w:tcBorders>
              <w:top w:val="dotted" w:sz="8" w:space="0" w:color="auto"/>
              <w:bottom w:val="dotted" w:sz="8" w:space="0" w:color="auto"/>
              <w:right w:val="dotted" w:sz="8" w:space="0" w:color="auto"/>
            </w:tcBorders>
            <w:vAlign w:val="center"/>
          </w:tcPr>
          <w:p w14:paraId="44A721ED" w14:textId="77777777" w:rsidR="00F4471C" w:rsidRDefault="00B06348">
            <w:pPr>
              <w:jc w:val="center"/>
              <w:rPr>
                <w:sz w:val="20"/>
                <w:szCs w:val="20"/>
              </w:rPr>
            </w:pPr>
            <w:r>
              <w:rPr>
                <w:rFonts w:hint="eastAsia"/>
                <w:sz w:val="20"/>
                <w:szCs w:val="20"/>
              </w:rPr>
              <w:t>8</w:t>
            </w:r>
          </w:p>
        </w:tc>
        <w:tc>
          <w:tcPr>
            <w:tcW w:w="1415" w:type="dxa"/>
            <w:tcBorders>
              <w:top w:val="dotted" w:sz="8" w:space="0" w:color="auto"/>
              <w:left w:val="dotted" w:sz="8" w:space="0" w:color="auto"/>
              <w:bottom w:val="dotted" w:sz="8" w:space="0" w:color="auto"/>
              <w:right w:val="dotted" w:sz="8" w:space="0" w:color="auto"/>
            </w:tcBorders>
            <w:vAlign w:val="center"/>
          </w:tcPr>
          <w:p w14:paraId="5ACD6979" w14:textId="77777777" w:rsidR="00F4471C" w:rsidRDefault="00B06348">
            <w:pPr>
              <w:jc w:val="center"/>
              <w:textAlignment w:val="center"/>
              <w:rPr>
                <w:sz w:val="20"/>
                <w:szCs w:val="20"/>
              </w:rPr>
            </w:pPr>
            <w:r>
              <w:rPr>
                <w:rFonts w:hint="eastAsia"/>
                <w:sz w:val="20"/>
                <w:szCs w:val="20"/>
              </w:rPr>
              <w:t>2018.11.13</w:t>
            </w:r>
          </w:p>
        </w:tc>
        <w:tc>
          <w:tcPr>
            <w:tcW w:w="5103" w:type="dxa"/>
            <w:tcBorders>
              <w:top w:val="dotted" w:sz="8" w:space="0" w:color="auto"/>
              <w:left w:val="dotted" w:sz="8" w:space="0" w:color="auto"/>
              <w:bottom w:val="dotted" w:sz="8" w:space="0" w:color="auto"/>
              <w:right w:val="dotted" w:sz="8" w:space="0" w:color="auto"/>
            </w:tcBorders>
            <w:vAlign w:val="center"/>
          </w:tcPr>
          <w:p w14:paraId="155421C6" w14:textId="77777777" w:rsidR="00F4471C" w:rsidRDefault="00B06348">
            <w:pPr>
              <w:jc w:val="center"/>
              <w:textAlignment w:val="center"/>
              <w:rPr>
                <w:sz w:val="20"/>
                <w:szCs w:val="20"/>
              </w:rPr>
            </w:pPr>
            <w:r>
              <w:rPr>
                <w:rFonts w:hint="eastAsia"/>
                <w:sz w:val="20"/>
                <w:szCs w:val="20"/>
              </w:rPr>
              <w:t>支付设计费</w:t>
            </w:r>
          </w:p>
        </w:tc>
        <w:tc>
          <w:tcPr>
            <w:tcW w:w="1185" w:type="dxa"/>
            <w:tcBorders>
              <w:top w:val="dotted" w:sz="8" w:space="0" w:color="auto"/>
              <w:left w:val="dotted" w:sz="8" w:space="0" w:color="auto"/>
              <w:bottom w:val="dotted" w:sz="8" w:space="0" w:color="auto"/>
            </w:tcBorders>
            <w:vAlign w:val="center"/>
          </w:tcPr>
          <w:p w14:paraId="57A06219" w14:textId="77777777" w:rsidR="00F4471C" w:rsidRDefault="00B06348">
            <w:pPr>
              <w:jc w:val="center"/>
              <w:textAlignment w:val="center"/>
              <w:rPr>
                <w:sz w:val="20"/>
                <w:szCs w:val="20"/>
              </w:rPr>
            </w:pPr>
            <w:r>
              <w:rPr>
                <w:rFonts w:hint="eastAsia"/>
                <w:sz w:val="20"/>
                <w:szCs w:val="20"/>
              </w:rPr>
              <w:t>45.10</w:t>
            </w:r>
          </w:p>
        </w:tc>
      </w:tr>
      <w:tr w:rsidR="00F4471C" w14:paraId="71C19A23" w14:textId="77777777">
        <w:trPr>
          <w:trHeight w:val="454"/>
        </w:trPr>
        <w:tc>
          <w:tcPr>
            <w:tcW w:w="819" w:type="dxa"/>
            <w:tcBorders>
              <w:top w:val="dotted" w:sz="8" w:space="0" w:color="auto"/>
              <w:bottom w:val="dotted" w:sz="8" w:space="0" w:color="auto"/>
              <w:right w:val="dotted" w:sz="8" w:space="0" w:color="auto"/>
            </w:tcBorders>
            <w:vAlign w:val="center"/>
          </w:tcPr>
          <w:p w14:paraId="3D755239" w14:textId="77777777" w:rsidR="00F4471C" w:rsidRDefault="00B06348">
            <w:pPr>
              <w:jc w:val="center"/>
              <w:rPr>
                <w:sz w:val="20"/>
                <w:szCs w:val="20"/>
              </w:rPr>
            </w:pPr>
            <w:r>
              <w:rPr>
                <w:rFonts w:hint="eastAsia"/>
                <w:sz w:val="20"/>
                <w:szCs w:val="20"/>
              </w:rPr>
              <w:t>9</w:t>
            </w:r>
          </w:p>
        </w:tc>
        <w:tc>
          <w:tcPr>
            <w:tcW w:w="1415" w:type="dxa"/>
            <w:tcBorders>
              <w:top w:val="dotted" w:sz="8" w:space="0" w:color="auto"/>
              <w:left w:val="dotted" w:sz="8" w:space="0" w:color="auto"/>
              <w:bottom w:val="dotted" w:sz="8" w:space="0" w:color="auto"/>
              <w:right w:val="dotted" w:sz="8" w:space="0" w:color="auto"/>
            </w:tcBorders>
            <w:vAlign w:val="center"/>
          </w:tcPr>
          <w:p w14:paraId="58E0190A" w14:textId="77777777" w:rsidR="00F4471C" w:rsidRDefault="00B06348">
            <w:pPr>
              <w:jc w:val="center"/>
              <w:textAlignment w:val="center"/>
              <w:rPr>
                <w:sz w:val="20"/>
                <w:szCs w:val="20"/>
              </w:rPr>
            </w:pPr>
            <w:r>
              <w:rPr>
                <w:rFonts w:hint="eastAsia"/>
                <w:sz w:val="20"/>
                <w:szCs w:val="20"/>
              </w:rPr>
              <w:t>2018.11.29</w:t>
            </w:r>
          </w:p>
        </w:tc>
        <w:tc>
          <w:tcPr>
            <w:tcW w:w="5103" w:type="dxa"/>
            <w:tcBorders>
              <w:top w:val="dotted" w:sz="8" w:space="0" w:color="auto"/>
              <w:left w:val="dotted" w:sz="8" w:space="0" w:color="auto"/>
              <w:bottom w:val="dotted" w:sz="8" w:space="0" w:color="auto"/>
              <w:right w:val="dotted" w:sz="8" w:space="0" w:color="auto"/>
            </w:tcBorders>
            <w:vAlign w:val="center"/>
          </w:tcPr>
          <w:p w14:paraId="282D87A6" w14:textId="77777777" w:rsidR="00F4471C" w:rsidRDefault="00B06348">
            <w:pPr>
              <w:jc w:val="center"/>
              <w:textAlignment w:val="center"/>
              <w:rPr>
                <w:sz w:val="20"/>
                <w:szCs w:val="20"/>
              </w:rPr>
            </w:pPr>
            <w:r>
              <w:rPr>
                <w:rFonts w:hint="eastAsia"/>
                <w:sz w:val="20"/>
                <w:szCs w:val="20"/>
              </w:rPr>
              <w:t>支付担保费</w:t>
            </w:r>
          </w:p>
        </w:tc>
        <w:tc>
          <w:tcPr>
            <w:tcW w:w="1185" w:type="dxa"/>
            <w:tcBorders>
              <w:top w:val="dotted" w:sz="8" w:space="0" w:color="auto"/>
              <w:left w:val="dotted" w:sz="8" w:space="0" w:color="auto"/>
              <w:bottom w:val="dotted" w:sz="8" w:space="0" w:color="auto"/>
            </w:tcBorders>
            <w:vAlign w:val="center"/>
          </w:tcPr>
          <w:p w14:paraId="75B9BE2C" w14:textId="77777777" w:rsidR="00F4471C" w:rsidRDefault="00B06348">
            <w:pPr>
              <w:jc w:val="center"/>
              <w:textAlignment w:val="center"/>
              <w:rPr>
                <w:sz w:val="20"/>
                <w:szCs w:val="20"/>
              </w:rPr>
            </w:pPr>
            <w:r>
              <w:rPr>
                <w:rFonts w:hint="eastAsia"/>
                <w:sz w:val="20"/>
                <w:szCs w:val="20"/>
              </w:rPr>
              <w:t>6.26</w:t>
            </w:r>
          </w:p>
        </w:tc>
      </w:tr>
      <w:tr w:rsidR="00F4471C" w14:paraId="56C1B211" w14:textId="77777777">
        <w:trPr>
          <w:trHeight w:val="454"/>
        </w:trPr>
        <w:tc>
          <w:tcPr>
            <w:tcW w:w="819" w:type="dxa"/>
            <w:tcBorders>
              <w:top w:val="dotted" w:sz="8" w:space="0" w:color="auto"/>
              <w:bottom w:val="dotted" w:sz="8" w:space="0" w:color="auto"/>
              <w:right w:val="dotted" w:sz="8" w:space="0" w:color="auto"/>
            </w:tcBorders>
            <w:vAlign w:val="center"/>
          </w:tcPr>
          <w:p w14:paraId="2B43302B" w14:textId="77777777" w:rsidR="00F4471C" w:rsidRDefault="00B06348">
            <w:pPr>
              <w:jc w:val="center"/>
              <w:rPr>
                <w:sz w:val="20"/>
                <w:szCs w:val="20"/>
              </w:rPr>
            </w:pPr>
            <w:r>
              <w:rPr>
                <w:rFonts w:hint="eastAsia"/>
                <w:sz w:val="20"/>
                <w:szCs w:val="20"/>
              </w:rPr>
              <w:t>10</w:t>
            </w:r>
          </w:p>
        </w:tc>
        <w:tc>
          <w:tcPr>
            <w:tcW w:w="1415" w:type="dxa"/>
            <w:tcBorders>
              <w:top w:val="dotted" w:sz="8" w:space="0" w:color="auto"/>
              <w:left w:val="dotted" w:sz="8" w:space="0" w:color="auto"/>
              <w:bottom w:val="dotted" w:sz="8" w:space="0" w:color="auto"/>
              <w:right w:val="dotted" w:sz="8" w:space="0" w:color="auto"/>
            </w:tcBorders>
            <w:vAlign w:val="center"/>
          </w:tcPr>
          <w:p w14:paraId="4B9BBA69" w14:textId="77777777" w:rsidR="00F4471C" w:rsidRDefault="00B06348">
            <w:pPr>
              <w:jc w:val="center"/>
              <w:textAlignment w:val="center"/>
              <w:rPr>
                <w:sz w:val="20"/>
                <w:szCs w:val="20"/>
              </w:rPr>
            </w:pPr>
            <w:r>
              <w:rPr>
                <w:rFonts w:hint="eastAsia"/>
                <w:sz w:val="20"/>
                <w:szCs w:val="20"/>
              </w:rPr>
              <w:t>2018.11.29</w:t>
            </w:r>
          </w:p>
        </w:tc>
        <w:tc>
          <w:tcPr>
            <w:tcW w:w="5103" w:type="dxa"/>
            <w:tcBorders>
              <w:top w:val="dotted" w:sz="8" w:space="0" w:color="auto"/>
              <w:left w:val="dotted" w:sz="8" w:space="0" w:color="auto"/>
              <w:bottom w:val="dotted" w:sz="8" w:space="0" w:color="auto"/>
              <w:right w:val="dotted" w:sz="8" w:space="0" w:color="auto"/>
            </w:tcBorders>
            <w:vAlign w:val="center"/>
          </w:tcPr>
          <w:p w14:paraId="304B315A" w14:textId="77777777" w:rsidR="00F4471C" w:rsidRDefault="00B06348">
            <w:pPr>
              <w:jc w:val="center"/>
              <w:textAlignment w:val="center"/>
              <w:rPr>
                <w:sz w:val="20"/>
                <w:szCs w:val="20"/>
              </w:rPr>
            </w:pPr>
            <w:r>
              <w:rPr>
                <w:rFonts w:hint="eastAsia"/>
                <w:sz w:val="20"/>
                <w:szCs w:val="20"/>
              </w:rPr>
              <w:t>支付服务费</w:t>
            </w:r>
          </w:p>
        </w:tc>
        <w:tc>
          <w:tcPr>
            <w:tcW w:w="1185" w:type="dxa"/>
            <w:tcBorders>
              <w:top w:val="dotted" w:sz="8" w:space="0" w:color="auto"/>
              <w:left w:val="dotted" w:sz="8" w:space="0" w:color="auto"/>
              <w:bottom w:val="dotted" w:sz="8" w:space="0" w:color="auto"/>
            </w:tcBorders>
            <w:vAlign w:val="center"/>
          </w:tcPr>
          <w:p w14:paraId="4FB1100D" w14:textId="77777777" w:rsidR="00F4471C" w:rsidRDefault="00B06348">
            <w:pPr>
              <w:jc w:val="center"/>
              <w:textAlignment w:val="center"/>
              <w:rPr>
                <w:sz w:val="20"/>
                <w:szCs w:val="20"/>
              </w:rPr>
            </w:pPr>
            <w:r>
              <w:rPr>
                <w:rFonts w:hint="eastAsia"/>
                <w:sz w:val="20"/>
                <w:szCs w:val="20"/>
              </w:rPr>
              <w:t>0.62</w:t>
            </w:r>
          </w:p>
        </w:tc>
      </w:tr>
      <w:tr w:rsidR="00F4471C" w14:paraId="0218A878" w14:textId="77777777">
        <w:trPr>
          <w:trHeight w:val="454"/>
        </w:trPr>
        <w:tc>
          <w:tcPr>
            <w:tcW w:w="819" w:type="dxa"/>
            <w:tcBorders>
              <w:top w:val="dotted" w:sz="8" w:space="0" w:color="auto"/>
              <w:bottom w:val="dotted" w:sz="8" w:space="0" w:color="auto"/>
              <w:right w:val="dotted" w:sz="8" w:space="0" w:color="auto"/>
            </w:tcBorders>
            <w:vAlign w:val="center"/>
          </w:tcPr>
          <w:p w14:paraId="5FD90CDE" w14:textId="77777777" w:rsidR="00F4471C" w:rsidRDefault="00B06348">
            <w:pPr>
              <w:jc w:val="center"/>
              <w:rPr>
                <w:sz w:val="20"/>
                <w:szCs w:val="20"/>
              </w:rPr>
            </w:pPr>
            <w:r>
              <w:rPr>
                <w:rFonts w:hint="eastAsia"/>
                <w:sz w:val="20"/>
                <w:szCs w:val="20"/>
              </w:rPr>
              <w:t>11</w:t>
            </w:r>
          </w:p>
        </w:tc>
        <w:tc>
          <w:tcPr>
            <w:tcW w:w="1415" w:type="dxa"/>
            <w:tcBorders>
              <w:top w:val="dotted" w:sz="8" w:space="0" w:color="auto"/>
              <w:left w:val="dotted" w:sz="8" w:space="0" w:color="auto"/>
              <w:bottom w:val="dotted" w:sz="8" w:space="0" w:color="auto"/>
              <w:right w:val="dotted" w:sz="8" w:space="0" w:color="auto"/>
            </w:tcBorders>
            <w:vAlign w:val="center"/>
          </w:tcPr>
          <w:p w14:paraId="24CF808F" w14:textId="77777777" w:rsidR="00F4471C" w:rsidRDefault="00B06348">
            <w:pPr>
              <w:jc w:val="center"/>
              <w:textAlignment w:val="center"/>
              <w:rPr>
                <w:sz w:val="20"/>
                <w:szCs w:val="20"/>
              </w:rPr>
            </w:pPr>
            <w:r>
              <w:rPr>
                <w:rFonts w:hint="eastAsia"/>
                <w:sz w:val="20"/>
                <w:szCs w:val="20"/>
              </w:rPr>
              <w:t>2018.11.29</w:t>
            </w:r>
          </w:p>
        </w:tc>
        <w:tc>
          <w:tcPr>
            <w:tcW w:w="5103" w:type="dxa"/>
            <w:tcBorders>
              <w:top w:val="dotted" w:sz="8" w:space="0" w:color="auto"/>
              <w:left w:val="dotted" w:sz="8" w:space="0" w:color="auto"/>
              <w:bottom w:val="dotted" w:sz="8" w:space="0" w:color="auto"/>
              <w:right w:val="dotted" w:sz="8" w:space="0" w:color="auto"/>
            </w:tcBorders>
            <w:vAlign w:val="center"/>
          </w:tcPr>
          <w:p w14:paraId="4783B49B" w14:textId="77777777" w:rsidR="00F4471C" w:rsidRDefault="00B06348">
            <w:pPr>
              <w:jc w:val="center"/>
              <w:textAlignment w:val="center"/>
              <w:rPr>
                <w:sz w:val="20"/>
                <w:szCs w:val="20"/>
              </w:rPr>
            </w:pPr>
            <w:r>
              <w:rPr>
                <w:rFonts w:hint="eastAsia"/>
                <w:sz w:val="20"/>
                <w:szCs w:val="20"/>
              </w:rPr>
              <w:t>盂县第三中学校建设费</w:t>
            </w:r>
          </w:p>
        </w:tc>
        <w:tc>
          <w:tcPr>
            <w:tcW w:w="1185" w:type="dxa"/>
            <w:tcBorders>
              <w:top w:val="dotted" w:sz="8" w:space="0" w:color="auto"/>
              <w:left w:val="dotted" w:sz="8" w:space="0" w:color="auto"/>
              <w:bottom w:val="dotted" w:sz="8" w:space="0" w:color="auto"/>
            </w:tcBorders>
            <w:vAlign w:val="center"/>
          </w:tcPr>
          <w:p w14:paraId="22B4832A" w14:textId="77777777" w:rsidR="00F4471C" w:rsidRDefault="00B06348">
            <w:pPr>
              <w:jc w:val="center"/>
              <w:textAlignment w:val="center"/>
              <w:rPr>
                <w:sz w:val="20"/>
                <w:szCs w:val="20"/>
              </w:rPr>
            </w:pPr>
            <w:r>
              <w:rPr>
                <w:rFonts w:hint="eastAsia"/>
                <w:sz w:val="20"/>
                <w:szCs w:val="20"/>
              </w:rPr>
              <w:t>13.20</w:t>
            </w:r>
          </w:p>
        </w:tc>
      </w:tr>
      <w:tr w:rsidR="00F4471C" w14:paraId="426115E8" w14:textId="77777777">
        <w:trPr>
          <w:trHeight w:val="454"/>
        </w:trPr>
        <w:tc>
          <w:tcPr>
            <w:tcW w:w="819" w:type="dxa"/>
            <w:tcBorders>
              <w:top w:val="dotted" w:sz="8" w:space="0" w:color="auto"/>
              <w:bottom w:val="dotted" w:sz="8" w:space="0" w:color="auto"/>
              <w:right w:val="dotted" w:sz="8" w:space="0" w:color="auto"/>
            </w:tcBorders>
            <w:vAlign w:val="center"/>
          </w:tcPr>
          <w:p w14:paraId="0703BEA4" w14:textId="77777777" w:rsidR="00F4471C" w:rsidRDefault="00B06348">
            <w:pPr>
              <w:jc w:val="center"/>
              <w:rPr>
                <w:sz w:val="20"/>
                <w:szCs w:val="20"/>
              </w:rPr>
            </w:pPr>
            <w:r>
              <w:rPr>
                <w:rFonts w:hint="eastAsia"/>
                <w:sz w:val="20"/>
                <w:szCs w:val="20"/>
              </w:rPr>
              <w:t>12</w:t>
            </w:r>
          </w:p>
        </w:tc>
        <w:tc>
          <w:tcPr>
            <w:tcW w:w="1415" w:type="dxa"/>
            <w:tcBorders>
              <w:top w:val="dotted" w:sz="8" w:space="0" w:color="auto"/>
              <w:left w:val="dotted" w:sz="8" w:space="0" w:color="auto"/>
              <w:bottom w:val="dotted" w:sz="8" w:space="0" w:color="auto"/>
              <w:right w:val="dotted" w:sz="8" w:space="0" w:color="auto"/>
            </w:tcBorders>
            <w:vAlign w:val="center"/>
          </w:tcPr>
          <w:p w14:paraId="35B55227" w14:textId="77777777" w:rsidR="00F4471C" w:rsidRDefault="00B06348">
            <w:pPr>
              <w:jc w:val="center"/>
              <w:textAlignment w:val="center"/>
              <w:rPr>
                <w:sz w:val="20"/>
                <w:szCs w:val="20"/>
              </w:rPr>
            </w:pPr>
            <w:r>
              <w:rPr>
                <w:rFonts w:hint="eastAsia"/>
                <w:sz w:val="20"/>
                <w:szCs w:val="20"/>
              </w:rPr>
              <w:t>2018.11.30</w:t>
            </w:r>
          </w:p>
        </w:tc>
        <w:tc>
          <w:tcPr>
            <w:tcW w:w="5103" w:type="dxa"/>
            <w:tcBorders>
              <w:top w:val="dotted" w:sz="8" w:space="0" w:color="auto"/>
              <w:left w:val="dotted" w:sz="8" w:space="0" w:color="auto"/>
              <w:bottom w:val="dotted" w:sz="8" w:space="0" w:color="auto"/>
              <w:right w:val="dotted" w:sz="8" w:space="0" w:color="auto"/>
            </w:tcBorders>
            <w:vAlign w:val="center"/>
          </w:tcPr>
          <w:p w14:paraId="081D71F6" w14:textId="77777777" w:rsidR="00F4471C" w:rsidRDefault="00B06348">
            <w:pPr>
              <w:jc w:val="center"/>
              <w:textAlignment w:val="center"/>
              <w:rPr>
                <w:sz w:val="20"/>
                <w:szCs w:val="20"/>
              </w:rPr>
            </w:pPr>
            <w:r>
              <w:rPr>
                <w:rFonts w:hint="eastAsia"/>
                <w:sz w:val="20"/>
                <w:szCs w:val="20"/>
              </w:rPr>
              <w:t>支付监理费</w:t>
            </w:r>
          </w:p>
        </w:tc>
        <w:tc>
          <w:tcPr>
            <w:tcW w:w="1185" w:type="dxa"/>
            <w:tcBorders>
              <w:top w:val="dotted" w:sz="8" w:space="0" w:color="auto"/>
              <w:left w:val="dotted" w:sz="8" w:space="0" w:color="auto"/>
              <w:bottom w:val="dotted" w:sz="8" w:space="0" w:color="auto"/>
            </w:tcBorders>
            <w:vAlign w:val="center"/>
          </w:tcPr>
          <w:p w14:paraId="6CA99FB7" w14:textId="77777777" w:rsidR="00F4471C" w:rsidRDefault="00B06348">
            <w:pPr>
              <w:jc w:val="center"/>
              <w:textAlignment w:val="center"/>
              <w:rPr>
                <w:sz w:val="20"/>
                <w:szCs w:val="20"/>
              </w:rPr>
            </w:pPr>
            <w:r>
              <w:rPr>
                <w:rFonts w:hint="eastAsia"/>
                <w:sz w:val="20"/>
                <w:szCs w:val="20"/>
              </w:rPr>
              <w:t>10.00</w:t>
            </w:r>
          </w:p>
        </w:tc>
      </w:tr>
      <w:tr w:rsidR="00F4471C" w14:paraId="45828D92" w14:textId="77777777">
        <w:trPr>
          <w:trHeight w:val="454"/>
        </w:trPr>
        <w:tc>
          <w:tcPr>
            <w:tcW w:w="819" w:type="dxa"/>
            <w:tcBorders>
              <w:top w:val="dotted" w:sz="8" w:space="0" w:color="auto"/>
              <w:bottom w:val="dotted" w:sz="8" w:space="0" w:color="auto"/>
              <w:right w:val="dotted" w:sz="8" w:space="0" w:color="auto"/>
            </w:tcBorders>
            <w:vAlign w:val="center"/>
          </w:tcPr>
          <w:p w14:paraId="21924AD0" w14:textId="77777777" w:rsidR="00F4471C" w:rsidRDefault="00B06348">
            <w:pPr>
              <w:jc w:val="center"/>
              <w:rPr>
                <w:sz w:val="20"/>
                <w:szCs w:val="20"/>
              </w:rPr>
            </w:pPr>
            <w:r>
              <w:rPr>
                <w:rFonts w:hint="eastAsia"/>
                <w:sz w:val="20"/>
                <w:szCs w:val="20"/>
              </w:rPr>
              <w:t>13</w:t>
            </w:r>
          </w:p>
        </w:tc>
        <w:tc>
          <w:tcPr>
            <w:tcW w:w="1415" w:type="dxa"/>
            <w:tcBorders>
              <w:top w:val="dotted" w:sz="8" w:space="0" w:color="auto"/>
              <w:left w:val="dotted" w:sz="8" w:space="0" w:color="auto"/>
              <w:bottom w:val="dotted" w:sz="8" w:space="0" w:color="auto"/>
              <w:right w:val="dotted" w:sz="8" w:space="0" w:color="auto"/>
            </w:tcBorders>
            <w:vAlign w:val="center"/>
          </w:tcPr>
          <w:p w14:paraId="044CC5C3" w14:textId="77777777" w:rsidR="00F4471C" w:rsidRDefault="00B06348">
            <w:pPr>
              <w:jc w:val="center"/>
              <w:textAlignment w:val="center"/>
              <w:rPr>
                <w:sz w:val="20"/>
                <w:szCs w:val="20"/>
              </w:rPr>
            </w:pPr>
            <w:r>
              <w:rPr>
                <w:rFonts w:hint="eastAsia"/>
                <w:sz w:val="20"/>
                <w:szCs w:val="20"/>
              </w:rPr>
              <w:t>2018.11.30</w:t>
            </w:r>
          </w:p>
        </w:tc>
        <w:tc>
          <w:tcPr>
            <w:tcW w:w="5103" w:type="dxa"/>
            <w:tcBorders>
              <w:top w:val="dotted" w:sz="8" w:space="0" w:color="auto"/>
              <w:left w:val="dotted" w:sz="8" w:space="0" w:color="auto"/>
              <w:bottom w:val="dotted" w:sz="8" w:space="0" w:color="auto"/>
              <w:right w:val="dotted" w:sz="8" w:space="0" w:color="auto"/>
            </w:tcBorders>
            <w:vAlign w:val="center"/>
          </w:tcPr>
          <w:p w14:paraId="104B8629" w14:textId="77777777" w:rsidR="00F4471C" w:rsidRDefault="00B06348">
            <w:pPr>
              <w:jc w:val="center"/>
              <w:textAlignment w:val="center"/>
              <w:rPr>
                <w:sz w:val="20"/>
                <w:szCs w:val="20"/>
              </w:rPr>
            </w:pPr>
            <w:r>
              <w:rPr>
                <w:rFonts w:hint="eastAsia"/>
                <w:sz w:val="20"/>
                <w:szCs w:val="20"/>
              </w:rPr>
              <w:t>支付工程款</w:t>
            </w:r>
          </w:p>
        </w:tc>
        <w:tc>
          <w:tcPr>
            <w:tcW w:w="1185" w:type="dxa"/>
            <w:tcBorders>
              <w:top w:val="dotted" w:sz="8" w:space="0" w:color="auto"/>
              <w:left w:val="dotted" w:sz="8" w:space="0" w:color="auto"/>
              <w:bottom w:val="dotted" w:sz="8" w:space="0" w:color="auto"/>
            </w:tcBorders>
            <w:vAlign w:val="center"/>
          </w:tcPr>
          <w:p w14:paraId="3C668ED6" w14:textId="77777777" w:rsidR="00F4471C" w:rsidRDefault="00B06348">
            <w:pPr>
              <w:jc w:val="center"/>
              <w:textAlignment w:val="center"/>
              <w:rPr>
                <w:sz w:val="20"/>
                <w:szCs w:val="20"/>
              </w:rPr>
            </w:pPr>
            <w:r>
              <w:rPr>
                <w:rFonts w:hint="eastAsia"/>
                <w:sz w:val="20"/>
                <w:szCs w:val="20"/>
              </w:rPr>
              <w:t>158.04</w:t>
            </w:r>
          </w:p>
        </w:tc>
      </w:tr>
      <w:tr w:rsidR="00F4471C" w14:paraId="368728FB" w14:textId="77777777">
        <w:trPr>
          <w:trHeight w:val="454"/>
        </w:trPr>
        <w:tc>
          <w:tcPr>
            <w:tcW w:w="819" w:type="dxa"/>
            <w:tcBorders>
              <w:top w:val="dotted" w:sz="8" w:space="0" w:color="auto"/>
              <w:bottom w:val="dotted" w:sz="8" w:space="0" w:color="auto"/>
              <w:right w:val="dotted" w:sz="8" w:space="0" w:color="auto"/>
            </w:tcBorders>
            <w:vAlign w:val="center"/>
          </w:tcPr>
          <w:p w14:paraId="3C7DEE1C" w14:textId="77777777" w:rsidR="00F4471C" w:rsidRDefault="00B06348">
            <w:pPr>
              <w:jc w:val="center"/>
              <w:rPr>
                <w:sz w:val="20"/>
                <w:szCs w:val="20"/>
              </w:rPr>
            </w:pPr>
            <w:r>
              <w:rPr>
                <w:rFonts w:hint="eastAsia"/>
                <w:sz w:val="20"/>
                <w:szCs w:val="20"/>
              </w:rPr>
              <w:t>14</w:t>
            </w:r>
          </w:p>
        </w:tc>
        <w:tc>
          <w:tcPr>
            <w:tcW w:w="1415" w:type="dxa"/>
            <w:tcBorders>
              <w:top w:val="dotted" w:sz="8" w:space="0" w:color="auto"/>
              <w:left w:val="dotted" w:sz="8" w:space="0" w:color="auto"/>
              <w:bottom w:val="dotted" w:sz="8" w:space="0" w:color="auto"/>
              <w:right w:val="dotted" w:sz="8" w:space="0" w:color="auto"/>
            </w:tcBorders>
            <w:vAlign w:val="center"/>
          </w:tcPr>
          <w:p w14:paraId="46247A5E" w14:textId="77777777" w:rsidR="00F4471C" w:rsidRDefault="00B06348">
            <w:pPr>
              <w:jc w:val="center"/>
              <w:textAlignment w:val="center"/>
              <w:rPr>
                <w:sz w:val="20"/>
                <w:szCs w:val="20"/>
              </w:rPr>
            </w:pPr>
            <w:r>
              <w:rPr>
                <w:rFonts w:hint="eastAsia"/>
                <w:sz w:val="20"/>
                <w:szCs w:val="20"/>
              </w:rPr>
              <w:t>2018.12.11</w:t>
            </w:r>
          </w:p>
        </w:tc>
        <w:tc>
          <w:tcPr>
            <w:tcW w:w="5103" w:type="dxa"/>
            <w:tcBorders>
              <w:top w:val="dotted" w:sz="8" w:space="0" w:color="auto"/>
              <w:left w:val="dotted" w:sz="8" w:space="0" w:color="auto"/>
              <w:bottom w:val="dotted" w:sz="8" w:space="0" w:color="auto"/>
              <w:right w:val="dotted" w:sz="8" w:space="0" w:color="auto"/>
            </w:tcBorders>
            <w:vAlign w:val="center"/>
          </w:tcPr>
          <w:p w14:paraId="00774BF5" w14:textId="77777777" w:rsidR="00F4471C" w:rsidRDefault="00B06348">
            <w:pPr>
              <w:jc w:val="center"/>
              <w:textAlignment w:val="center"/>
              <w:rPr>
                <w:sz w:val="20"/>
                <w:szCs w:val="20"/>
              </w:rPr>
            </w:pPr>
            <w:r>
              <w:rPr>
                <w:rFonts w:hint="eastAsia"/>
                <w:sz w:val="20"/>
                <w:szCs w:val="20"/>
              </w:rPr>
              <w:t>支付工程拆迁费</w:t>
            </w:r>
          </w:p>
        </w:tc>
        <w:tc>
          <w:tcPr>
            <w:tcW w:w="1185" w:type="dxa"/>
            <w:tcBorders>
              <w:top w:val="dotted" w:sz="8" w:space="0" w:color="auto"/>
              <w:left w:val="dotted" w:sz="8" w:space="0" w:color="auto"/>
              <w:bottom w:val="dotted" w:sz="8" w:space="0" w:color="auto"/>
            </w:tcBorders>
            <w:vAlign w:val="center"/>
          </w:tcPr>
          <w:p w14:paraId="7BA9A761" w14:textId="77777777" w:rsidR="00F4471C" w:rsidRDefault="00B06348">
            <w:pPr>
              <w:jc w:val="center"/>
              <w:textAlignment w:val="center"/>
              <w:rPr>
                <w:sz w:val="20"/>
                <w:szCs w:val="20"/>
              </w:rPr>
            </w:pPr>
            <w:r>
              <w:rPr>
                <w:rFonts w:hint="eastAsia"/>
                <w:sz w:val="20"/>
                <w:szCs w:val="20"/>
              </w:rPr>
              <w:t>10.00</w:t>
            </w:r>
          </w:p>
        </w:tc>
      </w:tr>
      <w:tr w:rsidR="00F4471C" w14:paraId="6AAC4E18" w14:textId="77777777">
        <w:trPr>
          <w:trHeight w:val="454"/>
        </w:trPr>
        <w:tc>
          <w:tcPr>
            <w:tcW w:w="7337" w:type="dxa"/>
            <w:gridSpan w:val="3"/>
            <w:tcBorders>
              <w:top w:val="dotted" w:sz="8" w:space="0" w:color="auto"/>
              <w:right w:val="dotted" w:sz="8" w:space="0" w:color="auto"/>
            </w:tcBorders>
            <w:vAlign w:val="center"/>
          </w:tcPr>
          <w:p w14:paraId="7A3BE40C" w14:textId="77777777" w:rsidR="00F4471C" w:rsidRDefault="00B06348">
            <w:pPr>
              <w:jc w:val="center"/>
              <w:textAlignment w:val="center"/>
              <w:rPr>
                <w:b/>
                <w:bCs/>
                <w:sz w:val="20"/>
                <w:szCs w:val="20"/>
              </w:rPr>
            </w:pPr>
            <w:r>
              <w:rPr>
                <w:rFonts w:hint="eastAsia"/>
                <w:b/>
                <w:bCs/>
                <w:sz w:val="20"/>
                <w:szCs w:val="20"/>
              </w:rPr>
              <w:t xml:space="preserve">合 </w:t>
            </w:r>
            <w:r>
              <w:rPr>
                <w:b/>
                <w:bCs/>
                <w:sz w:val="20"/>
                <w:szCs w:val="20"/>
              </w:rPr>
              <w:t xml:space="preserve"> </w:t>
            </w:r>
            <w:r>
              <w:rPr>
                <w:rFonts w:hint="eastAsia"/>
                <w:b/>
                <w:bCs/>
                <w:sz w:val="20"/>
                <w:szCs w:val="20"/>
              </w:rPr>
              <w:t>计</w:t>
            </w:r>
          </w:p>
        </w:tc>
        <w:tc>
          <w:tcPr>
            <w:tcW w:w="1185" w:type="dxa"/>
            <w:tcBorders>
              <w:top w:val="dotted" w:sz="8" w:space="0" w:color="auto"/>
              <w:left w:val="dotted" w:sz="8" w:space="0" w:color="auto"/>
            </w:tcBorders>
            <w:vAlign w:val="center"/>
          </w:tcPr>
          <w:p w14:paraId="66A88968" w14:textId="77777777" w:rsidR="00F4471C" w:rsidRDefault="00B06348">
            <w:pPr>
              <w:jc w:val="center"/>
              <w:textAlignment w:val="center"/>
              <w:rPr>
                <w:b/>
                <w:bCs/>
                <w:color w:val="000000"/>
                <w:sz w:val="20"/>
                <w:szCs w:val="20"/>
              </w:rPr>
            </w:pPr>
            <w:r>
              <w:rPr>
                <w:rFonts w:hint="eastAsia"/>
                <w:b/>
                <w:color w:val="000000"/>
                <w:sz w:val="20"/>
                <w:szCs w:val="20"/>
              </w:rPr>
              <w:t>300.00</w:t>
            </w:r>
          </w:p>
        </w:tc>
      </w:tr>
    </w:tbl>
    <w:p w14:paraId="6F3CDD76"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本单位严格按照普通专项债券资金规定用途使用，不存在资金用途调整情况。</w:t>
      </w:r>
      <w:bookmarkStart w:id="439" w:name="_Toc6260321"/>
    </w:p>
    <w:p w14:paraId="0D08E38B" w14:textId="77777777" w:rsidR="00F4471C" w:rsidRDefault="00B06348">
      <w:pPr>
        <w:adjustRightInd w:val="0"/>
        <w:snapToGrid w:val="0"/>
        <w:spacing w:line="600" w:lineRule="exact"/>
        <w:ind w:firstLineChars="200" w:firstLine="560"/>
        <w:jc w:val="both"/>
        <w:rPr>
          <w:b/>
          <w:bCs/>
          <w:sz w:val="28"/>
          <w:szCs w:val="28"/>
        </w:rPr>
      </w:pPr>
      <w:bookmarkStart w:id="440" w:name="_Toc6260322"/>
      <w:bookmarkEnd w:id="439"/>
      <w:r>
        <w:rPr>
          <w:rFonts w:hint="eastAsia"/>
          <w:b/>
          <w:bCs/>
          <w:sz w:val="28"/>
          <w:szCs w:val="28"/>
        </w:rPr>
        <w:t>四、债券资金对应的投资项目</w:t>
      </w:r>
    </w:p>
    <w:p w14:paraId="290DFFB9" w14:textId="77777777" w:rsidR="00F4471C" w:rsidRDefault="00B06348">
      <w:pPr>
        <w:adjustRightInd w:val="0"/>
        <w:snapToGrid w:val="0"/>
        <w:spacing w:line="600" w:lineRule="exact"/>
        <w:ind w:firstLineChars="200" w:firstLine="560"/>
        <w:jc w:val="both"/>
        <w:rPr>
          <w:sz w:val="28"/>
          <w:szCs w:val="28"/>
        </w:rPr>
      </w:pPr>
      <w:r>
        <w:rPr>
          <w:rFonts w:hint="eastAsia"/>
          <w:sz w:val="28"/>
          <w:szCs w:val="28"/>
        </w:rPr>
        <w:t>存续期内债券对应项目为</w:t>
      </w:r>
      <w:r>
        <w:rPr>
          <w:rFonts w:hint="eastAsia"/>
          <w:bCs/>
          <w:sz w:val="28"/>
          <w:szCs w:val="28"/>
        </w:rPr>
        <w:t>盂县第三中学校新建综合大楼工程</w:t>
      </w:r>
      <w:r>
        <w:rPr>
          <w:rFonts w:hint="eastAsia"/>
          <w:sz w:val="28"/>
          <w:szCs w:val="28"/>
        </w:rPr>
        <w:t>项目</w:t>
      </w:r>
      <w:bookmarkEnd w:id="440"/>
      <w:r>
        <w:rPr>
          <w:rFonts w:hint="eastAsia"/>
          <w:sz w:val="28"/>
          <w:szCs w:val="28"/>
        </w:rPr>
        <w:t>。</w:t>
      </w:r>
    </w:p>
    <w:p w14:paraId="191826D7" w14:textId="77777777" w:rsidR="00F4471C" w:rsidRDefault="00B06348">
      <w:pPr>
        <w:numPr>
          <w:ilvl w:val="0"/>
          <w:numId w:val="4"/>
        </w:numPr>
        <w:adjustRightInd w:val="0"/>
        <w:snapToGrid w:val="0"/>
        <w:spacing w:line="600" w:lineRule="exact"/>
        <w:ind w:firstLineChars="200" w:firstLine="560"/>
        <w:jc w:val="both"/>
        <w:rPr>
          <w:b/>
          <w:bCs/>
          <w:sz w:val="28"/>
          <w:szCs w:val="28"/>
        </w:rPr>
      </w:pPr>
      <w:r>
        <w:rPr>
          <w:rFonts w:hint="eastAsia"/>
          <w:b/>
          <w:bCs/>
          <w:sz w:val="28"/>
          <w:szCs w:val="28"/>
        </w:rPr>
        <w:t>项目基本情况</w:t>
      </w:r>
    </w:p>
    <w:p w14:paraId="4E96B649"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lastRenderedPageBreak/>
        <w:t>盂县第三中学校新建综合大楼工程用地8466.7㎡（12.7亩），主要建设内容为：拆除原有东、西教学楼，原址新建4层教学楼，建筑面积8800㎡。主要工程包括：新建4层教学楼的土建工程、给排水工程、电气工程、采暖工程、消防工程及室外道路及绿化工程等。</w:t>
      </w:r>
    </w:p>
    <w:p w14:paraId="06DBE07F"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441" w:name="_Toc31162"/>
      <w:bookmarkStart w:id="442" w:name="_Toc14837"/>
      <w:r>
        <w:rPr>
          <w:rFonts w:hint="eastAsia"/>
          <w:b/>
          <w:sz w:val="28"/>
          <w:szCs w:val="28"/>
        </w:rPr>
        <w:t>2.项目投资及资金来源</w:t>
      </w:r>
      <w:bookmarkEnd w:id="441"/>
      <w:bookmarkEnd w:id="442"/>
    </w:p>
    <w:p w14:paraId="3C4010AC"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盂县第三中学校新建综合大楼工程项目总投资为2,280.27万元，资金来源为财政出资。</w:t>
      </w:r>
    </w:p>
    <w:p w14:paraId="00CC7A98"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3.项目审批情况</w:t>
      </w:r>
    </w:p>
    <w:p w14:paraId="3F87C01B"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2017年02月16日，项目取得盂县规划局《关于盂县第三中学教学楼改扩建工程规划选址意见的函》（盂规函[2017]004号）。</w:t>
      </w:r>
    </w:p>
    <w:p w14:paraId="55E1B010"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2017年02月17日，项目取得盂县发展和改革局《关于对山西省阳泉市盂县第三中学校教学楼工程可行性研究报告的批复》（盂发改发[2017]第22号）。</w:t>
      </w:r>
    </w:p>
    <w:p w14:paraId="4E2C3C77"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2017年11月01日，项目取得盂县发展和改革局《关于对山西省阳泉市盂县第三中学校教学楼工程项目初步设计和概算的批复》（盂发改发[2017]第111号）。</w:t>
      </w:r>
    </w:p>
    <w:p w14:paraId="1218753A"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2017年12月21日，项目取得盂县规划局《建设工程规划许可证》（建字第140322201700024）。</w:t>
      </w:r>
    </w:p>
    <w:p w14:paraId="4F55FD4C"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2018年06月25日，项目取得盂县住房保障和城乡建设管理局《建设工程施工许可证》（140322201806250101）。</w:t>
      </w:r>
    </w:p>
    <w:p w14:paraId="30E33489"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17634324"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本项目于2018年07月开工，预计完工时间为2019年12月。</w:t>
      </w:r>
    </w:p>
    <w:p w14:paraId="5613679C"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lastRenderedPageBreak/>
        <w:t>截止2019年03月31日，本项目累计完成投资1,106.00万元，占总投资额的48.50%。</w:t>
      </w:r>
    </w:p>
    <w:p w14:paraId="417AB9F7" w14:textId="77777777" w:rsidR="00F4471C" w:rsidRDefault="00B06348">
      <w:pPr>
        <w:pStyle w:val="2"/>
        <w:spacing w:line="600" w:lineRule="exact"/>
        <w:ind w:firstLineChars="200" w:firstLine="560"/>
        <w:jc w:val="both"/>
        <w:rPr>
          <w:bCs w:val="0"/>
          <w:sz w:val="28"/>
          <w:szCs w:val="28"/>
        </w:rPr>
      </w:pPr>
      <w:bookmarkStart w:id="443" w:name="_Toc25329"/>
      <w:bookmarkStart w:id="444" w:name="_Toc24471"/>
      <w:r>
        <w:rPr>
          <w:rFonts w:hint="eastAsia"/>
          <w:bCs w:val="0"/>
          <w:sz w:val="28"/>
          <w:szCs w:val="28"/>
        </w:rPr>
        <w:t>五、债券重大公开事项</w:t>
      </w:r>
      <w:bookmarkEnd w:id="443"/>
      <w:bookmarkEnd w:id="444"/>
    </w:p>
    <w:p w14:paraId="1C3D20F5" w14:textId="77777777" w:rsidR="00F4471C" w:rsidRDefault="00B06348">
      <w:pPr>
        <w:spacing w:line="600" w:lineRule="exact"/>
        <w:ind w:firstLineChars="200" w:firstLine="560"/>
        <w:rPr>
          <w:bCs/>
          <w:sz w:val="28"/>
          <w:szCs w:val="28"/>
        </w:rPr>
      </w:pPr>
      <w:r>
        <w:rPr>
          <w:rFonts w:hint="eastAsia"/>
          <w:bCs/>
          <w:sz w:val="28"/>
          <w:szCs w:val="28"/>
        </w:rPr>
        <w:t>截止2018年末，本单位使用债券对应的项目未发生可能影响当地政府性基金预算收入的重大事项。</w:t>
      </w:r>
    </w:p>
    <w:p w14:paraId="702623E1" w14:textId="77777777" w:rsidR="00F4471C" w:rsidRDefault="00F4471C">
      <w:pPr>
        <w:pStyle w:val="Default"/>
        <w:spacing w:line="600" w:lineRule="exact"/>
        <w:ind w:firstLineChars="200" w:firstLine="560"/>
        <w:rPr>
          <w:rFonts w:hint="default"/>
          <w:bCs/>
          <w:sz w:val="28"/>
          <w:szCs w:val="28"/>
        </w:rPr>
      </w:pPr>
    </w:p>
    <w:p w14:paraId="023B5685" w14:textId="77777777" w:rsidR="00F4471C" w:rsidRDefault="00B06348">
      <w:pPr>
        <w:spacing w:line="600" w:lineRule="exact"/>
        <w:ind w:right="560" w:firstLineChars="200" w:firstLine="560"/>
        <w:jc w:val="right"/>
        <w:rPr>
          <w:bCs/>
          <w:sz w:val="28"/>
          <w:szCs w:val="28"/>
        </w:rPr>
      </w:pPr>
      <w:r>
        <w:rPr>
          <w:rFonts w:hint="eastAsia"/>
          <w:bCs/>
          <w:sz w:val="28"/>
          <w:szCs w:val="28"/>
        </w:rPr>
        <w:t>盂县第三中学校</w:t>
      </w:r>
    </w:p>
    <w:p w14:paraId="3972CF75" w14:textId="77777777" w:rsidR="00F4471C" w:rsidRDefault="00B06348">
      <w:pPr>
        <w:pStyle w:val="Default"/>
        <w:spacing w:line="600" w:lineRule="exact"/>
        <w:ind w:firstLineChars="200" w:firstLine="560"/>
        <w:jc w:val="center"/>
        <w:rPr>
          <w:rFonts w:hint="default"/>
          <w:bCs/>
          <w:sz w:val="28"/>
          <w:szCs w:val="28"/>
        </w:rPr>
      </w:pPr>
      <w:r>
        <w:rPr>
          <w:bCs/>
          <w:sz w:val="28"/>
          <w:szCs w:val="28"/>
        </w:rPr>
        <w:t xml:space="preserve">                                  二〇一九年八月</w:t>
      </w:r>
    </w:p>
    <w:p w14:paraId="048D9C9E" w14:textId="77777777" w:rsidR="00F4471C" w:rsidRDefault="00F4471C">
      <w:pPr>
        <w:pStyle w:val="Default"/>
        <w:spacing w:line="600" w:lineRule="exact"/>
        <w:ind w:firstLineChars="200" w:firstLine="560"/>
        <w:rPr>
          <w:rFonts w:hint="default"/>
          <w:sz w:val="28"/>
          <w:szCs w:val="28"/>
        </w:rPr>
      </w:pPr>
    </w:p>
    <w:p w14:paraId="47BE0D19" w14:textId="77777777" w:rsidR="00F4471C" w:rsidRDefault="00B06348">
      <w:pPr>
        <w:spacing w:line="600" w:lineRule="exact"/>
        <w:ind w:firstLineChars="200" w:firstLine="560"/>
        <w:rPr>
          <w:sz w:val="28"/>
          <w:szCs w:val="28"/>
        </w:rPr>
      </w:pPr>
      <w:r>
        <w:rPr>
          <w:sz w:val="28"/>
          <w:szCs w:val="28"/>
        </w:rPr>
        <w:br w:type="page"/>
      </w:r>
    </w:p>
    <w:p w14:paraId="61095EA8" w14:textId="77777777" w:rsidR="00F4471C" w:rsidRDefault="00B06348">
      <w:pPr>
        <w:pStyle w:val="2"/>
      </w:pPr>
      <w:bookmarkStart w:id="445" w:name="_Toc28779"/>
      <w:r>
        <w:rPr>
          <w:rFonts w:hint="eastAsia"/>
        </w:rPr>
        <w:lastRenderedPageBreak/>
        <w:t>盂县供热公司</w:t>
      </w:r>
      <w:bookmarkEnd w:id="445"/>
    </w:p>
    <w:p w14:paraId="3F81466C" w14:textId="77777777" w:rsidR="00F4471C" w:rsidRDefault="00B06348">
      <w:pPr>
        <w:pStyle w:val="2"/>
        <w:rPr>
          <w:szCs w:val="36"/>
        </w:rPr>
      </w:pPr>
      <w:bookmarkStart w:id="446" w:name="_Toc27790"/>
      <w:bookmarkStart w:id="447" w:name="_Toc16719"/>
      <w:r>
        <w:rPr>
          <w:rFonts w:hint="eastAsia"/>
        </w:rPr>
        <w:t>债券存续期信息公示</w:t>
      </w:r>
      <w:bookmarkEnd w:id="446"/>
      <w:bookmarkEnd w:id="447"/>
    </w:p>
    <w:p w14:paraId="5D776C95" w14:textId="77777777" w:rsidR="00F4471C" w:rsidRDefault="00B06348">
      <w:pPr>
        <w:spacing w:line="600" w:lineRule="exact"/>
        <w:ind w:firstLineChars="200" w:firstLine="560"/>
        <w:rPr>
          <w:b/>
          <w:bCs/>
          <w:sz w:val="28"/>
          <w:szCs w:val="28"/>
        </w:rPr>
      </w:pPr>
      <w:r>
        <w:rPr>
          <w:rFonts w:hint="eastAsia"/>
          <w:b/>
          <w:bCs/>
          <w:sz w:val="28"/>
          <w:szCs w:val="28"/>
        </w:rPr>
        <w:t>一、债券资金使用单位</w:t>
      </w:r>
    </w:p>
    <w:p w14:paraId="498D77AE"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本次信息公示所涉债券资金的使用单位：盂县供热公司，为本次信息公示所涉债券资金的使用部门。本单位依法取得了盂县市场监督管理局核发的《营业执照》。具体情况如下：</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862"/>
      </w:tblGrid>
      <w:tr w:rsidR="00F4471C" w14:paraId="13AF628E" w14:textId="77777777">
        <w:tc>
          <w:tcPr>
            <w:tcW w:w="2660" w:type="dxa"/>
          </w:tcPr>
          <w:p w14:paraId="53352919" w14:textId="77777777" w:rsidR="00F4471C" w:rsidRDefault="00B06348">
            <w:pPr>
              <w:adjustRightInd w:val="0"/>
              <w:snapToGrid w:val="0"/>
              <w:spacing w:line="600" w:lineRule="exact"/>
              <w:jc w:val="center"/>
              <w:rPr>
                <w:bCs/>
                <w:sz w:val="28"/>
                <w:szCs w:val="28"/>
              </w:rPr>
            </w:pPr>
            <w:r>
              <w:rPr>
                <w:rFonts w:hint="eastAsia"/>
                <w:bCs/>
                <w:sz w:val="28"/>
                <w:szCs w:val="28"/>
              </w:rPr>
              <w:t>名称</w:t>
            </w:r>
          </w:p>
        </w:tc>
        <w:tc>
          <w:tcPr>
            <w:tcW w:w="5862" w:type="dxa"/>
          </w:tcPr>
          <w:p w14:paraId="39768A96" w14:textId="77777777" w:rsidR="00F4471C" w:rsidRDefault="00B06348">
            <w:pPr>
              <w:adjustRightInd w:val="0"/>
              <w:snapToGrid w:val="0"/>
              <w:spacing w:line="600" w:lineRule="exact"/>
              <w:jc w:val="center"/>
              <w:rPr>
                <w:bCs/>
                <w:sz w:val="28"/>
                <w:szCs w:val="28"/>
              </w:rPr>
            </w:pPr>
            <w:r>
              <w:rPr>
                <w:rFonts w:hint="eastAsia"/>
                <w:bCs/>
                <w:sz w:val="28"/>
                <w:szCs w:val="28"/>
              </w:rPr>
              <w:t>盂县供热公司</w:t>
            </w:r>
          </w:p>
        </w:tc>
      </w:tr>
      <w:tr w:rsidR="00F4471C" w14:paraId="6A693DBA" w14:textId="77777777">
        <w:tc>
          <w:tcPr>
            <w:tcW w:w="2660" w:type="dxa"/>
          </w:tcPr>
          <w:p w14:paraId="4A648EB1" w14:textId="77777777" w:rsidR="00F4471C" w:rsidRDefault="00B06348">
            <w:pPr>
              <w:adjustRightInd w:val="0"/>
              <w:snapToGrid w:val="0"/>
              <w:spacing w:line="600" w:lineRule="exact"/>
              <w:jc w:val="center"/>
              <w:rPr>
                <w:bCs/>
                <w:sz w:val="28"/>
                <w:szCs w:val="28"/>
              </w:rPr>
            </w:pPr>
            <w:r>
              <w:rPr>
                <w:rFonts w:hint="eastAsia"/>
                <w:bCs/>
                <w:sz w:val="28"/>
                <w:szCs w:val="28"/>
              </w:rPr>
              <w:t>统一社会信用代码</w:t>
            </w:r>
          </w:p>
        </w:tc>
        <w:tc>
          <w:tcPr>
            <w:tcW w:w="5862" w:type="dxa"/>
          </w:tcPr>
          <w:p w14:paraId="0EC3037B" w14:textId="77777777" w:rsidR="00F4471C" w:rsidRDefault="00B06348">
            <w:pPr>
              <w:adjustRightInd w:val="0"/>
              <w:snapToGrid w:val="0"/>
              <w:spacing w:line="600" w:lineRule="exact"/>
              <w:jc w:val="center"/>
              <w:rPr>
                <w:bCs/>
                <w:sz w:val="28"/>
                <w:szCs w:val="28"/>
              </w:rPr>
            </w:pPr>
            <w:r>
              <w:rPr>
                <w:rFonts w:hint="eastAsia"/>
                <w:bCs/>
                <w:sz w:val="28"/>
                <w:szCs w:val="28"/>
              </w:rPr>
              <w:t>911403221107207629</w:t>
            </w:r>
          </w:p>
        </w:tc>
      </w:tr>
      <w:tr w:rsidR="00F4471C" w14:paraId="70DD7DC4" w14:textId="77777777">
        <w:tc>
          <w:tcPr>
            <w:tcW w:w="2660" w:type="dxa"/>
          </w:tcPr>
          <w:p w14:paraId="627203AD" w14:textId="77777777" w:rsidR="00F4471C" w:rsidRDefault="00B06348">
            <w:pPr>
              <w:adjustRightInd w:val="0"/>
              <w:snapToGrid w:val="0"/>
              <w:spacing w:line="600" w:lineRule="exact"/>
              <w:jc w:val="center"/>
              <w:rPr>
                <w:bCs/>
                <w:sz w:val="28"/>
                <w:szCs w:val="28"/>
              </w:rPr>
            </w:pPr>
            <w:r>
              <w:rPr>
                <w:rFonts w:hint="eastAsia"/>
                <w:bCs/>
                <w:sz w:val="28"/>
                <w:szCs w:val="28"/>
              </w:rPr>
              <w:t>法定代表人</w:t>
            </w:r>
          </w:p>
        </w:tc>
        <w:tc>
          <w:tcPr>
            <w:tcW w:w="5862" w:type="dxa"/>
          </w:tcPr>
          <w:p w14:paraId="4B03EE65" w14:textId="77777777" w:rsidR="00F4471C" w:rsidRDefault="00B06348">
            <w:pPr>
              <w:adjustRightInd w:val="0"/>
              <w:snapToGrid w:val="0"/>
              <w:spacing w:line="600" w:lineRule="exact"/>
              <w:jc w:val="center"/>
              <w:rPr>
                <w:bCs/>
                <w:sz w:val="28"/>
                <w:szCs w:val="28"/>
              </w:rPr>
            </w:pPr>
            <w:r>
              <w:rPr>
                <w:rFonts w:hint="eastAsia"/>
                <w:bCs/>
                <w:sz w:val="28"/>
                <w:szCs w:val="28"/>
              </w:rPr>
              <w:t>刘建民</w:t>
            </w:r>
          </w:p>
        </w:tc>
      </w:tr>
      <w:tr w:rsidR="00F4471C" w14:paraId="40C9B6BF" w14:textId="77777777">
        <w:tc>
          <w:tcPr>
            <w:tcW w:w="2660" w:type="dxa"/>
          </w:tcPr>
          <w:p w14:paraId="7C2EC9AD" w14:textId="77777777" w:rsidR="00F4471C" w:rsidRDefault="00B06348">
            <w:pPr>
              <w:adjustRightInd w:val="0"/>
              <w:snapToGrid w:val="0"/>
              <w:spacing w:line="600" w:lineRule="exact"/>
              <w:jc w:val="center"/>
              <w:rPr>
                <w:bCs/>
                <w:sz w:val="28"/>
                <w:szCs w:val="28"/>
              </w:rPr>
            </w:pPr>
            <w:r>
              <w:rPr>
                <w:rFonts w:hint="eastAsia"/>
                <w:bCs/>
                <w:sz w:val="28"/>
                <w:szCs w:val="28"/>
              </w:rPr>
              <w:t>地址</w:t>
            </w:r>
          </w:p>
        </w:tc>
        <w:tc>
          <w:tcPr>
            <w:tcW w:w="5862" w:type="dxa"/>
          </w:tcPr>
          <w:p w14:paraId="29FBED42" w14:textId="77777777" w:rsidR="00F4471C" w:rsidRDefault="00B06348">
            <w:pPr>
              <w:adjustRightInd w:val="0"/>
              <w:snapToGrid w:val="0"/>
              <w:spacing w:line="600" w:lineRule="exact"/>
              <w:jc w:val="center"/>
              <w:rPr>
                <w:bCs/>
                <w:sz w:val="28"/>
                <w:szCs w:val="28"/>
              </w:rPr>
            </w:pPr>
            <w:r>
              <w:rPr>
                <w:rFonts w:hint="eastAsia"/>
                <w:bCs/>
                <w:sz w:val="28"/>
                <w:szCs w:val="28"/>
              </w:rPr>
              <w:t>阳泉盂县香苑小区东侧</w:t>
            </w:r>
          </w:p>
        </w:tc>
      </w:tr>
      <w:tr w:rsidR="00F4471C" w14:paraId="209E9EE6" w14:textId="77777777">
        <w:tc>
          <w:tcPr>
            <w:tcW w:w="2660" w:type="dxa"/>
          </w:tcPr>
          <w:p w14:paraId="157498F4" w14:textId="77777777" w:rsidR="00F4471C" w:rsidRDefault="00B06348">
            <w:pPr>
              <w:adjustRightInd w:val="0"/>
              <w:snapToGrid w:val="0"/>
              <w:spacing w:line="600" w:lineRule="exact"/>
              <w:jc w:val="center"/>
              <w:rPr>
                <w:bCs/>
                <w:sz w:val="28"/>
                <w:szCs w:val="28"/>
              </w:rPr>
            </w:pPr>
            <w:r>
              <w:rPr>
                <w:rFonts w:hint="eastAsia"/>
                <w:bCs/>
                <w:sz w:val="28"/>
                <w:szCs w:val="28"/>
              </w:rPr>
              <w:t>注册资本</w:t>
            </w:r>
          </w:p>
        </w:tc>
        <w:tc>
          <w:tcPr>
            <w:tcW w:w="5862" w:type="dxa"/>
          </w:tcPr>
          <w:p w14:paraId="351C7AC5" w14:textId="77777777" w:rsidR="00F4471C" w:rsidRDefault="00B06348">
            <w:pPr>
              <w:adjustRightInd w:val="0"/>
              <w:snapToGrid w:val="0"/>
              <w:spacing w:line="600" w:lineRule="exact"/>
              <w:jc w:val="center"/>
              <w:rPr>
                <w:bCs/>
                <w:sz w:val="28"/>
                <w:szCs w:val="28"/>
              </w:rPr>
            </w:pPr>
            <w:r>
              <w:rPr>
                <w:rFonts w:hint="eastAsia"/>
                <w:bCs/>
                <w:sz w:val="28"/>
                <w:szCs w:val="28"/>
              </w:rPr>
              <w:t>10180万元人民币</w:t>
            </w:r>
          </w:p>
        </w:tc>
      </w:tr>
      <w:tr w:rsidR="00F4471C" w14:paraId="5DF6908C" w14:textId="77777777">
        <w:tc>
          <w:tcPr>
            <w:tcW w:w="2660" w:type="dxa"/>
          </w:tcPr>
          <w:p w14:paraId="0042B467" w14:textId="77777777" w:rsidR="00F4471C" w:rsidRDefault="00B06348">
            <w:pPr>
              <w:adjustRightInd w:val="0"/>
              <w:snapToGrid w:val="0"/>
              <w:spacing w:line="600" w:lineRule="exact"/>
              <w:jc w:val="center"/>
              <w:rPr>
                <w:bCs/>
                <w:sz w:val="28"/>
                <w:szCs w:val="28"/>
              </w:rPr>
            </w:pPr>
            <w:r>
              <w:rPr>
                <w:rFonts w:hint="eastAsia"/>
                <w:bCs/>
                <w:sz w:val="28"/>
                <w:szCs w:val="28"/>
              </w:rPr>
              <w:t>成立日期</w:t>
            </w:r>
          </w:p>
        </w:tc>
        <w:tc>
          <w:tcPr>
            <w:tcW w:w="5862" w:type="dxa"/>
          </w:tcPr>
          <w:p w14:paraId="1A0F748A" w14:textId="77777777" w:rsidR="00F4471C" w:rsidRDefault="00B06348">
            <w:pPr>
              <w:adjustRightInd w:val="0"/>
              <w:snapToGrid w:val="0"/>
              <w:spacing w:line="600" w:lineRule="exact"/>
              <w:jc w:val="center"/>
              <w:rPr>
                <w:bCs/>
                <w:sz w:val="28"/>
                <w:szCs w:val="28"/>
              </w:rPr>
            </w:pPr>
            <w:r>
              <w:rPr>
                <w:rFonts w:hint="eastAsia"/>
                <w:bCs/>
                <w:sz w:val="28"/>
                <w:szCs w:val="28"/>
              </w:rPr>
              <w:t>1993年03月09日</w:t>
            </w:r>
          </w:p>
        </w:tc>
      </w:tr>
      <w:tr w:rsidR="00F4471C" w14:paraId="2EB7FDC1" w14:textId="77777777">
        <w:tc>
          <w:tcPr>
            <w:tcW w:w="2660" w:type="dxa"/>
          </w:tcPr>
          <w:p w14:paraId="57143ED4" w14:textId="77777777" w:rsidR="00F4471C" w:rsidRDefault="00B06348">
            <w:pPr>
              <w:adjustRightInd w:val="0"/>
              <w:snapToGrid w:val="0"/>
              <w:spacing w:line="600" w:lineRule="exact"/>
              <w:jc w:val="center"/>
              <w:rPr>
                <w:bCs/>
                <w:sz w:val="28"/>
                <w:szCs w:val="28"/>
              </w:rPr>
            </w:pPr>
            <w:r>
              <w:rPr>
                <w:rFonts w:hint="eastAsia"/>
                <w:bCs/>
                <w:sz w:val="28"/>
                <w:szCs w:val="28"/>
              </w:rPr>
              <w:t>有效期限</w:t>
            </w:r>
          </w:p>
        </w:tc>
        <w:tc>
          <w:tcPr>
            <w:tcW w:w="5862" w:type="dxa"/>
          </w:tcPr>
          <w:p w14:paraId="3EBB339E" w14:textId="77777777" w:rsidR="00F4471C" w:rsidRDefault="00B06348">
            <w:pPr>
              <w:adjustRightInd w:val="0"/>
              <w:snapToGrid w:val="0"/>
              <w:spacing w:line="600" w:lineRule="exact"/>
              <w:jc w:val="center"/>
              <w:rPr>
                <w:bCs/>
                <w:sz w:val="28"/>
                <w:szCs w:val="28"/>
              </w:rPr>
            </w:pPr>
            <w:r>
              <w:rPr>
                <w:rFonts w:hint="eastAsia"/>
                <w:bCs/>
                <w:sz w:val="28"/>
                <w:szCs w:val="28"/>
              </w:rPr>
              <w:t>1993年03月09日至2046年03月08日</w:t>
            </w:r>
          </w:p>
        </w:tc>
      </w:tr>
      <w:tr w:rsidR="00F4471C" w14:paraId="4D973E2F" w14:textId="77777777">
        <w:tc>
          <w:tcPr>
            <w:tcW w:w="2660" w:type="dxa"/>
            <w:vAlign w:val="center"/>
          </w:tcPr>
          <w:p w14:paraId="638EA848" w14:textId="77777777" w:rsidR="00F4471C" w:rsidRDefault="00B06348">
            <w:pPr>
              <w:adjustRightInd w:val="0"/>
              <w:snapToGrid w:val="0"/>
              <w:spacing w:line="600" w:lineRule="exact"/>
              <w:jc w:val="center"/>
              <w:rPr>
                <w:bCs/>
                <w:sz w:val="28"/>
                <w:szCs w:val="28"/>
              </w:rPr>
            </w:pPr>
            <w:r>
              <w:rPr>
                <w:rFonts w:hint="eastAsia"/>
                <w:bCs/>
                <w:sz w:val="28"/>
                <w:szCs w:val="28"/>
              </w:rPr>
              <w:t>经营范围</w:t>
            </w:r>
          </w:p>
        </w:tc>
        <w:tc>
          <w:tcPr>
            <w:tcW w:w="5862" w:type="dxa"/>
          </w:tcPr>
          <w:p w14:paraId="72DAC3D2" w14:textId="77777777" w:rsidR="00F4471C" w:rsidRDefault="00B06348">
            <w:pPr>
              <w:adjustRightInd w:val="0"/>
              <w:snapToGrid w:val="0"/>
              <w:spacing w:line="600" w:lineRule="exact"/>
              <w:rPr>
                <w:bCs/>
                <w:sz w:val="28"/>
                <w:szCs w:val="28"/>
              </w:rPr>
            </w:pPr>
            <w:r>
              <w:rPr>
                <w:rFonts w:hint="eastAsia"/>
                <w:bCs/>
                <w:sz w:val="28"/>
                <w:szCs w:val="28"/>
              </w:rPr>
              <w:t>暖气供应；锅炉管道安装(只限分支机构)；零售：锅炉、管道配件；房屋出租。(依法须经批准的项目,经相关部门批准后方可开展经营活动)</w:t>
            </w:r>
          </w:p>
        </w:tc>
      </w:tr>
      <w:tr w:rsidR="00F4471C" w14:paraId="0339DA3A" w14:textId="77777777">
        <w:tc>
          <w:tcPr>
            <w:tcW w:w="2660" w:type="dxa"/>
          </w:tcPr>
          <w:p w14:paraId="3E396452" w14:textId="77777777" w:rsidR="00F4471C" w:rsidRDefault="00B06348">
            <w:pPr>
              <w:adjustRightInd w:val="0"/>
              <w:snapToGrid w:val="0"/>
              <w:spacing w:line="600" w:lineRule="exact"/>
              <w:jc w:val="center"/>
              <w:rPr>
                <w:bCs/>
                <w:sz w:val="28"/>
                <w:szCs w:val="28"/>
              </w:rPr>
            </w:pPr>
            <w:r>
              <w:rPr>
                <w:rFonts w:hint="eastAsia"/>
                <w:bCs/>
                <w:sz w:val="28"/>
                <w:szCs w:val="28"/>
              </w:rPr>
              <w:t>发证机关</w:t>
            </w:r>
          </w:p>
        </w:tc>
        <w:tc>
          <w:tcPr>
            <w:tcW w:w="5862" w:type="dxa"/>
          </w:tcPr>
          <w:p w14:paraId="3ACA7010" w14:textId="77777777" w:rsidR="00F4471C" w:rsidRDefault="00B06348">
            <w:pPr>
              <w:adjustRightInd w:val="0"/>
              <w:snapToGrid w:val="0"/>
              <w:spacing w:line="600" w:lineRule="exact"/>
              <w:jc w:val="center"/>
              <w:rPr>
                <w:bCs/>
                <w:sz w:val="28"/>
                <w:szCs w:val="28"/>
              </w:rPr>
            </w:pPr>
            <w:r>
              <w:rPr>
                <w:rFonts w:hint="eastAsia"/>
                <w:bCs/>
                <w:sz w:val="28"/>
                <w:szCs w:val="28"/>
              </w:rPr>
              <w:t>盂县市场监督管理局</w:t>
            </w:r>
          </w:p>
        </w:tc>
      </w:tr>
      <w:tr w:rsidR="00F4471C" w14:paraId="54ECDEDF" w14:textId="77777777">
        <w:tc>
          <w:tcPr>
            <w:tcW w:w="2660" w:type="dxa"/>
          </w:tcPr>
          <w:p w14:paraId="5D759053" w14:textId="77777777" w:rsidR="00F4471C" w:rsidRDefault="00B06348">
            <w:pPr>
              <w:adjustRightInd w:val="0"/>
              <w:snapToGrid w:val="0"/>
              <w:spacing w:line="600" w:lineRule="exact"/>
              <w:jc w:val="center"/>
              <w:rPr>
                <w:bCs/>
                <w:sz w:val="28"/>
                <w:szCs w:val="28"/>
              </w:rPr>
            </w:pPr>
            <w:r>
              <w:rPr>
                <w:rFonts w:hint="eastAsia"/>
                <w:bCs/>
                <w:sz w:val="28"/>
                <w:szCs w:val="28"/>
              </w:rPr>
              <w:t>发证日期</w:t>
            </w:r>
          </w:p>
        </w:tc>
        <w:tc>
          <w:tcPr>
            <w:tcW w:w="5862" w:type="dxa"/>
          </w:tcPr>
          <w:p w14:paraId="022EB546" w14:textId="77777777" w:rsidR="00F4471C" w:rsidRDefault="00B06348">
            <w:pPr>
              <w:adjustRightInd w:val="0"/>
              <w:snapToGrid w:val="0"/>
              <w:spacing w:line="600" w:lineRule="exact"/>
              <w:jc w:val="center"/>
              <w:rPr>
                <w:bCs/>
                <w:sz w:val="28"/>
                <w:szCs w:val="28"/>
              </w:rPr>
            </w:pPr>
            <w:r>
              <w:rPr>
                <w:rFonts w:hint="eastAsia"/>
                <w:bCs/>
                <w:sz w:val="28"/>
                <w:szCs w:val="28"/>
              </w:rPr>
              <w:t>1993年03月09日</w:t>
            </w:r>
          </w:p>
        </w:tc>
      </w:tr>
    </w:tbl>
    <w:p w14:paraId="1E2F03CE" w14:textId="77777777" w:rsidR="00F4471C" w:rsidRDefault="00B06348">
      <w:pPr>
        <w:spacing w:line="600" w:lineRule="exact"/>
        <w:ind w:firstLineChars="200" w:firstLine="560"/>
        <w:rPr>
          <w:b/>
          <w:sz w:val="28"/>
          <w:szCs w:val="28"/>
        </w:rPr>
      </w:pPr>
      <w:r>
        <w:rPr>
          <w:rFonts w:hint="eastAsia"/>
          <w:b/>
          <w:sz w:val="28"/>
          <w:szCs w:val="28"/>
        </w:rPr>
        <w:t>二、债券资金拨付情况</w:t>
      </w:r>
    </w:p>
    <w:p w14:paraId="0CB1CACF" w14:textId="77777777" w:rsidR="00F4471C" w:rsidRDefault="00B06348">
      <w:pPr>
        <w:widowControl w:val="0"/>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年，盂县供热公司共收到盂县财政局拨付的债券资金3</w:t>
      </w:r>
      <w:r>
        <w:rPr>
          <w:sz w:val="28"/>
          <w:szCs w:val="28"/>
        </w:rPr>
        <w:t>00.00</w:t>
      </w:r>
      <w:r>
        <w:rPr>
          <w:rFonts w:hint="eastAsia"/>
          <w:sz w:val="28"/>
          <w:szCs w:val="28"/>
        </w:rPr>
        <w:t>万元，全部为</w:t>
      </w:r>
      <w:r>
        <w:rPr>
          <w:rFonts w:hint="eastAsia"/>
          <w:color w:val="000000"/>
          <w:sz w:val="28"/>
          <w:szCs w:val="28"/>
        </w:rPr>
        <w:t>普通</w:t>
      </w:r>
      <w:r>
        <w:rPr>
          <w:rFonts w:hint="eastAsia"/>
          <w:sz w:val="28"/>
          <w:szCs w:val="28"/>
        </w:rPr>
        <w:t>专项债券资金。具体情况如下：</w:t>
      </w:r>
    </w:p>
    <w:p w14:paraId="1BBE19EE" w14:textId="77777777" w:rsidR="00F4471C" w:rsidRDefault="00B06348">
      <w:pPr>
        <w:widowControl w:val="0"/>
        <w:spacing w:line="600" w:lineRule="exact"/>
        <w:ind w:firstLineChars="200" w:firstLine="560"/>
        <w:jc w:val="both"/>
        <w:rPr>
          <w:sz w:val="28"/>
          <w:szCs w:val="28"/>
        </w:rPr>
      </w:pPr>
      <w:r>
        <w:rPr>
          <w:rFonts w:hint="eastAsia"/>
          <w:color w:val="000000"/>
          <w:sz w:val="28"/>
          <w:szCs w:val="28"/>
        </w:rPr>
        <w:t>2018年02月，盂县财政局拨付债券资金300.00万元，用于集</w:t>
      </w:r>
      <w:r>
        <w:rPr>
          <w:rFonts w:hint="eastAsia"/>
          <w:color w:val="000000"/>
          <w:sz w:val="28"/>
          <w:szCs w:val="28"/>
        </w:rPr>
        <w:lastRenderedPageBreak/>
        <w:t>中供热</w:t>
      </w:r>
      <w:r>
        <w:rPr>
          <w:rFonts w:hint="eastAsia"/>
          <w:sz w:val="28"/>
          <w:szCs w:val="28"/>
        </w:rPr>
        <w:t>环保设施改造项目。</w:t>
      </w:r>
    </w:p>
    <w:p w14:paraId="66F571D0" w14:textId="77777777" w:rsidR="00F4471C" w:rsidRDefault="00B06348">
      <w:pPr>
        <w:spacing w:line="600" w:lineRule="exact"/>
        <w:ind w:firstLineChars="200" w:firstLine="560"/>
        <w:rPr>
          <w:b/>
          <w:sz w:val="28"/>
          <w:szCs w:val="28"/>
        </w:rPr>
      </w:pPr>
      <w:r>
        <w:rPr>
          <w:rFonts w:hint="eastAsia"/>
          <w:b/>
          <w:sz w:val="28"/>
          <w:szCs w:val="28"/>
        </w:rPr>
        <w:t>三、债券资金使用情况</w:t>
      </w:r>
    </w:p>
    <w:p w14:paraId="711C14CC" w14:textId="77777777" w:rsidR="00F4471C" w:rsidRDefault="00B06348">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日，盂县供热公司集中供热环保设施改造项目本年度债券资金已全部使用完毕。</w:t>
      </w:r>
    </w:p>
    <w:tbl>
      <w:tblPr>
        <w:tblW w:w="8522" w:type="dxa"/>
        <w:jc w:val="center"/>
        <w:tblBorders>
          <w:bottom w:val="single" w:sz="4" w:space="0" w:color="auto"/>
        </w:tblBorders>
        <w:tblLayout w:type="fixed"/>
        <w:tblLook w:val="04A0" w:firstRow="1" w:lastRow="0" w:firstColumn="1" w:lastColumn="0" w:noHBand="0" w:noVBand="1"/>
      </w:tblPr>
      <w:tblGrid>
        <w:gridCol w:w="809"/>
        <w:gridCol w:w="1464"/>
        <w:gridCol w:w="4633"/>
        <w:gridCol w:w="1616"/>
      </w:tblGrid>
      <w:tr w:rsidR="00F4471C" w14:paraId="6E3F9FC5" w14:textId="77777777">
        <w:trPr>
          <w:trHeight w:val="454"/>
          <w:tblHeader/>
          <w:jc w:val="center"/>
        </w:trPr>
        <w:tc>
          <w:tcPr>
            <w:tcW w:w="809" w:type="dxa"/>
            <w:tcBorders>
              <w:bottom w:val="single" w:sz="4" w:space="0" w:color="auto"/>
            </w:tcBorders>
            <w:vAlign w:val="bottom"/>
          </w:tcPr>
          <w:p w14:paraId="5D56C6F3" w14:textId="77777777" w:rsidR="00F4471C" w:rsidRDefault="00F4471C">
            <w:pPr>
              <w:jc w:val="right"/>
              <w:rPr>
                <w:rFonts w:cs="Times New Roman"/>
                <w:sz w:val="20"/>
                <w:szCs w:val="20"/>
              </w:rPr>
            </w:pPr>
          </w:p>
        </w:tc>
        <w:tc>
          <w:tcPr>
            <w:tcW w:w="1464" w:type="dxa"/>
            <w:tcBorders>
              <w:bottom w:val="single" w:sz="4" w:space="0" w:color="auto"/>
            </w:tcBorders>
            <w:vAlign w:val="bottom"/>
          </w:tcPr>
          <w:p w14:paraId="651B4765" w14:textId="77777777" w:rsidR="00F4471C" w:rsidRDefault="00F4471C">
            <w:pPr>
              <w:jc w:val="right"/>
              <w:rPr>
                <w:rFonts w:cs="Times New Roman"/>
                <w:sz w:val="20"/>
                <w:szCs w:val="20"/>
              </w:rPr>
            </w:pPr>
          </w:p>
        </w:tc>
        <w:tc>
          <w:tcPr>
            <w:tcW w:w="4633" w:type="dxa"/>
            <w:tcBorders>
              <w:bottom w:val="single" w:sz="4" w:space="0" w:color="auto"/>
            </w:tcBorders>
            <w:vAlign w:val="bottom"/>
          </w:tcPr>
          <w:p w14:paraId="628ED5D7" w14:textId="77777777" w:rsidR="00F4471C" w:rsidRDefault="00F4471C">
            <w:pPr>
              <w:jc w:val="right"/>
              <w:rPr>
                <w:rFonts w:cs="Times New Roman"/>
                <w:sz w:val="20"/>
                <w:szCs w:val="20"/>
              </w:rPr>
            </w:pPr>
          </w:p>
        </w:tc>
        <w:tc>
          <w:tcPr>
            <w:tcW w:w="1616" w:type="dxa"/>
            <w:tcBorders>
              <w:bottom w:val="single" w:sz="4" w:space="0" w:color="auto"/>
            </w:tcBorders>
            <w:vAlign w:val="bottom"/>
          </w:tcPr>
          <w:p w14:paraId="1CAE8561" w14:textId="77777777" w:rsidR="00F4471C" w:rsidRDefault="00B06348">
            <w:pPr>
              <w:jc w:val="right"/>
              <w:rPr>
                <w:color w:val="000000"/>
                <w:sz w:val="20"/>
                <w:szCs w:val="20"/>
              </w:rPr>
            </w:pPr>
            <w:r>
              <w:rPr>
                <w:rFonts w:hint="eastAsia"/>
                <w:color w:val="000000"/>
                <w:sz w:val="20"/>
                <w:szCs w:val="20"/>
              </w:rPr>
              <w:t>金额单位：万元</w:t>
            </w:r>
          </w:p>
        </w:tc>
      </w:tr>
      <w:tr w:rsidR="00F4471C" w14:paraId="0F3D97D2" w14:textId="77777777">
        <w:trPr>
          <w:trHeight w:val="454"/>
          <w:tblHeader/>
          <w:jc w:val="center"/>
        </w:trPr>
        <w:tc>
          <w:tcPr>
            <w:tcW w:w="809" w:type="dxa"/>
            <w:tcBorders>
              <w:top w:val="single" w:sz="4" w:space="0" w:color="auto"/>
              <w:bottom w:val="dotted" w:sz="4" w:space="0" w:color="auto"/>
              <w:right w:val="dotted" w:sz="4" w:space="0" w:color="auto"/>
            </w:tcBorders>
            <w:vAlign w:val="center"/>
          </w:tcPr>
          <w:p w14:paraId="19E137FD" w14:textId="77777777" w:rsidR="00F4471C" w:rsidRDefault="00B06348">
            <w:pPr>
              <w:jc w:val="center"/>
              <w:rPr>
                <w:b/>
                <w:bCs/>
                <w:color w:val="000000"/>
                <w:sz w:val="20"/>
                <w:szCs w:val="20"/>
              </w:rPr>
            </w:pPr>
            <w:r>
              <w:rPr>
                <w:rFonts w:hint="eastAsia"/>
                <w:b/>
                <w:bCs/>
                <w:color w:val="000000"/>
                <w:sz w:val="20"/>
                <w:szCs w:val="20"/>
              </w:rPr>
              <w:t>序 号</w:t>
            </w:r>
          </w:p>
        </w:tc>
        <w:tc>
          <w:tcPr>
            <w:tcW w:w="1464" w:type="dxa"/>
            <w:tcBorders>
              <w:top w:val="single" w:sz="4" w:space="0" w:color="auto"/>
              <w:left w:val="dotted" w:sz="4" w:space="0" w:color="auto"/>
              <w:bottom w:val="dotted" w:sz="4" w:space="0" w:color="auto"/>
              <w:right w:val="dotted" w:sz="4" w:space="0" w:color="auto"/>
            </w:tcBorders>
            <w:vAlign w:val="center"/>
          </w:tcPr>
          <w:p w14:paraId="702D9C48" w14:textId="77777777" w:rsidR="00F4471C" w:rsidRDefault="00B06348">
            <w:pPr>
              <w:jc w:val="center"/>
              <w:rPr>
                <w:b/>
                <w:bCs/>
                <w:color w:val="000000"/>
                <w:sz w:val="20"/>
                <w:szCs w:val="20"/>
              </w:rPr>
            </w:pPr>
            <w:r>
              <w:rPr>
                <w:rFonts w:hint="eastAsia"/>
                <w:b/>
                <w:bCs/>
                <w:color w:val="000000"/>
                <w:sz w:val="20"/>
                <w:szCs w:val="20"/>
              </w:rPr>
              <w:t>日 期</w:t>
            </w:r>
          </w:p>
        </w:tc>
        <w:tc>
          <w:tcPr>
            <w:tcW w:w="4633" w:type="dxa"/>
            <w:tcBorders>
              <w:top w:val="single" w:sz="4" w:space="0" w:color="auto"/>
              <w:left w:val="dotted" w:sz="4" w:space="0" w:color="auto"/>
              <w:bottom w:val="dotted" w:sz="4" w:space="0" w:color="auto"/>
              <w:right w:val="dotted" w:sz="4" w:space="0" w:color="auto"/>
            </w:tcBorders>
            <w:vAlign w:val="center"/>
          </w:tcPr>
          <w:p w14:paraId="20D158EA" w14:textId="77777777" w:rsidR="00F4471C" w:rsidRDefault="00B06348">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4" w:space="0" w:color="auto"/>
              <w:bottom w:val="dotted" w:sz="4" w:space="0" w:color="auto"/>
            </w:tcBorders>
            <w:vAlign w:val="center"/>
          </w:tcPr>
          <w:p w14:paraId="1A4CCC12" w14:textId="77777777" w:rsidR="00F4471C" w:rsidRDefault="00B06348">
            <w:pPr>
              <w:jc w:val="center"/>
              <w:rPr>
                <w:b/>
                <w:bCs/>
                <w:color w:val="000000"/>
                <w:sz w:val="20"/>
                <w:szCs w:val="20"/>
              </w:rPr>
            </w:pPr>
            <w:r>
              <w:rPr>
                <w:rFonts w:hint="eastAsia"/>
                <w:b/>
                <w:bCs/>
                <w:color w:val="000000"/>
                <w:sz w:val="20"/>
                <w:szCs w:val="20"/>
              </w:rPr>
              <w:t xml:space="preserve">金 额 </w:t>
            </w:r>
          </w:p>
        </w:tc>
      </w:tr>
      <w:tr w:rsidR="00F4471C" w14:paraId="53BE507B" w14:textId="77777777">
        <w:trPr>
          <w:trHeight w:val="454"/>
          <w:jc w:val="center"/>
        </w:trPr>
        <w:tc>
          <w:tcPr>
            <w:tcW w:w="809" w:type="dxa"/>
            <w:tcBorders>
              <w:top w:val="dotted" w:sz="4" w:space="0" w:color="auto"/>
              <w:bottom w:val="dotted" w:sz="4" w:space="0" w:color="auto"/>
              <w:right w:val="dotted" w:sz="4" w:space="0" w:color="auto"/>
            </w:tcBorders>
            <w:vAlign w:val="center"/>
          </w:tcPr>
          <w:p w14:paraId="48F61F7E" w14:textId="77777777" w:rsidR="00F4471C" w:rsidRDefault="00B06348">
            <w:pPr>
              <w:jc w:val="center"/>
              <w:rPr>
                <w:color w:val="000000"/>
                <w:sz w:val="20"/>
                <w:szCs w:val="20"/>
              </w:rPr>
            </w:pPr>
            <w:r>
              <w:rPr>
                <w:rFonts w:hint="eastAsia"/>
                <w:color w:val="000000"/>
                <w:sz w:val="20"/>
                <w:szCs w:val="20"/>
              </w:rPr>
              <w:t>1</w:t>
            </w:r>
          </w:p>
        </w:tc>
        <w:tc>
          <w:tcPr>
            <w:tcW w:w="1464" w:type="dxa"/>
            <w:tcBorders>
              <w:top w:val="dotted" w:sz="4" w:space="0" w:color="auto"/>
              <w:left w:val="dotted" w:sz="4" w:space="0" w:color="auto"/>
              <w:bottom w:val="dotted" w:sz="4" w:space="0" w:color="auto"/>
              <w:right w:val="dotted" w:sz="4" w:space="0" w:color="auto"/>
            </w:tcBorders>
            <w:vAlign w:val="center"/>
          </w:tcPr>
          <w:p w14:paraId="2522F433" w14:textId="77777777" w:rsidR="00F4471C" w:rsidRDefault="00B06348">
            <w:pPr>
              <w:jc w:val="center"/>
              <w:textAlignment w:val="center"/>
              <w:rPr>
                <w:color w:val="000000"/>
                <w:sz w:val="20"/>
                <w:szCs w:val="20"/>
              </w:rPr>
            </w:pPr>
            <w:r>
              <w:rPr>
                <w:rFonts w:hint="eastAsia"/>
                <w:color w:val="000000"/>
                <w:sz w:val="20"/>
                <w:szCs w:val="20"/>
              </w:rPr>
              <w:t>2018.02.12</w:t>
            </w:r>
          </w:p>
        </w:tc>
        <w:tc>
          <w:tcPr>
            <w:tcW w:w="4633" w:type="dxa"/>
            <w:tcBorders>
              <w:top w:val="dotted" w:sz="4" w:space="0" w:color="auto"/>
              <w:left w:val="dotted" w:sz="4" w:space="0" w:color="auto"/>
              <w:bottom w:val="dotted" w:sz="4" w:space="0" w:color="auto"/>
              <w:right w:val="dotted" w:sz="4" w:space="0" w:color="auto"/>
            </w:tcBorders>
            <w:vAlign w:val="center"/>
          </w:tcPr>
          <w:p w14:paraId="48FF10AF" w14:textId="77777777" w:rsidR="00F4471C" w:rsidRDefault="00B06348">
            <w:pPr>
              <w:jc w:val="center"/>
              <w:textAlignment w:val="center"/>
              <w:rPr>
                <w:color w:val="000000"/>
                <w:sz w:val="20"/>
                <w:szCs w:val="20"/>
              </w:rPr>
            </w:pPr>
            <w:r>
              <w:rPr>
                <w:rFonts w:hint="eastAsia"/>
                <w:color w:val="000000"/>
                <w:sz w:val="20"/>
                <w:szCs w:val="20"/>
              </w:rPr>
              <w:t>支付设备款</w:t>
            </w:r>
          </w:p>
        </w:tc>
        <w:tc>
          <w:tcPr>
            <w:tcW w:w="1616" w:type="dxa"/>
            <w:tcBorders>
              <w:top w:val="dotted" w:sz="4" w:space="0" w:color="auto"/>
              <w:left w:val="dotted" w:sz="4" w:space="0" w:color="auto"/>
              <w:bottom w:val="dotted" w:sz="4" w:space="0" w:color="auto"/>
            </w:tcBorders>
            <w:vAlign w:val="center"/>
          </w:tcPr>
          <w:p w14:paraId="7C2FE056" w14:textId="77777777" w:rsidR="00F4471C" w:rsidRDefault="00B06348">
            <w:pPr>
              <w:jc w:val="center"/>
              <w:textAlignment w:val="center"/>
              <w:rPr>
                <w:color w:val="000000"/>
                <w:sz w:val="20"/>
                <w:szCs w:val="20"/>
              </w:rPr>
            </w:pPr>
            <w:r>
              <w:rPr>
                <w:rFonts w:hint="eastAsia"/>
                <w:color w:val="000000"/>
                <w:sz w:val="20"/>
                <w:szCs w:val="20"/>
              </w:rPr>
              <w:t>300.00</w:t>
            </w:r>
          </w:p>
        </w:tc>
      </w:tr>
      <w:tr w:rsidR="00F4471C" w14:paraId="38B08A00" w14:textId="77777777">
        <w:trPr>
          <w:trHeight w:val="454"/>
          <w:jc w:val="center"/>
        </w:trPr>
        <w:tc>
          <w:tcPr>
            <w:tcW w:w="6906" w:type="dxa"/>
            <w:gridSpan w:val="3"/>
            <w:tcBorders>
              <w:top w:val="dotted" w:sz="4" w:space="0" w:color="auto"/>
              <w:right w:val="dotted" w:sz="4" w:space="0" w:color="auto"/>
            </w:tcBorders>
            <w:vAlign w:val="center"/>
          </w:tcPr>
          <w:p w14:paraId="472267A8" w14:textId="77777777" w:rsidR="00F4471C" w:rsidRDefault="00B06348">
            <w:pPr>
              <w:jc w:val="center"/>
              <w:textAlignment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16" w:type="dxa"/>
            <w:tcBorders>
              <w:top w:val="dotted" w:sz="4" w:space="0" w:color="auto"/>
              <w:left w:val="dotted" w:sz="4" w:space="0" w:color="auto"/>
            </w:tcBorders>
            <w:vAlign w:val="center"/>
          </w:tcPr>
          <w:p w14:paraId="0DEF843B" w14:textId="77777777" w:rsidR="00F4471C" w:rsidRDefault="00B06348">
            <w:pPr>
              <w:jc w:val="center"/>
              <w:textAlignment w:val="center"/>
              <w:rPr>
                <w:color w:val="000000"/>
                <w:sz w:val="20"/>
                <w:szCs w:val="20"/>
              </w:rPr>
            </w:pPr>
            <w:r>
              <w:rPr>
                <w:rFonts w:hint="eastAsia"/>
                <w:b/>
                <w:color w:val="000000"/>
                <w:sz w:val="20"/>
                <w:szCs w:val="20"/>
              </w:rPr>
              <w:t>300.00</w:t>
            </w:r>
          </w:p>
        </w:tc>
      </w:tr>
    </w:tbl>
    <w:p w14:paraId="67AAEF2D" w14:textId="77777777" w:rsidR="00F4471C" w:rsidRDefault="00B06348">
      <w:pPr>
        <w:spacing w:line="600" w:lineRule="exact"/>
        <w:ind w:firstLineChars="200" w:firstLine="560"/>
        <w:rPr>
          <w:sz w:val="28"/>
          <w:szCs w:val="28"/>
        </w:rPr>
      </w:pPr>
      <w:r>
        <w:rPr>
          <w:rFonts w:hint="eastAsia"/>
          <w:sz w:val="28"/>
          <w:szCs w:val="28"/>
        </w:rPr>
        <w:t>本单位严格按照普通专项债券资金规定用途使用，不存在资金用途调整情况。</w:t>
      </w:r>
    </w:p>
    <w:p w14:paraId="23A66EA3" w14:textId="77777777" w:rsidR="00F4471C" w:rsidRDefault="00B06348">
      <w:pPr>
        <w:spacing w:line="600" w:lineRule="exact"/>
        <w:ind w:firstLineChars="200" w:firstLine="560"/>
        <w:rPr>
          <w:b/>
          <w:bCs/>
          <w:sz w:val="28"/>
          <w:szCs w:val="28"/>
        </w:rPr>
      </w:pPr>
      <w:r>
        <w:rPr>
          <w:rFonts w:hint="eastAsia"/>
          <w:b/>
          <w:bCs/>
          <w:sz w:val="28"/>
          <w:szCs w:val="28"/>
        </w:rPr>
        <w:t>四、债券资金对应的投资项目</w:t>
      </w:r>
    </w:p>
    <w:p w14:paraId="42EF1C29" w14:textId="77777777" w:rsidR="00F4471C" w:rsidRDefault="00B06348">
      <w:pPr>
        <w:spacing w:line="600" w:lineRule="exact"/>
        <w:ind w:firstLineChars="200" w:firstLine="560"/>
        <w:rPr>
          <w:sz w:val="28"/>
          <w:szCs w:val="28"/>
        </w:rPr>
      </w:pPr>
      <w:r>
        <w:rPr>
          <w:rFonts w:hint="eastAsia"/>
          <w:sz w:val="28"/>
          <w:szCs w:val="28"/>
        </w:rPr>
        <w:t>本期债券对应项目为盂县集中供热提标改造款项目。</w:t>
      </w:r>
    </w:p>
    <w:p w14:paraId="6A182C88" w14:textId="77777777" w:rsidR="00F4471C" w:rsidRDefault="00B06348">
      <w:pPr>
        <w:spacing w:line="600" w:lineRule="exact"/>
        <w:ind w:firstLineChars="200" w:firstLine="560"/>
        <w:rPr>
          <w:b/>
          <w:bCs/>
          <w:sz w:val="28"/>
          <w:szCs w:val="28"/>
        </w:rPr>
      </w:pPr>
      <w:r>
        <w:rPr>
          <w:rFonts w:hint="eastAsia"/>
          <w:b/>
          <w:bCs/>
          <w:sz w:val="28"/>
          <w:szCs w:val="28"/>
        </w:rPr>
        <w:t>1.项目基本情况</w:t>
      </w:r>
    </w:p>
    <w:p w14:paraId="3C713CDE" w14:textId="77777777" w:rsidR="00F4471C" w:rsidRDefault="00B06348">
      <w:pPr>
        <w:spacing w:line="600" w:lineRule="exact"/>
        <w:ind w:firstLineChars="200" w:firstLine="560"/>
        <w:rPr>
          <w:bCs/>
          <w:sz w:val="28"/>
          <w:szCs w:val="28"/>
          <w:u w:val="single"/>
        </w:rPr>
      </w:pPr>
      <w:r>
        <w:rPr>
          <w:rFonts w:hint="eastAsia"/>
          <w:sz w:val="28"/>
          <w:szCs w:val="28"/>
        </w:rPr>
        <w:t>盂县集中供热提标改造款项目具体为盂县供热公司热源厂锅炉烟气除尘及脱硫、脱硝设备改造项目，</w:t>
      </w:r>
      <w:r>
        <w:rPr>
          <w:rFonts w:hint="eastAsia"/>
          <w:bCs/>
          <w:sz w:val="28"/>
          <w:szCs w:val="28"/>
        </w:rPr>
        <w:t>项目地点为盂县秀水镇大横沟村、南村、南坪村。项目内容为城西热源厂2台40吨锅炉和1台120吨锅炉，城南热源厂2台30吨锅炉，城北热源厂3台65吨锅炉进行脱硫、脱销改造，对城西热源厂1台120吨锅炉除尘气力输灰改造，同时配套安装在线监控设备。</w:t>
      </w:r>
    </w:p>
    <w:p w14:paraId="5F38D3DC" w14:textId="77777777" w:rsidR="00F4471C" w:rsidRDefault="00B06348">
      <w:pPr>
        <w:tabs>
          <w:tab w:val="left" w:pos="1065"/>
        </w:tabs>
        <w:adjustRightInd w:val="0"/>
        <w:snapToGrid w:val="0"/>
        <w:spacing w:line="600" w:lineRule="exact"/>
        <w:ind w:firstLineChars="200" w:firstLine="560"/>
        <w:jc w:val="both"/>
        <w:outlineLvl w:val="1"/>
        <w:rPr>
          <w:b/>
          <w:sz w:val="28"/>
          <w:szCs w:val="28"/>
        </w:rPr>
      </w:pPr>
      <w:bookmarkStart w:id="448" w:name="_Toc27609"/>
      <w:bookmarkStart w:id="449" w:name="_Toc19103"/>
      <w:r>
        <w:rPr>
          <w:rFonts w:hint="eastAsia"/>
          <w:b/>
          <w:sz w:val="28"/>
          <w:szCs w:val="28"/>
        </w:rPr>
        <w:t>2.项目投资及资金来源</w:t>
      </w:r>
      <w:bookmarkEnd w:id="448"/>
      <w:bookmarkEnd w:id="449"/>
    </w:p>
    <w:p w14:paraId="22247624" w14:textId="77777777" w:rsidR="00F4471C" w:rsidRDefault="00B06348">
      <w:pPr>
        <w:pStyle w:val="Default"/>
        <w:spacing w:line="600" w:lineRule="exact"/>
        <w:ind w:firstLineChars="200" w:firstLine="560"/>
        <w:rPr>
          <w:rFonts w:hint="default"/>
          <w:bCs/>
          <w:sz w:val="28"/>
          <w:szCs w:val="28"/>
        </w:rPr>
      </w:pPr>
      <w:r>
        <w:rPr>
          <w:bCs/>
          <w:color w:val="auto"/>
          <w:sz w:val="28"/>
          <w:szCs w:val="28"/>
        </w:rPr>
        <w:t>盂县集中供热提标改造款</w:t>
      </w:r>
      <w:r>
        <w:rPr>
          <w:rFonts w:cs="宋体"/>
          <w:bCs/>
          <w:color w:val="auto"/>
          <w:sz w:val="28"/>
          <w:szCs w:val="28"/>
        </w:rPr>
        <w:t>项目总投资为7,649.26万元,资金</w:t>
      </w:r>
      <w:r>
        <w:rPr>
          <w:bCs/>
          <w:color w:val="auto"/>
          <w:sz w:val="28"/>
          <w:szCs w:val="28"/>
        </w:rPr>
        <w:t>来源为财政出资、自筹及贷款。</w:t>
      </w:r>
    </w:p>
    <w:p w14:paraId="6BD50709"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3.项目审批情况</w:t>
      </w:r>
    </w:p>
    <w:p w14:paraId="667BDACE" w14:textId="77777777" w:rsidR="00F4471C" w:rsidRDefault="00B06348">
      <w:pPr>
        <w:widowControl w:val="0"/>
        <w:adjustRightInd w:val="0"/>
        <w:snapToGrid w:val="0"/>
        <w:spacing w:line="600" w:lineRule="exact"/>
        <w:ind w:firstLineChars="200" w:firstLine="560"/>
        <w:jc w:val="both"/>
        <w:rPr>
          <w:bCs/>
          <w:sz w:val="28"/>
          <w:szCs w:val="28"/>
        </w:rPr>
      </w:pPr>
      <w:r>
        <w:rPr>
          <w:rFonts w:hint="eastAsia"/>
          <w:bCs/>
          <w:sz w:val="28"/>
          <w:szCs w:val="28"/>
        </w:rPr>
        <w:t>2017年05月15日，项目取得盂县发展和改革局《关于盂县供</w:t>
      </w:r>
      <w:r>
        <w:rPr>
          <w:rFonts w:hint="eastAsia"/>
          <w:bCs/>
          <w:sz w:val="28"/>
          <w:szCs w:val="28"/>
        </w:rPr>
        <w:lastRenderedPageBreak/>
        <w:t>热公司热源厂锅炉烟气除尘及脱硫设备改造项目可行性研究报告的批复》（盂发改发[2017]55号）。</w:t>
      </w:r>
    </w:p>
    <w:p w14:paraId="3885F876"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2017年09月19日，项目取得盂县发展和改革局《关于盂县供热公司热源厂脱硝项目可行性研究报告的批复》（盂发改发[2017]103号）。</w:t>
      </w:r>
    </w:p>
    <w:p w14:paraId="0699A8BA" w14:textId="77777777" w:rsidR="00F4471C" w:rsidRDefault="00B06348">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4FEAA396"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本项目于2017年1</w:t>
      </w:r>
      <w:r>
        <w:rPr>
          <w:bCs/>
          <w:sz w:val="28"/>
          <w:szCs w:val="28"/>
        </w:rPr>
        <w:t>1</w:t>
      </w:r>
      <w:r>
        <w:rPr>
          <w:rFonts w:hint="eastAsia"/>
          <w:bCs/>
          <w:sz w:val="28"/>
          <w:szCs w:val="28"/>
        </w:rPr>
        <w:t>月开工，2018年1</w:t>
      </w:r>
      <w:r>
        <w:rPr>
          <w:bCs/>
          <w:sz w:val="28"/>
          <w:szCs w:val="28"/>
        </w:rPr>
        <w:t>1</w:t>
      </w:r>
      <w:r>
        <w:rPr>
          <w:rFonts w:hint="eastAsia"/>
          <w:bCs/>
          <w:sz w:val="28"/>
          <w:szCs w:val="28"/>
        </w:rPr>
        <w:t>月完工。</w:t>
      </w:r>
    </w:p>
    <w:p w14:paraId="77929E49" w14:textId="77777777" w:rsidR="00F4471C" w:rsidRDefault="00B06348">
      <w:pPr>
        <w:spacing w:line="600" w:lineRule="exact"/>
        <w:ind w:firstLineChars="200" w:firstLine="560"/>
        <w:jc w:val="both"/>
        <w:rPr>
          <w:bCs/>
          <w:sz w:val="28"/>
          <w:szCs w:val="28"/>
        </w:rPr>
      </w:pPr>
      <w:r>
        <w:rPr>
          <w:rFonts w:hint="eastAsia"/>
          <w:bCs/>
          <w:sz w:val="28"/>
          <w:szCs w:val="28"/>
        </w:rPr>
        <w:t>到2018年取暖期，三个热源厂7台锅炉按照特别排放标准的要求改造完成除尘脱硫脱硝工程，于2018年取暖期正式运行。并且三个热源厂全部安装在线监控设备，与环保监控平台联网运行，达到环保要求的特别排放限值的要求。</w:t>
      </w:r>
    </w:p>
    <w:p w14:paraId="4ECF4CD5" w14:textId="77777777" w:rsidR="00F4471C" w:rsidRDefault="00B06348">
      <w:pPr>
        <w:spacing w:line="600" w:lineRule="exact"/>
        <w:ind w:firstLineChars="200" w:firstLine="560"/>
        <w:jc w:val="both"/>
        <w:rPr>
          <w:bCs/>
          <w:sz w:val="28"/>
          <w:szCs w:val="28"/>
        </w:rPr>
      </w:pPr>
      <w:r>
        <w:rPr>
          <w:rFonts w:hint="eastAsia"/>
          <w:bCs/>
          <w:sz w:val="28"/>
          <w:szCs w:val="28"/>
        </w:rPr>
        <w:t>截止2019年03月31日，本项目累计完成投资</w:t>
      </w:r>
      <w:r>
        <w:rPr>
          <w:bCs/>
          <w:sz w:val="28"/>
          <w:szCs w:val="28"/>
        </w:rPr>
        <w:t>7130.00</w:t>
      </w:r>
      <w:r>
        <w:rPr>
          <w:rFonts w:hint="eastAsia"/>
          <w:bCs/>
          <w:sz w:val="28"/>
          <w:szCs w:val="28"/>
        </w:rPr>
        <w:t>万元，占总投资额的</w:t>
      </w:r>
      <w:r>
        <w:rPr>
          <w:bCs/>
          <w:sz w:val="28"/>
          <w:szCs w:val="28"/>
        </w:rPr>
        <w:t>92.67</w:t>
      </w:r>
      <w:r>
        <w:rPr>
          <w:rFonts w:hint="eastAsia"/>
          <w:bCs/>
          <w:sz w:val="28"/>
          <w:szCs w:val="28"/>
        </w:rPr>
        <w:t>%。</w:t>
      </w:r>
    </w:p>
    <w:p w14:paraId="01C35A07" w14:textId="77777777" w:rsidR="00F4471C" w:rsidRDefault="00B06348">
      <w:pPr>
        <w:pStyle w:val="2"/>
        <w:spacing w:line="600" w:lineRule="exact"/>
        <w:ind w:firstLineChars="200" w:firstLine="560"/>
        <w:jc w:val="both"/>
        <w:rPr>
          <w:bCs w:val="0"/>
          <w:sz w:val="28"/>
          <w:szCs w:val="28"/>
        </w:rPr>
      </w:pPr>
      <w:bookmarkStart w:id="450" w:name="_Toc14449"/>
      <w:bookmarkStart w:id="451" w:name="_Toc24204"/>
      <w:r>
        <w:rPr>
          <w:rFonts w:hint="eastAsia"/>
          <w:bCs w:val="0"/>
          <w:sz w:val="28"/>
          <w:szCs w:val="28"/>
        </w:rPr>
        <w:t>五、债券重大公开事项</w:t>
      </w:r>
      <w:bookmarkEnd w:id="450"/>
      <w:bookmarkEnd w:id="451"/>
    </w:p>
    <w:p w14:paraId="3E617F6E" w14:textId="77777777" w:rsidR="00F4471C" w:rsidRDefault="00B06348">
      <w:pPr>
        <w:adjustRightInd w:val="0"/>
        <w:snapToGrid w:val="0"/>
        <w:spacing w:line="600" w:lineRule="exact"/>
        <w:ind w:firstLineChars="200" w:firstLine="560"/>
        <w:jc w:val="both"/>
        <w:rPr>
          <w:bCs/>
          <w:sz w:val="28"/>
          <w:szCs w:val="28"/>
        </w:rPr>
      </w:pPr>
      <w:r>
        <w:rPr>
          <w:rFonts w:hint="eastAsia"/>
          <w:bCs/>
          <w:sz w:val="28"/>
          <w:szCs w:val="28"/>
        </w:rPr>
        <w:t>截止2018年末，本单位使用债券对应的项目未发生可能影响当地政府性基金预算收入的重大事项。</w:t>
      </w:r>
    </w:p>
    <w:p w14:paraId="3D628457" w14:textId="77777777" w:rsidR="00C96EBE" w:rsidRPr="00C96EBE" w:rsidRDefault="00C96EBE" w:rsidP="00C96EBE">
      <w:pPr>
        <w:pStyle w:val="Default"/>
        <w:rPr>
          <w:rFonts w:hint="default"/>
        </w:rPr>
      </w:pPr>
    </w:p>
    <w:p w14:paraId="077BE53C" w14:textId="77777777" w:rsidR="00F4471C" w:rsidRDefault="00B06348">
      <w:pPr>
        <w:spacing w:line="600" w:lineRule="exact"/>
        <w:ind w:firstLineChars="200" w:firstLine="560"/>
        <w:jc w:val="right"/>
        <w:rPr>
          <w:bCs/>
          <w:sz w:val="28"/>
          <w:szCs w:val="28"/>
        </w:rPr>
      </w:pPr>
      <w:r>
        <w:rPr>
          <w:rFonts w:hint="eastAsia"/>
          <w:bCs/>
          <w:sz w:val="28"/>
          <w:szCs w:val="28"/>
        </w:rPr>
        <w:t>盂县供热公司</w:t>
      </w:r>
    </w:p>
    <w:p w14:paraId="3715EA4A" w14:textId="77777777" w:rsidR="00F4471C" w:rsidRDefault="00B06348">
      <w:pPr>
        <w:pStyle w:val="Default"/>
        <w:spacing w:line="600" w:lineRule="exact"/>
        <w:ind w:firstLineChars="200" w:firstLine="560"/>
        <w:jc w:val="center"/>
        <w:rPr>
          <w:rFonts w:hint="default"/>
          <w:sz w:val="28"/>
          <w:szCs w:val="28"/>
        </w:rPr>
      </w:pPr>
      <w:r>
        <w:rPr>
          <w:bCs/>
          <w:sz w:val="28"/>
          <w:szCs w:val="28"/>
        </w:rPr>
        <w:t xml:space="preserve">                                         二〇一九年八月</w:t>
      </w:r>
    </w:p>
    <w:p w14:paraId="5EC9FB43" w14:textId="77777777" w:rsidR="00F4471C" w:rsidRDefault="00F4471C">
      <w:pPr>
        <w:pStyle w:val="Default"/>
        <w:spacing w:line="600" w:lineRule="exact"/>
        <w:ind w:firstLineChars="200" w:firstLine="560"/>
        <w:rPr>
          <w:rFonts w:hint="default"/>
          <w:sz w:val="28"/>
          <w:szCs w:val="28"/>
        </w:rPr>
      </w:pPr>
      <w:bookmarkStart w:id="452" w:name="_GoBack"/>
      <w:bookmarkEnd w:id="452"/>
    </w:p>
    <w:sectPr w:rsidR="00F4471C">
      <w:pgSz w:w="11906" w:h="16838"/>
      <w:pgMar w:top="1440" w:right="1797" w:bottom="1440" w:left="1797" w:header="851" w:footer="992" w:gutter="0"/>
      <w:cols w:space="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747F8" w14:textId="77777777" w:rsidR="00812278" w:rsidRDefault="00812278">
      <w:r>
        <w:separator/>
      </w:r>
    </w:p>
  </w:endnote>
  <w:endnote w:type="continuationSeparator" w:id="0">
    <w:p w14:paraId="4E731F76" w14:textId="77777777" w:rsidR="00812278" w:rsidRDefault="00812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 w:name="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89C6E" w14:textId="4625034E" w:rsidR="00F4471C" w:rsidRDefault="00F4471C">
    <w:pPr>
      <w:pStyle w:val="a5"/>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C1404" w14:textId="77777777" w:rsidR="00F4471C" w:rsidRDefault="00F4471C">
    <w:pPr>
      <w:pStyle w:val="a5"/>
      <w:ind w:firstLine="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7FF00" w14:textId="26073A80" w:rsidR="00F4471C" w:rsidRDefault="00F4471C">
    <w:pPr>
      <w:pStyle w:val="a5"/>
      <w:ind w:firstLine="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8FF8F" w14:textId="77777777" w:rsidR="00F4471C" w:rsidRDefault="00F4471C">
    <w:pPr>
      <w:pStyle w:val="a5"/>
      <w:ind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12A88A" w14:textId="77777777" w:rsidR="00812278" w:rsidRDefault="00812278">
      <w:r>
        <w:separator/>
      </w:r>
    </w:p>
  </w:footnote>
  <w:footnote w:type="continuationSeparator" w:id="0">
    <w:p w14:paraId="3439E59D" w14:textId="77777777" w:rsidR="00812278" w:rsidRDefault="0081227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989FF" w14:textId="77777777" w:rsidR="00F4471C" w:rsidRDefault="00F4471C">
    <w:pPr>
      <w:pStyle w:val="a7"/>
      <w:ind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FA452" w14:textId="77777777" w:rsidR="00F4471C" w:rsidRDefault="00F4471C">
    <w:pPr>
      <w:ind w:left="56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55703" w14:textId="77777777" w:rsidR="00F4471C" w:rsidRDefault="00F4471C">
    <w:pPr>
      <w:pStyle w:val="a7"/>
      <w:ind w:firstLine="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3866002"/>
    <w:multiLevelType w:val="singleLevel"/>
    <w:tmpl w:val="93866002"/>
    <w:lvl w:ilvl="0">
      <w:start w:val="3"/>
      <w:numFmt w:val="chineseCounting"/>
      <w:suff w:val="nothing"/>
      <w:lvlText w:val="%1、"/>
      <w:lvlJc w:val="left"/>
      <w:rPr>
        <w:rFonts w:hint="eastAsia"/>
      </w:rPr>
    </w:lvl>
  </w:abstractNum>
  <w:abstractNum w:abstractNumId="1">
    <w:nsid w:val="E76F43FF"/>
    <w:multiLevelType w:val="singleLevel"/>
    <w:tmpl w:val="E76F43FF"/>
    <w:lvl w:ilvl="0">
      <w:start w:val="3"/>
      <w:numFmt w:val="chineseCounting"/>
      <w:suff w:val="nothing"/>
      <w:lvlText w:val="%1、"/>
      <w:lvlJc w:val="left"/>
      <w:rPr>
        <w:rFonts w:hint="eastAsia"/>
      </w:rPr>
    </w:lvl>
  </w:abstractNum>
  <w:abstractNum w:abstractNumId="2">
    <w:nsid w:val="32BA8DF4"/>
    <w:multiLevelType w:val="singleLevel"/>
    <w:tmpl w:val="32BA8DF4"/>
    <w:lvl w:ilvl="0">
      <w:start w:val="1"/>
      <w:numFmt w:val="decimal"/>
      <w:suff w:val="nothing"/>
      <w:lvlText w:val="%1、"/>
      <w:lvlJc w:val="left"/>
    </w:lvl>
  </w:abstractNum>
  <w:abstractNum w:abstractNumId="3">
    <w:nsid w:val="34A68136"/>
    <w:multiLevelType w:val="singleLevel"/>
    <w:tmpl w:val="34A68136"/>
    <w:lvl w:ilvl="0">
      <w:start w:val="3"/>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bordersDoNotSurroundHeader/>
  <w:bordersDoNotSurroundFooter/>
  <w:hideSpellingErrors/>
  <w:defaultTabStop w:val="420"/>
  <w:drawingGridVerticalSpacing w:val="156"/>
  <w:noPunctuationKerning/>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40A"/>
    <w:rsid w:val="D1D7B7D0"/>
    <w:rsid w:val="D27FBE48"/>
    <w:rsid w:val="D55BF4EC"/>
    <w:rsid w:val="D768B757"/>
    <w:rsid w:val="D7FF479E"/>
    <w:rsid w:val="DBDF899D"/>
    <w:rsid w:val="DBF754AF"/>
    <w:rsid w:val="DBFF15ED"/>
    <w:rsid w:val="DEFDEBA5"/>
    <w:rsid w:val="DFEE094D"/>
    <w:rsid w:val="DFFDEF78"/>
    <w:rsid w:val="E3F58340"/>
    <w:rsid w:val="E7F1C23F"/>
    <w:rsid w:val="E91A7B43"/>
    <w:rsid w:val="E9DB8F1C"/>
    <w:rsid w:val="EB8A6C76"/>
    <w:rsid w:val="EBF3CB04"/>
    <w:rsid w:val="ED7F7ADE"/>
    <w:rsid w:val="EEF9C471"/>
    <w:rsid w:val="EEFB11F8"/>
    <w:rsid w:val="EFBDFFDE"/>
    <w:rsid w:val="EFF69AC8"/>
    <w:rsid w:val="F2FE7EA8"/>
    <w:rsid w:val="F3D552B4"/>
    <w:rsid w:val="F3FFD49E"/>
    <w:rsid w:val="F477DF4F"/>
    <w:rsid w:val="F4FFF0CF"/>
    <w:rsid w:val="F5934400"/>
    <w:rsid w:val="F6AF4F4A"/>
    <w:rsid w:val="F7F56C43"/>
    <w:rsid w:val="F7FCE6DD"/>
    <w:rsid w:val="F7FE7857"/>
    <w:rsid w:val="F89FF191"/>
    <w:rsid w:val="F8FF6D03"/>
    <w:rsid w:val="F96F82BB"/>
    <w:rsid w:val="F97CBD6A"/>
    <w:rsid w:val="F97FAAF5"/>
    <w:rsid w:val="FAD36353"/>
    <w:rsid w:val="FAFD33B8"/>
    <w:rsid w:val="FB73A5DE"/>
    <w:rsid w:val="FB78E529"/>
    <w:rsid w:val="FBCFFCFF"/>
    <w:rsid w:val="FBD5DCD4"/>
    <w:rsid w:val="FBDA454C"/>
    <w:rsid w:val="FBDF3A03"/>
    <w:rsid w:val="FBF7DE74"/>
    <w:rsid w:val="FBFF793E"/>
    <w:rsid w:val="FC3EC501"/>
    <w:rsid w:val="FCFA31C9"/>
    <w:rsid w:val="FD3B8944"/>
    <w:rsid w:val="FDBD1B74"/>
    <w:rsid w:val="FDFE73A7"/>
    <w:rsid w:val="FE169524"/>
    <w:rsid w:val="FE7F8A6C"/>
    <w:rsid w:val="FE9E5F27"/>
    <w:rsid w:val="FEDB805B"/>
    <w:rsid w:val="FEECCBE3"/>
    <w:rsid w:val="FEFB67C1"/>
    <w:rsid w:val="FFAAF93E"/>
    <w:rsid w:val="FFAF8514"/>
    <w:rsid w:val="FFDFBE51"/>
    <w:rsid w:val="FFED191D"/>
    <w:rsid w:val="FFF7A02C"/>
    <w:rsid w:val="FFF7F9FB"/>
    <w:rsid w:val="FFFC5E01"/>
    <w:rsid w:val="FFFFD5F9"/>
    <w:rsid w:val="001257DA"/>
    <w:rsid w:val="001B1355"/>
    <w:rsid w:val="00281E37"/>
    <w:rsid w:val="003360CA"/>
    <w:rsid w:val="003A4CEC"/>
    <w:rsid w:val="00556115"/>
    <w:rsid w:val="00704BC8"/>
    <w:rsid w:val="007A2682"/>
    <w:rsid w:val="007C1569"/>
    <w:rsid w:val="00812278"/>
    <w:rsid w:val="0097306E"/>
    <w:rsid w:val="00A3240A"/>
    <w:rsid w:val="00B06348"/>
    <w:rsid w:val="00C96EBE"/>
    <w:rsid w:val="00F40A82"/>
    <w:rsid w:val="00F4471C"/>
    <w:rsid w:val="00F9671B"/>
    <w:rsid w:val="00FF14D7"/>
    <w:rsid w:val="01A977F0"/>
    <w:rsid w:val="01C36A58"/>
    <w:rsid w:val="0238078A"/>
    <w:rsid w:val="045535E0"/>
    <w:rsid w:val="07F1C4D7"/>
    <w:rsid w:val="08A315CF"/>
    <w:rsid w:val="0A544B76"/>
    <w:rsid w:val="0B3737DE"/>
    <w:rsid w:val="0B6B1AA5"/>
    <w:rsid w:val="0BA12AE9"/>
    <w:rsid w:val="0D085AB2"/>
    <w:rsid w:val="0D303C43"/>
    <w:rsid w:val="0E196C57"/>
    <w:rsid w:val="0EFF55A6"/>
    <w:rsid w:val="0F1419D0"/>
    <w:rsid w:val="152E4BE1"/>
    <w:rsid w:val="19557323"/>
    <w:rsid w:val="1B7312DE"/>
    <w:rsid w:val="1D35AE9E"/>
    <w:rsid w:val="1DFC0F6E"/>
    <w:rsid w:val="1E496E90"/>
    <w:rsid w:val="1F748D2F"/>
    <w:rsid w:val="1F7B90CB"/>
    <w:rsid w:val="1FEBEC85"/>
    <w:rsid w:val="1FFF977F"/>
    <w:rsid w:val="22394335"/>
    <w:rsid w:val="22ED4E63"/>
    <w:rsid w:val="2397025A"/>
    <w:rsid w:val="24175E6B"/>
    <w:rsid w:val="24177AF7"/>
    <w:rsid w:val="278D387F"/>
    <w:rsid w:val="27BBD2D7"/>
    <w:rsid w:val="27C61F83"/>
    <w:rsid w:val="286E4D13"/>
    <w:rsid w:val="29D66B00"/>
    <w:rsid w:val="2AF74AD9"/>
    <w:rsid w:val="2CA066A5"/>
    <w:rsid w:val="2CC04505"/>
    <w:rsid w:val="2DF65E83"/>
    <w:rsid w:val="2E5DD940"/>
    <w:rsid w:val="2E7C7C76"/>
    <w:rsid w:val="2EC924F3"/>
    <w:rsid w:val="2EF54783"/>
    <w:rsid w:val="2F17425B"/>
    <w:rsid w:val="2F3EC369"/>
    <w:rsid w:val="2F8D0DCD"/>
    <w:rsid w:val="2F8FCC98"/>
    <w:rsid w:val="2FD337A1"/>
    <w:rsid w:val="34221E92"/>
    <w:rsid w:val="36745CB0"/>
    <w:rsid w:val="3737A6B6"/>
    <w:rsid w:val="37FEBFF0"/>
    <w:rsid w:val="37FF1F2E"/>
    <w:rsid w:val="389E6A35"/>
    <w:rsid w:val="3D4D9930"/>
    <w:rsid w:val="3EFA66EC"/>
    <w:rsid w:val="3EFB41A6"/>
    <w:rsid w:val="3FAF9357"/>
    <w:rsid w:val="3FBCDBEB"/>
    <w:rsid w:val="3FF88188"/>
    <w:rsid w:val="40F01930"/>
    <w:rsid w:val="417B5393"/>
    <w:rsid w:val="419A6CDC"/>
    <w:rsid w:val="43366FAC"/>
    <w:rsid w:val="44CD3F7E"/>
    <w:rsid w:val="45A25B50"/>
    <w:rsid w:val="46003DD9"/>
    <w:rsid w:val="46FD5708"/>
    <w:rsid w:val="4BFF8B96"/>
    <w:rsid w:val="4DDB520D"/>
    <w:rsid w:val="4EA84CF6"/>
    <w:rsid w:val="4F3FFDCF"/>
    <w:rsid w:val="4FEC2DDE"/>
    <w:rsid w:val="516FA5A2"/>
    <w:rsid w:val="52AC7ABA"/>
    <w:rsid w:val="53D78B06"/>
    <w:rsid w:val="55DED475"/>
    <w:rsid w:val="56E7AC10"/>
    <w:rsid w:val="56F21DD2"/>
    <w:rsid w:val="575FAFB4"/>
    <w:rsid w:val="57BD143A"/>
    <w:rsid w:val="57ED1345"/>
    <w:rsid w:val="59F91CA6"/>
    <w:rsid w:val="5B8709C3"/>
    <w:rsid w:val="5DDD8B4C"/>
    <w:rsid w:val="5DFF53AC"/>
    <w:rsid w:val="5EFFDD27"/>
    <w:rsid w:val="5F017DFB"/>
    <w:rsid w:val="5F63838E"/>
    <w:rsid w:val="5FB72F1A"/>
    <w:rsid w:val="5FEC722E"/>
    <w:rsid w:val="5FEE0474"/>
    <w:rsid w:val="5FFF6E20"/>
    <w:rsid w:val="622311F4"/>
    <w:rsid w:val="624433B3"/>
    <w:rsid w:val="627D6292"/>
    <w:rsid w:val="62DA05B7"/>
    <w:rsid w:val="6333235D"/>
    <w:rsid w:val="64EBDD2B"/>
    <w:rsid w:val="69EC3EDB"/>
    <w:rsid w:val="6A9441BF"/>
    <w:rsid w:val="6C7D7C86"/>
    <w:rsid w:val="6CBF3BF8"/>
    <w:rsid w:val="6EFFBAC3"/>
    <w:rsid w:val="6F185960"/>
    <w:rsid w:val="6F2179F8"/>
    <w:rsid w:val="6F9F0669"/>
    <w:rsid w:val="6FAF6B15"/>
    <w:rsid w:val="6FBE463B"/>
    <w:rsid w:val="6FDAFDB4"/>
    <w:rsid w:val="6FFFE416"/>
    <w:rsid w:val="70E27D5D"/>
    <w:rsid w:val="71AD627F"/>
    <w:rsid w:val="71C10DC0"/>
    <w:rsid w:val="71F5E3FE"/>
    <w:rsid w:val="721E25D9"/>
    <w:rsid w:val="72D77940"/>
    <w:rsid w:val="73BEF7E2"/>
    <w:rsid w:val="73DBEED5"/>
    <w:rsid w:val="73ECA9AB"/>
    <w:rsid w:val="73F535B6"/>
    <w:rsid w:val="73FD03FF"/>
    <w:rsid w:val="763FA48D"/>
    <w:rsid w:val="76CA4F90"/>
    <w:rsid w:val="76D759B4"/>
    <w:rsid w:val="76FFCA83"/>
    <w:rsid w:val="777B172B"/>
    <w:rsid w:val="777B3593"/>
    <w:rsid w:val="77BE1DCF"/>
    <w:rsid w:val="77BF458E"/>
    <w:rsid w:val="77F70EE7"/>
    <w:rsid w:val="78D575F7"/>
    <w:rsid w:val="796F38D5"/>
    <w:rsid w:val="79D40E4A"/>
    <w:rsid w:val="7AFF2EAC"/>
    <w:rsid w:val="7B3721F1"/>
    <w:rsid w:val="7B5A923F"/>
    <w:rsid w:val="7B9FFA43"/>
    <w:rsid w:val="7BECB7CE"/>
    <w:rsid w:val="7BFB1C8B"/>
    <w:rsid w:val="7BFC75F6"/>
    <w:rsid w:val="7BFF4B72"/>
    <w:rsid w:val="7C7F47D6"/>
    <w:rsid w:val="7CDF0DA1"/>
    <w:rsid w:val="7CFD678F"/>
    <w:rsid w:val="7D61286D"/>
    <w:rsid w:val="7D6B6D86"/>
    <w:rsid w:val="7DB3911E"/>
    <w:rsid w:val="7DBEB6AE"/>
    <w:rsid w:val="7DEB3368"/>
    <w:rsid w:val="7DED0D4C"/>
    <w:rsid w:val="7DEE7F98"/>
    <w:rsid w:val="7DF3750C"/>
    <w:rsid w:val="7DFF67C8"/>
    <w:rsid w:val="7EBF504A"/>
    <w:rsid w:val="7F3DEB22"/>
    <w:rsid w:val="7F7755B5"/>
    <w:rsid w:val="7F7BF18D"/>
    <w:rsid w:val="7F7F61F6"/>
    <w:rsid w:val="7FA76D47"/>
    <w:rsid w:val="7FB3C205"/>
    <w:rsid w:val="7FB97B9E"/>
    <w:rsid w:val="7FDE4A3B"/>
    <w:rsid w:val="7FE70F83"/>
    <w:rsid w:val="7FFD4D4B"/>
    <w:rsid w:val="7FFD72E9"/>
    <w:rsid w:val="7FFE679C"/>
    <w:rsid w:val="7FFEAB5D"/>
    <w:rsid w:val="7FFF4227"/>
    <w:rsid w:val="7FFF49C9"/>
    <w:rsid w:val="7FFF8117"/>
    <w:rsid w:val="7FFFA840"/>
    <w:rsid w:val="8BFF9339"/>
    <w:rsid w:val="95BF82B6"/>
    <w:rsid w:val="97CD9316"/>
    <w:rsid w:val="9C473E3F"/>
    <w:rsid w:val="9EF30B34"/>
    <w:rsid w:val="9F77795C"/>
    <w:rsid w:val="9FE5E9C9"/>
    <w:rsid w:val="A67F7D52"/>
    <w:rsid w:val="ABFB353A"/>
    <w:rsid w:val="AC8F6BF9"/>
    <w:rsid w:val="AED3EA32"/>
    <w:rsid w:val="AFFB705C"/>
    <w:rsid w:val="B566DED2"/>
    <w:rsid w:val="B5FE864B"/>
    <w:rsid w:val="B69B50CC"/>
    <w:rsid w:val="B79CE572"/>
    <w:rsid w:val="B7F77997"/>
    <w:rsid w:val="B8793C6F"/>
    <w:rsid w:val="BB7E3928"/>
    <w:rsid w:val="BBFE6637"/>
    <w:rsid w:val="BDCED57B"/>
    <w:rsid w:val="BE732A08"/>
    <w:rsid w:val="BED5B31A"/>
    <w:rsid w:val="BF67287B"/>
    <w:rsid w:val="BF6B2EB2"/>
    <w:rsid w:val="BF7B7E43"/>
    <w:rsid w:val="BFDEE876"/>
    <w:rsid w:val="BFF7D883"/>
    <w:rsid w:val="BFFCA8EA"/>
    <w:rsid w:val="BFFF958E"/>
    <w:rsid w:val="C8FF8365"/>
    <w:rsid w:val="CADA70F7"/>
    <w:rsid w:val="CC6EF06E"/>
  </w:rsids>
  <m:mathPr>
    <m:mathFont m:val="Cambria Math"/>
    <m:brkBin m:val="before"/>
    <m:brkBinSub m:val="--"/>
    <m:smallFrac/>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011541C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next w:val="Default"/>
    <w:qFormat/>
    <w:rPr>
      <w:rFonts w:ascii="宋体" w:hAnsi="宋体" w:cs="宋体"/>
      <w:sz w:val="24"/>
      <w:szCs w:val="24"/>
    </w:rPr>
  </w:style>
  <w:style w:type="paragraph" w:styleId="1">
    <w:name w:val="heading 1"/>
    <w:basedOn w:val="a"/>
    <w:next w:val="a"/>
    <w:link w:val="10"/>
    <w:uiPriority w:val="9"/>
    <w:qFormat/>
    <w:pPr>
      <w:keepNext/>
      <w:keepLines/>
      <w:ind w:firstLineChars="200" w:firstLine="723"/>
      <w:outlineLvl w:val="0"/>
    </w:pPr>
    <w:rPr>
      <w:b/>
      <w:bCs/>
      <w:kern w:val="44"/>
      <w:sz w:val="28"/>
      <w:szCs w:val="44"/>
    </w:rPr>
  </w:style>
  <w:style w:type="paragraph" w:styleId="2">
    <w:name w:val="heading 2"/>
    <w:basedOn w:val="a"/>
    <w:next w:val="a"/>
    <w:unhideWhenUsed/>
    <w:qFormat/>
    <w:pPr>
      <w:keepNext/>
      <w:keepLines/>
      <w:widowControl w:val="0"/>
      <w:jc w:val="center"/>
      <w:outlineLvl w:val="1"/>
    </w:pPr>
    <w:rPr>
      <w:rFonts w:cs="Times New Roman"/>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unhideWhenUsed/>
    <w:qFormat/>
    <w:pPr>
      <w:widowControl w:val="0"/>
      <w:autoSpaceDE w:val="0"/>
      <w:autoSpaceDN w:val="0"/>
    </w:pPr>
    <w:rPr>
      <w:rFonts w:ascii="宋体" w:hAnsi="宋体" w:hint="eastAsia"/>
      <w:color w:val="000000"/>
      <w:sz w:val="24"/>
      <w:szCs w:val="22"/>
    </w:rPr>
  </w:style>
  <w:style w:type="paragraph" w:styleId="a3">
    <w:name w:val="annotation text"/>
    <w:basedOn w:val="a"/>
    <w:uiPriority w:val="99"/>
    <w:unhideWhenUsed/>
    <w:qFormat/>
  </w:style>
  <w:style w:type="paragraph" w:styleId="a4">
    <w:name w:val="Body Text"/>
    <w:basedOn w:val="a"/>
    <w:uiPriority w:val="99"/>
    <w:unhideWhenUsed/>
    <w:qFormat/>
    <w:pPr>
      <w:spacing w:after="120"/>
    </w:pPr>
  </w:style>
  <w:style w:type="paragraph" w:styleId="a5">
    <w:name w:val="footer"/>
    <w:basedOn w:val="a"/>
    <w:link w:val="a6"/>
    <w:uiPriority w:val="99"/>
    <w:unhideWhenUsed/>
    <w:qFormat/>
    <w:pPr>
      <w:tabs>
        <w:tab w:val="center" w:pos="4153"/>
        <w:tab w:val="right" w:pos="8306"/>
      </w:tabs>
      <w:snapToGrid w:val="0"/>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style>
  <w:style w:type="paragraph" w:styleId="20">
    <w:name w:val="toc 2"/>
    <w:basedOn w:val="a"/>
    <w:next w:val="a"/>
    <w:uiPriority w:val="39"/>
    <w:unhideWhenUsed/>
    <w:qFormat/>
    <w:pPr>
      <w:ind w:leftChars="200" w:left="420"/>
    </w:pPr>
  </w:style>
  <w:style w:type="character" w:styleId="a9">
    <w:name w:val="page number"/>
    <w:uiPriority w:val="99"/>
    <w:unhideWhenUsed/>
    <w:qFormat/>
  </w:style>
  <w:style w:type="character" w:customStyle="1" w:styleId="a8">
    <w:name w:val="页眉字符"/>
    <w:basedOn w:val="a0"/>
    <w:link w:val="a7"/>
    <w:uiPriority w:val="99"/>
    <w:qFormat/>
    <w:rPr>
      <w:rFonts w:ascii="宋体" w:eastAsia="宋体" w:hAnsi="宋体" w:cs="宋体"/>
      <w:kern w:val="0"/>
      <w:sz w:val="18"/>
      <w:szCs w:val="18"/>
    </w:rPr>
  </w:style>
  <w:style w:type="character" w:customStyle="1" w:styleId="a6">
    <w:name w:val="页脚字符"/>
    <w:basedOn w:val="a0"/>
    <w:link w:val="a5"/>
    <w:uiPriority w:val="99"/>
    <w:qFormat/>
    <w:rPr>
      <w:rFonts w:ascii="宋体" w:eastAsia="宋体" w:hAnsi="宋体" w:cs="宋体"/>
      <w:kern w:val="0"/>
      <w:sz w:val="18"/>
      <w:szCs w:val="18"/>
    </w:rPr>
  </w:style>
  <w:style w:type="character" w:customStyle="1" w:styleId="10">
    <w:name w:val="标题 1字符"/>
    <w:basedOn w:val="a0"/>
    <w:link w:val="1"/>
    <w:uiPriority w:val="9"/>
    <w:qFormat/>
    <w:rPr>
      <w:rFonts w:ascii="宋体" w:eastAsia="宋体" w:hAnsi="宋体" w:cs="宋体"/>
      <w:b/>
      <w:bCs/>
      <w:kern w:val="44"/>
      <w:sz w:val="28"/>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标题排序"/>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39ED69-B4FD-7643-AD8B-890E7FA05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75</Pages>
  <Words>5289</Words>
  <Characters>30151</Characters>
  <Application>Microsoft Macintosh Word</Application>
  <DocSecurity>0</DocSecurity>
  <Lines>251</Lines>
  <Paragraphs>70</Paragraphs>
  <ScaleCrop>false</ScaleCrop>
  <LinksUpToDate>false</LinksUpToDate>
  <CharactersWithSpaces>35370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 鹏飞</dc:creator>
  <cp:lastModifiedBy>杜晶(华炬）</cp:lastModifiedBy>
  <cp:revision>8</cp:revision>
  <dcterms:created xsi:type="dcterms:W3CDTF">2019-07-02T12:59:00Z</dcterms:created>
  <dcterms:modified xsi:type="dcterms:W3CDTF">2019-09-05T06:53:00Z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